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2A04" w:rsidRDefault="00C32A04" w:rsidP="00E31D8B">
      <w:pPr>
        <w:rPr>
          <w:rFonts w:ascii="Times New Roman" w:eastAsia="宋体" w:hAnsi="Times New Roman" w:cs="Times New Roman"/>
          <w:snapToGrid w:val="0"/>
          <w:kern w:val="0"/>
          <w:szCs w:val="24"/>
        </w:rPr>
      </w:pPr>
    </w:p>
    <w:p w:rsidR="000F32A1" w:rsidRPr="00E31D8B" w:rsidRDefault="00E31D8B" w:rsidP="00E31D8B">
      <w:pPr>
        <w:rPr>
          <w:rFonts w:ascii="Times New Roman" w:eastAsia="宋体" w:hAnsi="Times New Roman" w:cs="Times New Roman"/>
          <w:snapToGrid w:val="0"/>
          <w:kern w:val="0"/>
          <w:szCs w:val="24"/>
        </w:rPr>
      </w:pPr>
      <w:r>
        <w:rPr>
          <w:rFonts w:ascii="黑体" w:eastAsia="黑体" w:hAnsi="黑体" w:cs="Times New Roman"/>
          <w:b/>
          <w:bCs/>
          <w:noProof/>
          <w:sz w:val="52"/>
          <w:szCs w:val="52"/>
        </w:rPr>
        <w:drawing>
          <wp:inline distT="0" distB="0" distL="0" distR="0" wp14:anchorId="188FE235" wp14:editId="62E5D6A1">
            <wp:extent cx="2015544" cy="449564"/>
            <wp:effectExtent l="0" t="0" r="0" b="0"/>
            <wp:docPr id="1" name="图片 1" descr="E:\学校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学校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6829" cy="449851"/>
                    </a:xfrm>
                    <a:prstGeom prst="rect">
                      <a:avLst/>
                    </a:prstGeom>
                    <a:noFill/>
                    <a:ln>
                      <a:noFill/>
                    </a:ln>
                  </pic:spPr>
                </pic:pic>
              </a:graphicData>
            </a:graphic>
          </wp:inline>
        </w:drawing>
      </w:r>
      <w:r w:rsidR="00BF109F" w:rsidRPr="00BF109F">
        <w:rPr>
          <w:rFonts w:ascii="Times New Roman" w:eastAsia="宋体" w:hAnsi="Times New Roman" w:cs="Times New Roman" w:hint="eastAsia"/>
          <w:snapToGrid w:val="0"/>
          <w:kern w:val="0"/>
          <w:szCs w:val="24"/>
        </w:rPr>
        <w:t xml:space="preserve">                                   </w:t>
      </w:r>
      <w:r>
        <w:rPr>
          <w:rFonts w:ascii="Times New Roman" w:eastAsia="宋体" w:hAnsi="Times New Roman" w:cs="Times New Roman" w:hint="eastAsia"/>
          <w:snapToGrid w:val="0"/>
          <w:kern w:val="0"/>
          <w:szCs w:val="24"/>
        </w:rPr>
        <w:t xml:space="preserve">                         </w:t>
      </w:r>
    </w:p>
    <w:p w:rsidR="000F32A1" w:rsidRDefault="000F32A1" w:rsidP="000F32A1">
      <w:pPr>
        <w:jc w:val="center"/>
        <w:rPr>
          <w:rFonts w:ascii="黑体" w:eastAsia="黑体" w:hAnsi="黑体" w:cs="Times New Roman"/>
          <w:b/>
          <w:bCs/>
          <w:sz w:val="52"/>
          <w:szCs w:val="52"/>
        </w:rPr>
      </w:pPr>
    </w:p>
    <w:p w:rsidR="000F32A1" w:rsidRDefault="000F32A1" w:rsidP="000F32A1">
      <w:pPr>
        <w:jc w:val="center"/>
        <w:rPr>
          <w:rFonts w:ascii="黑体" w:eastAsia="黑体" w:hAnsi="黑体" w:cs="Times New Roman"/>
          <w:b/>
          <w:bCs/>
          <w:sz w:val="52"/>
          <w:szCs w:val="52"/>
        </w:rPr>
      </w:pPr>
    </w:p>
    <w:p w:rsidR="000F32A1" w:rsidRDefault="000F32A1" w:rsidP="000F32A1">
      <w:pPr>
        <w:jc w:val="center"/>
        <w:rPr>
          <w:rFonts w:ascii="黑体" w:eastAsia="黑体" w:hAnsi="黑体" w:cs="Times New Roman"/>
          <w:b/>
          <w:bCs/>
          <w:sz w:val="52"/>
          <w:szCs w:val="52"/>
        </w:rPr>
      </w:pPr>
      <w:r>
        <w:rPr>
          <w:rFonts w:ascii="黑体" w:eastAsia="黑体" w:hAnsi="黑体" w:cs="Times New Roman" w:hint="eastAsia"/>
          <w:b/>
          <w:bCs/>
          <w:sz w:val="52"/>
          <w:szCs w:val="52"/>
        </w:rPr>
        <w:t>兰州女子中等专业学校</w:t>
      </w:r>
    </w:p>
    <w:p w:rsidR="000F32A1" w:rsidRPr="000F32A1" w:rsidRDefault="00270604" w:rsidP="000F32A1">
      <w:pPr>
        <w:jc w:val="center"/>
        <w:rPr>
          <w:rFonts w:ascii="黑体" w:eastAsia="黑体" w:hAnsi="黑体" w:cs="Times New Roman"/>
          <w:b/>
          <w:bCs/>
          <w:sz w:val="52"/>
          <w:szCs w:val="52"/>
        </w:rPr>
      </w:pPr>
      <w:r>
        <w:rPr>
          <w:rFonts w:ascii="黑体" w:eastAsia="黑体" w:hAnsi="黑体" w:cs="Times New Roman" w:hint="eastAsia"/>
          <w:b/>
          <w:bCs/>
          <w:sz w:val="52"/>
          <w:szCs w:val="52"/>
        </w:rPr>
        <w:t>教育</w:t>
      </w:r>
      <w:r w:rsidR="000F32A1" w:rsidRPr="000F32A1">
        <w:rPr>
          <w:rFonts w:ascii="黑体" w:eastAsia="黑体" w:hAnsi="黑体" w:cs="Times New Roman" w:hint="eastAsia"/>
          <w:b/>
          <w:bCs/>
          <w:sz w:val="52"/>
          <w:szCs w:val="52"/>
        </w:rPr>
        <w:t>质量年度报告</w:t>
      </w:r>
    </w:p>
    <w:p w:rsidR="000F32A1" w:rsidRDefault="000F32A1" w:rsidP="000F32A1">
      <w:pPr>
        <w:jc w:val="center"/>
        <w:rPr>
          <w:rFonts w:ascii="黑体" w:eastAsia="黑体" w:hAnsi="黑体" w:cs="Times New Roman"/>
          <w:b/>
          <w:bCs/>
          <w:sz w:val="52"/>
          <w:szCs w:val="52"/>
        </w:rPr>
      </w:pPr>
      <w:r w:rsidRPr="000F32A1">
        <w:rPr>
          <w:rFonts w:ascii="黑体" w:eastAsia="黑体" w:hAnsi="黑体" w:cs="Times New Roman" w:hint="eastAsia"/>
          <w:b/>
          <w:bCs/>
          <w:sz w:val="52"/>
          <w:szCs w:val="52"/>
        </w:rPr>
        <w:t>（</w:t>
      </w:r>
      <w:r>
        <w:rPr>
          <w:rFonts w:ascii="黑体" w:eastAsia="黑体" w:hAnsi="黑体" w:cs="Times New Roman" w:hint="eastAsia"/>
          <w:b/>
          <w:bCs/>
          <w:sz w:val="52"/>
          <w:szCs w:val="52"/>
        </w:rPr>
        <w:t>2017</w:t>
      </w:r>
      <w:r w:rsidRPr="000F32A1">
        <w:rPr>
          <w:rFonts w:ascii="黑体" w:eastAsia="黑体" w:hAnsi="黑体" w:cs="Times New Roman" w:hint="eastAsia"/>
          <w:b/>
          <w:bCs/>
          <w:sz w:val="52"/>
          <w:szCs w:val="52"/>
        </w:rPr>
        <w:t>）</w:t>
      </w:r>
    </w:p>
    <w:p w:rsidR="00DA778B" w:rsidRDefault="00DA778B" w:rsidP="000F32A1">
      <w:pPr>
        <w:jc w:val="center"/>
        <w:rPr>
          <w:rFonts w:ascii="黑体" w:eastAsia="黑体" w:hAnsi="黑体" w:cs="Times New Roman"/>
          <w:b/>
          <w:bCs/>
          <w:sz w:val="52"/>
          <w:szCs w:val="52"/>
        </w:rPr>
      </w:pPr>
    </w:p>
    <w:p w:rsidR="00DA778B" w:rsidRPr="00270604" w:rsidRDefault="00DA778B" w:rsidP="000F32A1">
      <w:pPr>
        <w:jc w:val="center"/>
        <w:rPr>
          <w:rFonts w:ascii="黑体" w:eastAsia="黑体" w:hAnsi="黑体" w:cs="Times New Roman"/>
          <w:b/>
          <w:bCs/>
          <w:sz w:val="52"/>
          <w:szCs w:val="52"/>
        </w:rPr>
      </w:pPr>
    </w:p>
    <w:p w:rsidR="00DA778B" w:rsidRDefault="00DA778B" w:rsidP="000F32A1">
      <w:pPr>
        <w:jc w:val="center"/>
        <w:rPr>
          <w:rFonts w:ascii="黑体" w:eastAsia="黑体" w:hAnsi="黑体" w:cs="Times New Roman"/>
          <w:b/>
          <w:bCs/>
          <w:sz w:val="52"/>
          <w:szCs w:val="52"/>
        </w:rPr>
      </w:pPr>
    </w:p>
    <w:p w:rsidR="00DA778B" w:rsidRDefault="00DA778B" w:rsidP="000F32A1">
      <w:pPr>
        <w:jc w:val="center"/>
        <w:rPr>
          <w:rFonts w:ascii="黑体" w:eastAsia="黑体" w:hAnsi="黑体" w:cs="Times New Roman"/>
          <w:b/>
          <w:bCs/>
          <w:sz w:val="52"/>
          <w:szCs w:val="52"/>
        </w:rPr>
      </w:pPr>
    </w:p>
    <w:p w:rsidR="00DA778B" w:rsidRDefault="00DA778B" w:rsidP="000F32A1">
      <w:pPr>
        <w:jc w:val="center"/>
        <w:rPr>
          <w:rFonts w:ascii="黑体" w:eastAsia="黑体" w:hAnsi="黑体" w:cs="Times New Roman"/>
          <w:b/>
          <w:bCs/>
          <w:sz w:val="52"/>
          <w:szCs w:val="52"/>
        </w:rPr>
      </w:pPr>
    </w:p>
    <w:p w:rsidR="00DA778B" w:rsidRDefault="00DA778B" w:rsidP="000F32A1">
      <w:pPr>
        <w:jc w:val="center"/>
        <w:rPr>
          <w:rFonts w:ascii="黑体" w:eastAsia="黑体" w:hAnsi="黑体" w:cs="Times New Roman"/>
          <w:b/>
          <w:bCs/>
          <w:sz w:val="52"/>
          <w:szCs w:val="52"/>
        </w:rPr>
      </w:pPr>
    </w:p>
    <w:p w:rsidR="00DA778B" w:rsidRPr="000F32A1" w:rsidRDefault="00DA778B" w:rsidP="000F32A1">
      <w:pPr>
        <w:jc w:val="center"/>
        <w:rPr>
          <w:rFonts w:ascii="黑体" w:eastAsia="黑体" w:hAnsi="黑体" w:cs="Times New Roman"/>
          <w:b/>
          <w:bCs/>
          <w:sz w:val="52"/>
          <w:szCs w:val="52"/>
        </w:rPr>
      </w:pPr>
      <w:r>
        <w:rPr>
          <w:rFonts w:ascii="黑体" w:eastAsia="黑体" w:hAnsi="黑体" w:hint="eastAsia"/>
          <w:b/>
          <w:sz w:val="44"/>
          <w:szCs w:val="44"/>
        </w:rPr>
        <w:t xml:space="preserve">2017年11月  </w:t>
      </w:r>
    </w:p>
    <w:p w:rsidR="006C1F9B" w:rsidRPr="00BF109F" w:rsidRDefault="00BF109F" w:rsidP="00FB0B04">
      <w:pPr>
        <w:rPr>
          <w:rFonts w:ascii="Times New Roman" w:eastAsia="宋体" w:hAnsi="Times New Roman" w:cs="Times New Roman"/>
          <w:snapToGrid w:val="0"/>
          <w:color w:val="FF0000"/>
          <w:kern w:val="0"/>
          <w:sz w:val="32"/>
          <w:szCs w:val="24"/>
        </w:rPr>
      </w:pPr>
      <w:r w:rsidRPr="00BF109F">
        <w:rPr>
          <w:rFonts w:ascii="Times New Roman" w:eastAsia="宋体" w:hAnsi="Times New Roman" w:cs="Times New Roman" w:hint="eastAsia"/>
          <w:snapToGrid w:val="0"/>
          <w:kern w:val="0"/>
          <w:szCs w:val="24"/>
        </w:rPr>
        <w:t xml:space="preserve">  </w:t>
      </w:r>
    </w:p>
    <w:p w:rsidR="00BF109F" w:rsidRPr="00BF109F" w:rsidRDefault="006C1F9B" w:rsidP="00BF109F">
      <w:pPr>
        <w:tabs>
          <w:tab w:val="left" w:pos="2250"/>
        </w:tabs>
        <w:spacing w:before="100" w:beforeAutospacing="1" w:line="240" w:lineRule="exact"/>
        <w:ind w:firstLine="1922"/>
        <w:jc w:val="center"/>
        <w:rPr>
          <w:rFonts w:ascii="Times New Roman" w:eastAsia="宋体" w:hAnsi="Times New Roman" w:cs="Times New Roman"/>
          <w:snapToGrid w:val="0"/>
          <w:color w:val="FF0000"/>
          <w:kern w:val="0"/>
          <w:sz w:val="32"/>
          <w:szCs w:val="24"/>
        </w:rPr>
      </w:pPr>
      <w:r>
        <w:rPr>
          <w:rFonts w:ascii="Times New Roman" w:eastAsia="宋体" w:hAnsi="Times New Roman" w:cs="Times New Roman" w:hint="eastAsia"/>
          <w:snapToGrid w:val="0"/>
          <w:color w:val="FF0000"/>
          <w:kern w:val="0"/>
          <w:sz w:val="32"/>
          <w:szCs w:val="24"/>
        </w:rPr>
        <w:t xml:space="preserve">                                                                             </w:t>
      </w:r>
    </w:p>
    <w:p w:rsidR="00DA778B" w:rsidRDefault="006C1F9B" w:rsidP="00BF109F">
      <w:pPr>
        <w:ind w:firstLineChars="100" w:firstLine="320"/>
        <w:rPr>
          <w:rFonts w:ascii="仿宋" w:eastAsia="仿宋" w:hAnsi="仿宋"/>
          <w:sz w:val="32"/>
          <w:szCs w:val="32"/>
        </w:rPr>
      </w:pPr>
      <w:r>
        <w:rPr>
          <w:rFonts w:ascii="仿宋" w:eastAsia="仿宋" w:hAnsi="仿宋" w:hint="eastAsia"/>
          <w:sz w:val="32"/>
          <w:szCs w:val="32"/>
        </w:rPr>
        <w:t xml:space="preserve">                                   </w:t>
      </w:r>
    </w:p>
    <w:p w:rsidR="00B01611" w:rsidRPr="00DA778B" w:rsidRDefault="00DA778B" w:rsidP="00434CB0">
      <w:pPr>
        <w:ind w:left="1546" w:hangingChars="350" w:hanging="1546"/>
        <w:jc w:val="center"/>
        <w:rPr>
          <w:rFonts w:ascii="黑体" w:eastAsia="黑体" w:hAnsi="黑体" w:cs="Times New Roman"/>
          <w:b/>
          <w:sz w:val="44"/>
          <w:szCs w:val="44"/>
        </w:rPr>
      </w:pPr>
      <w:r w:rsidRPr="00DA778B">
        <w:rPr>
          <w:rFonts w:ascii="黑体" w:eastAsia="黑体" w:hAnsi="黑体" w:cs="Times New Roman" w:hint="eastAsia"/>
          <w:b/>
          <w:sz w:val="44"/>
          <w:szCs w:val="44"/>
        </w:rPr>
        <w:lastRenderedPageBreak/>
        <w:t>目   录</w:t>
      </w:r>
    </w:p>
    <w:p w:rsidR="00434CB0" w:rsidRDefault="00DA778B">
      <w:pPr>
        <w:pStyle w:val="20"/>
        <w:rPr>
          <w:b w:val="0"/>
          <w:sz w:val="21"/>
          <w:szCs w:val="22"/>
        </w:rPr>
      </w:pPr>
      <w:r w:rsidRPr="00DA778B">
        <w:rPr>
          <w:rFonts w:ascii="Calibri" w:eastAsia="宋体" w:hAnsi="Calibri" w:cs="Times New Roman"/>
          <w:bCs/>
          <w:caps/>
          <w:sz w:val="28"/>
          <w:szCs w:val="20"/>
        </w:rPr>
        <w:fldChar w:fldCharType="begin"/>
      </w:r>
      <w:r w:rsidRPr="00DA778B">
        <w:rPr>
          <w:rFonts w:ascii="Calibri" w:eastAsia="宋体" w:hAnsi="Calibri" w:cs="Times New Roman"/>
          <w:bCs/>
          <w:caps/>
          <w:sz w:val="28"/>
          <w:szCs w:val="20"/>
        </w:rPr>
        <w:instrText xml:space="preserve"> TOC \o "1-3" \h \z \u </w:instrText>
      </w:r>
      <w:r w:rsidRPr="00DA778B">
        <w:rPr>
          <w:rFonts w:ascii="Calibri" w:eastAsia="宋体" w:hAnsi="Calibri" w:cs="Times New Roman"/>
          <w:bCs/>
          <w:caps/>
          <w:sz w:val="28"/>
          <w:szCs w:val="20"/>
        </w:rPr>
        <w:fldChar w:fldCharType="separate"/>
      </w:r>
      <w:hyperlink w:anchor="_Toc499799842" w:history="1">
        <w:r w:rsidR="00434CB0" w:rsidRPr="00B01F60">
          <w:rPr>
            <w:rStyle w:val="aa"/>
          </w:rPr>
          <w:t>1</w:t>
        </w:r>
        <w:r w:rsidR="00434CB0" w:rsidRPr="00B01F60">
          <w:rPr>
            <w:rStyle w:val="aa"/>
            <w:rFonts w:hint="eastAsia"/>
          </w:rPr>
          <w:t>．学校情况</w:t>
        </w:r>
        <w:r w:rsidR="00434CB0">
          <w:rPr>
            <w:webHidden/>
          </w:rPr>
          <w:tab/>
        </w:r>
        <w:r w:rsidR="00434CB0">
          <w:rPr>
            <w:webHidden/>
          </w:rPr>
          <w:fldChar w:fldCharType="begin"/>
        </w:r>
        <w:r w:rsidR="00434CB0">
          <w:rPr>
            <w:webHidden/>
          </w:rPr>
          <w:instrText xml:space="preserve"> PAGEREF _Toc499799842 \h </w:instrText>
        </w:r>
        <w:r w:rsidR="00434CB0">
          <w:rPr>
            <w:webHidden/>
          </w:rPr>
        </w:r>
        <w:r w:rsidR="00434CB0">
          <w:rPr>
            <w:webHidden/>
          </w:rPr>
          <w:fldChar w:fldCharType="separate"/>
        </w:r>
        <w:r w:rsidR="00434CB0">
          <w:rPr>
            <w:webHidden/>
          </w:rPr>
          <w:t>4</w:t>
        </w:r>
        <w:r w:rsidR="00434CB0">
          <w:rPr>
            <w:webHidden/>
          </w:rPr>
          <w:fldChar w:fldCharType="end"/>
        </w:r>
      </w:hyperlink>
    </w:p>
    <w:p w:rsidR="00434CB0" w:rsidRDefault="00074EAA">
      <w:pPr>
        <w:pStyle w:val="32"/>
        <w:tabs>
          <w:tab w:val="right" w:leader="dot" w:pos="8296"/>
        </w:tabs>
        <w:rPr>
          <w:noProof/>
        </w:rPr>
      </w:pPr>
      <w:hyperlink w:anchor="_Toc499799843" w:history="1">
        <w:r w:rsidR="00434CB0" w:rsidRPr="00B01F60">
          <w:rPr>
            <w:rStyle w:val="aa"/>
            <w:rFonts w:ascii="仿宋" w:eastAsia="仿宋" w:hAnsi="仿宋"/>
            <w:noProof/>
          </w:rPr>
          <w:t>1.1</w:t>
        </w:r>
        <w:r w:rsidR="00434CB0" w:rsidRPr="00B01F60">
          <w:rPr>
            <w:rStyle w:val="aa"/>
            <w:rFonts w:ascii="仿宋" w:eastAsia="仿宋" w:hAnsi="仿宋" w:hint="eastAsia"/>
            <w:noProof/>
          </w:rPr>
          <w:t>学校概况</w:t>
        </w:r>
        <w:r w:rsidR="00434CB0">
          <w:rPr>
            <w:noProof/>
            <w:webHidden/>
          </w:rPr>
          <w:tab/>
        </w:r>
        <w:r w:rsidR="00434CB0">
          <w:rPr>
            <w:noProof/>
            <w:webHidden/>
          </w:rPr>
          <w:fldChar w:fldCharType="begin"/>
        </w:r>
        <w:r w:rsidR="00434CB0">
          <w:rPr>
            <w:noProof/>
            <w:webHidden/>
          </w:rPr>
          <w:instrText xml:space="preserve"> PAGEREF _Toc499799843 \h </w:instrText>
        </w:r>
        <w:r w:rsidR="00434CB0">
          <w:rPr>
            <w:noProof/>
            <w:webHidden/>
          </w:rPr>
        </w:r>
        <w:r w:rsidR="00434CB0">
          <w:rPr>
            <w:noProof/>
            <w:webHidden/>
          </w:rPr>
          <w:fldChar w:fldCharType="separate"/>
        </w:r>
        <w:r w:rsidR="00434CB0">
          <w:rPr>
            <w:noProof/>
            <w:webHidden/>
          </w:rPr>
          <w:t>4</w:t>
        </w:r>
        <w:r w:rsidR="00434CB0">
          <w:rPr>
            <w:noProof/>
            <w:webHidden/>
          </w:rPr>
          <w:fldChar w:fldCharType="end"/>
        </w:r>
      </w:hyperlink>
    </w:p>
    <w:p w:rsidR="00434CB0" w:rsidRDefault="00074EAA">
      <w:pPr>
        <w:pStyle w:val="32"/>
        <w:tabs>
          <w:tab w:val="right" w:leader="dot" w:pos="8296"/>
        </w:tabs>
        <w:rPr>
          <w:noProof/>
        </w:rPr>
      </w:pPr>
      <w:hyperlink w:anchor="_Toc499799844" w:history="1">
        <w:r w:rsidR="00434CB0" w:rsidRPr="00B01F60">
          <w:rPr>
            <w:rStyle w:val="aa"/>
            <w:rFonts w:ascii="仿宋" w:eastAsia="仿宋" w:hAnsi="仿宋"/>
            <w:noProof/>
          </w:rPr>
          <w:t>1.2</w:t>
        </w:r>
        <w:r w:rsidR="00434CB0" w:rsidRPr="00B01F60">
          <w:rPr>
            <w:rStyle w:val="aa"/>
            <w:rFonts w:ascii="仿宋" w:eastAsia="仿宋" w:hAnsi="仿宋" w:hint="eastAsia"/>
            <w:noProof/>
          </w:rPr>
          <w:t>学生情况</w:t>
        </w:r>
        <w:r w:rsidR="00434CB0">
          <w:rPr>
            <w:noProof/>
            <w:webHidden/>
          </w:rPr>
          <w:tab/>
        </w:r>
        <w:r w:rsidR="00434CB0">
          <w:rPr>
            <w:noProof/>
            <w:webHidden/>
          </w:rPr>
          <w:fldChar w:fldCharType="begin"/>
        </w:r>
        <w:r w:rsidR="00434CB0">
          <w:rPr>
            <w:noProof/>
            <w:webHidden/>
          </w:rPr>
          <w:instrText xml:space="preserve"> PAGEREF _Toc499799844 \h </w:instrText>
        </w:r>
        <w:r w:rsidR="00434CB0">
          <w:rPr>
            <w:noProof/>
            <w:webHidden/>
          </w:rPr>
        </w:r>
        <w:r w:rsidR="00434CB0">
          <w:rPr>
            <w:noProof/>
            <w:webHidden/>
          </w:rPr>
          <w:fldChar w:fldCharType="separate"/>
        </w:r>
        <w:r w:rsidR="00434CB0">
          <w:rPr>
            <w:noProof/>
            <w:webHidden/>
          </w:rPr>
          <w:t>6</w:t>
        </w:r>
        <w:r w:rsidR="00434CB0">
          <w:rPr>
            <w:noProof/>
            <w:webHidden/>
          </w:rPr>
          <w:fldChar w:fldCharType="end"/>
        </w:r>
      </w:hyperlink>
    </w:p>
    <w:p w:rsidR="00434CB0" w:rsidRDefault="00074EAA">
      <w:pPr>
        <w:pStyle w:val="32"/>
        <w:tabs>
          <w:tab w:val="right" w:leader="dot" w:pos="8296"/>
        </w:tabs>
        <w:rPr>
          <w:noProof/>
        </w:rPr>
      </w:pPr>
      <w:hyperlink w:anchor="_Toc499799845" w:history="1">
        <w:r w:rsidR="00434CB0" w:rsidRPr="00B01F60">
          <w:rPr>
            <w:rStyle w:val="aa"/>
            <w:rFonts w:ascii="仿宋" w:eastAsia="仿宋" w:hAnsi="仿宋"/>
            <w:noProof/>
          </w:rPr>
          <w:t>1.3</w:t>
        </w:r>
        <w:r w:rsidR="00434CB0" w:rsidRPr="00B01F60">
          <w:rPr>
            <w:rStyle w:val="aa"/>
            <w:rFonts w:ascii="仿宋" w:eastAsia="仿宋" w:hAnsi="仿宋" w:hint="eastAsia"/>
            <w:noProof/>
          </w:rPr>
          <w:t>教师队伍</w:t>
        </w:r>
        <w:r w:rsidR="00434CB0">
          <w:rPr>
            <w:noProof/>
            <w:webHidden/>
          </w:rPr>
          <w:tab/>
        </w:r>
        <w:r w:rsidR="00434CB0">
          <w:rPr>
            <w:noProof/>
            <w:webHidden/>
          </w:rPr>
          <w:fldChar w:fldCharType="begin"/>
        </w:r>
        <w:r w:rsidR="00434CB0">
          <w:rPr>
            <w:noProof/>
            <w:webHidden/>
          </w:rPr>
          <w:instrText xml:space="preserve"> PAGEREF _Toc499799845 \h </w:instrText>
        </w:r>
        <w:r w:rsidR="00434CB0">
          <w:rPr>
            <w:noProof/>
            <w:webHidden/>
          </w:rPr>
        </w:r>
        <w:r w:rsidR="00434CB0">
          <w:rPr>
            <w:noProof/>
            <w:webHidden/>
          </w:rPr>
          <w:fldChar w:fldCharType="separate"/>
        </w:r>
        <w:r w:rsidR="00434CB0">
          <w:rPr>
            <w:noProof/>
            <w:webHidden/>
          </w:rPr>
          <w:t>7</w:t>
        </w:r>
        <w:r w:rsidR="00434CB0">
          <w:rPr>
            <w:noProof/>
            <w:webHidden/>
          </w:rPr>
          <w:fldChar w:fldCharType="end"/>
        </w:r>
      </w:hyperlink>
    </w:p>
    <w:p w:rsidR="00434CB0" w:rsidRDefault="00074EAA">
      <w:pPr>
        <w:pStyle w:val="32"/>
        <w:tabs>
          <w:tab w:val="right" w:leader="dot" w:pos="8296"/>
        </w:tabs>
        <w:rPr>
          <w:noProof/>
        </w:rPr>
      </w:pPr>
      <w:hyperlink w:anchor="_Toc499799846" w:history="1">
        <w:r w:rsidR="00434CB0" w:rsidRPr="00B01F60">
          <w:rPr>
            <w:rStyle w:val="aa"/>
            <w:rFonts w:ascii="仿宋" w:eastAsia="仿宋" w:hAnsi="仿宋"/>
            <w:noProof/>
          </w:rPr>
          <w:t>1.4</w:t>
        </w:r>
        <w:r w:rsidR="00434CB0" w:rsidRPr="00B01F60">
          <w:rPr>
            <w:rStyle w:val="aa"/>
            <w:rFonts w:ascii="仿宋" w:eastAsia="仿宋" w:hAnsi="仿宋" w:hint="eastAsia"/>
            <w:noProof/>
          </w:rPr>
          <w:t>设施设备</w:t>
        </w:r>
        <w:r w:rsidR="00434CB0">
          <w:rPr>
            <w:noProof/>
            <w:webHidden/>
          </w:rPr>
          <w:tab/>
        </w:r>
        <w:r w:rsidR="00434CB0">
          <w:rPr>
            <w:noProof/>
            <w:webHidden/>
          </w:rPr>
          <w:fldChar w:fldCharType="begin"/>
        </w:r>
        <w:r w:rsidR="00434CB0">
          <w:rPr>
            <w:noProof/>
            <w:webHidden/>
          </w:rPr>
          <w:instrText xml:space="preserve"> PAGEREF _Toc499799846 \h </w:instrText>
        </w:r>
        <w:r w:rsidR="00434CB0">
          <w:rPr>
            <w:noProof/>
            <w:webHidden/>
          </w:rPr>
        </w:r>
        <w:r w:rsidR="00434CB0">
          <w:rPr>
            <w:noProof/>
            <w:webHidden/>
          </w:rPr>
          <w:fldChar w:fldCharType="separate"/>
        </w:r>
        <w:r w:rsidR="00434CB0">
          <w:rPr>
            <w:noProof/>
            <w:webHidden/>
          </w:rPr>
          <w:t>8</w:t>
        </w:r>
        <w:r w:rsidR="00434CB0">
          <w:rPr>
            <w:noProof/>
            <w:webHidden/>
          </w:rPr>
          <w:fldChar w:fldCharType="end"/>
        </w:r>
      </w:hyperlink>
    </w:p>
    <w:p w:rsidR="00434CB0" w:rsidRDefault="00074EAA">
      <w:pPr>
        <w:pStyle w:val="20"/>
        <w:rPr>
          <w:b w:val="0"/>
          <w:sz w:val="21"/>
          <w:szCs w:val="22"/>
        </w:rPr>
      </w:pPr>
      <w:hyperlink w:anchor="_Toc499799847" w:history="1">
        <w:r w:rsidR="00434CB0" w:rsidRPr="00B01F60">
          <w:rPr>
            <w:rStyle w:val="aa"/>
          </w:rPr>
          <w:t>2.</w:t>
        </w:r>
        <w:r w:rsidR="00434CB0" w:rsidRPr="00B01F60">
          <w:rPr>
            <w:rStyle w:val="aa"/>
            <w:rFonts w:hint="eastAsia"/>
          </w:rPr>
          <w:t>学生发展</w:t>
        </w:r>
        <w:r w:rsidR="00434CB0">
          <w:rPr>
            <w:webHidden/>
          </w:rPr>
          <w:tab/>
        </w:r>
        <w:r w:rsidR="00434CB0">
          <w:rPr>
            <w:webHidden/>
          </w:rPr>
          <w:fldChar w:fldCharType="begin"/>
        </w:r>
        <w:r w:rsidR="00434CB0">
          <w:rPr>
            <w:webHidden/>
          </w:rPr>
          <w:instrText xml:space="preserve"> PAGEREF _Toc499799847 \h </w:instrText>
        </w:r>
        <w:r w:rsidR="00434CB0">
          <w:rPr>
            <w:webHidden/>
          </w:rPr>
        </w:r>
        <w:r w:rsidR="00434CB0">
          <w:rPr>
            <w:webHidden/>
          </w:rPr>
          <w:fldChar w:fldCharType="separate"/>
        </w:r>
        <w:r w:rsidR="00434CB0">
          <w:rPr>
            <w:webHidden/>
          </w:rPr>
          <w:t>8</w:t>
        </w:r>
        <w:r w:rsidR="00434CB0">
          <w:rPr>
            <w:webHidden/>
          </w:rPr>
          <w:fldChar w:fldCharType="end"/>
        </w:r>
      </w:hyperlink>
    </w:p>
    <w:p w:rsidR="00434CB0" w:rsidRDefault="00074EAA">
      <w:pPr>
        <w:pStyle w:val="32"/>
        <w:tabs>
          <w:tab w:val="right" w:leader="dot" w:pos="8296"/>
        </w:tabs>
        <w:rPr>
          <w:noProof/>
        </w:rPr>
      </w:pPr>
      <w:hyperlink w:anchor="_Toc499799848" w:history="1">
        <w:r w:rsidR="00434CB0" w:rsidRPr="00B01F60">
          <w:rPr>
            <w:rStyle w:val="aa"/>
            <w:rFonts w:ascii="仿宋" w:eastAsia="仿宋" w:hAnsi="仿宋"/>
            <w:noProof/>
          </w:rPr>
          <w:t>2.1</w:t>
        </w:r>
        <w:r w:rsidR="00434CB0" w:rsidRPr="00B01F60">
          <w:rPr>
            <w:rStyle w:val="aa"/>
            <w:rFonts w:ascii="仿宋" w:eastAsia="仿宋" w:hAnsi="仿宋" w:hint="eastAsia"/>
            <w:noProof/>
          </w:rPr>
          <w:t>学生素质</w:t>
        </w:r>
        <w:r w:rsidR="00434CB0">
          <w:rPr>
            <w:noProof/>
            <w:webHidden/>
          </w:rPr>
          <w:tab/>
        </w:r>
        <w:r w:rsidR="00434CB0">
          <w:rPr>
            <w:noProof/>
            <w:webHidden/>
          </w:rPr>
          <w:fldChar w:fldCharType="begin"/>
        </w:r>
        <w:r w:rsidR="00434CB0">
          <w:rPr>
            <w:noProof/>
            <w:webHidden/>
          </w:rPr>
          <w:instrText xml:space="preserve"> PAGEREF _Toc499799848 \h </w:instrText>
        </w:r>
        <w:r w:rsidR="00434CB0">
          <w:rPr>
            <w:noProof/>
            <w:webHidden/>
          </w:rPr>
        </w:r>
        <w:r w:rsidR="00434CB0">
          <w:rPr>
            <w:noProof/>
            <w:webHidden/>
          </w:rPr>
          <w:fldChar w:fldCharType="separate"/>
        </w:r>
        <w:r w:rsidR="00434CB0">
          <w:rPr>
            <w:noProof/>
            <w:webHidden/>
          </w:rPr>
          <w:t>8</w:t>
        </w:r>
        <w:r w:rsidR="00434CB0">
          <w:rPr>
            <w:noProof/>
            <w:webHidden/>
          </w:rPr>
          <w:fldChar w:fldCharType="end"/>
        </w:r>
      </w:hyperlink>
    </w:p>
    <w:p w:rsidR="00434CB0" w:rsidRDefault="00074EAA">
      <w:pPr>
        <w:pStyle w:val="32"/>
        <w:tabs>
          <w:tab w:val="right" w:leader="dot" w:pos="8296"/>
        </w:tabs>
        <w:rPr>
          <w:noProof/>
        </w:rPr>
      </w:pPr>
      <w:hyperlink w:anchor="_Toc499799849" w:history="1">
        <w:r w:rsidR="00434CB0" w:rsidRPr="00B01F60">
          <w:rPr>
            <w:rStyle w:val="aa"/>
            <w:rFonts w:ascii="仿宋" w:eastAsia="仿宋" w:hAnsi="仿宋"/>
            <w:noProof/>
          </w:rPr>
          <w:t>2.2</w:t>
        </w:r>
        <w:r w:rsidR="00434CB0" w:rsidRPr="00B01F60">
          <w:rPr>
            <w:rStyle w:val="aa"/>
            <w:rFonts w:ascii="仿宋" w:eastAsia="仿宋" w:hAnsi="仿宋" w:hint="eastAsia"/>
            <w:noProof/>
          </w:rPr>
          <w:t>在校体验</w:t>
        </w:r>
        <w:r w:rsidR="00434CB0">
          <w:rPr>
            <w:noProof/>
            <w:webHidden/>
          </w:rPr>
          <w:tab/>
        </w:r>
        <w:r w:rsidR="00434CB0">
          <w:rPr>
            <w:noProof/>
            <w:webHidden/>
          </w:rPr>
          <w:fldChar w:fldCharType="begin"/>
        </w:r>
        <w:r w:rsidR="00434CB0">
          <w:rPr>
            <w:noProof/>
            <w:webHidden/>
          </w:rPr>
          <w:instrText xml:space="preserve"> PAGEREF _Toc499799849 \h </w:instrText>
        </w:r>
        <w:r w:rsidR="00434CB0">
          <w:rPr>
            <w:noProof/>
            <w:webHidden/>
          </w:rPr>
        </w:r>
        <w:r w:rsidR="00434CB0">
          <w:rPr>
            <w:noProof/>
            <w:webHidden/>
          </w:rPr>
          <w:fldChar w:fldCharType="separate"/>
        </w:r>
        <w:r w:rsidR="00434CB0">
          <w:rPr>
            <w:noProof/>
            <w:webHidden/>
          </w:rPr>
          <w:t>10</w:t>
        </w:r>
        <w:r w:rsidR="00434CB0">
          <w:rPr>
            <w:noProof/>
            <w:webHidden/>
          </w:rPr>
          <w:fldChar w:fldCharType="end"/>
        </w:r>
      </w:hyperlink>
    </w:p>
    <w:p w:rsidR="00434CB0" w:rsidRDefault="00074EAA">
      <w:pPr>
        <w:pStyle w:val="32"/>
        <w:tabs>
          <w:tab w:val="right" w:leader="dot" w:pos="8296"/>
        </w:tabs>
        <w:rPr>
          <w:noProof/>
        </w:rPr>
      </w:pPr>
      <w:hyperlink w:anchor="_Toc499799850" w:history="1">
        <w:r w:rsidR="00434CB0" w:rsidRPr="00B01F60">
          <w:rPr>
            <w:rStyle w:val="aa"/>
            <w:rFonts w:ascii="仿宋" w:eastAsia="仿宋" w:hAnsi="仿宋"/>
            <w:noProof/>
          </w:rPr>
          <w:t>2.3</w:t>
        </w:r>
        <w:r w:rsidR="00434CB0" w:rsidRPr="00B01F60">
          <w:rPr>
            <w:rStyle w:val="aa"/>
            <w:rFonts w:ascii="仿宋" w:eastAsia="仿宋" w:hAnsi="仿宋" w:hint="eastAsia"/>
            <w:noProof/>
          </w:rPr>
          <w:t>资助情况</w:t>
        </w:r>
        <w:r w:rsidR="00434CB0">
          <w:rPr>
            <w:noProof/>
            <w:webHidden/>
          </w:rPr>
          <w:tab/>
        </w:r>
        <w:r w:rsidR="00434CB0">
          <w:rPr>
            <w:noProof/>
            <w:webHidden/>
          </w:rPr>
          <w:fldChar w:fldCharType="begin"/>
        </w:r>
        <w:r w:rsidR="00434CB0">
          <w:rPr>
            <w:noProof/>
            <w:webHidden/>
          </w:rPr>
          <w:instrText xml:space="preserve"> PAGEREF _Toc499799850 \h </w:instrText>
        </w:r>
        <w:r w:rsidR="00434CB0">
          <w:rPr>
            <w:noProof/>
            <w:webHidden/>
          </w:rPr>
        </w:r>
        <w:r w:rsidR="00434CB0">
          <w:rPr>
            <w:noProof/>
            <w:webHidden/>
          </w:rPr>
          <w:fldChar w:fldCharType="separate"/>
        </w:r>
        <w:r w:rsidR="00434CB0">
          <w:rPr>
            <w:noProof/>
            <w:webHidden/>
          </w:rPr>
          <w:t>12</w:t>
        </w:r>
        <w:r w:rsidR="00434CB0">
          <w:rPr>
            <w:noProof/>
            <w:webHidden/>
          </w:rPr>
          <w:fldChar w:fldCharType="end"/>
        </w:r>
      </w:hyperlink>
    </w:p>
    <w:p w:rsidR="00434CB0" w:rsidRDefault="00074EAA">
      <w:pPr>
        <w:pStyle w:val="32"/>
        <w:tabs>
          <w:tab w:val="right" w:leader="dot" w:pos="8296"/>
        </w:tabs>
        <w:rPr>
          <w:noProof/>
        </w:rPr>
      </w:pPr>
      <w:hyperlink w:anchor="_Toc499799851" w:history="1">
        <w:r w:rsidR="00434CB0" w:rsidRPr="00B01F60">
          <w:rPr>
            <w:rStyle w:val="aa"/>
            <w:rFonts w:ascii="仿宋" w:eastAsia="仿宋" w:hAnsi="仿宋"/>
            <w:noProof/>
          </w:rPr>
          <w:t>2.4</w:t>
        </w:r>
        <w:r w:rsidR="00434CB0" w:rsidRPr="00B01F60">
          <w:rPr>
            <w:rStyle w:val="aa"/>
            <w:rFonts w:ascii="仿宋" w:eastAsia="仿宋" w:hAnsi="仿宋" w:hint="eastAsia"/>
            <w:noProof/>
          </w:rPr>
          <w:t>就业质量</w:t>
        </w:r>
        <w:r w:rsidR="00434CB0">
          <w:rPr>
            <w:noProof/>
            <w:webHidden/>
          </w:rPr>
          <w:tab/>
        </w:r>
        <w:r w:rsidR="00434CB0">
          <w:rPr>
            <w:noProof/>
            <w:webHidden/>
          </w:rPr>
          <w:fldChar w:fldCharType="begin"/>
        </w:r>
        <w:r w:rsidR="00434CB0">
          <w:rPr>
            <w:noProof/>
            <w:webHidden/>
          </w:rPr>
          <w:instrText xml:space="preserve"> PAGEREF _Toc499799851 \h </w:instrText>
        </w:r>
        <w:r w:rsidR="00434CB0">
          <w:rPr>
            <w:noProof/>
            <w:webHidden/>
          </w:rPr>
        </w:r>
        <w:r w:rsidR="00434CB0">
          <w:rPr>
            <w:noProof/>
            <w:webHidden/>
          </w:rPr>
          <w:fldChar w:fldCharType="separate"/>
        </w:r>
        <w:r w:rsidR="00434CB0">
          <w:rPr>
            <w:noProof/>
            <w:webHidden/>
          </w:rPr>
          <w:t>13</w:t>
        </w:r>
        <w:r w:rsidR="00434CB0">
          <w:rPr>
            <w:noProof/>
            <w:webHidden/>
          </w:rPr>
          <w:fldChar w:fldCharType="end"/>
        </w:r>
      </w:hyperlink>
    </w:p>
    <w:p w:rsidR="00434CB0" w:rsidRDefault="00074EAA">
      <w:pPr>
        <w:pStyle w:val="32"/>
        <w:tabs>
          <w:tab w:val="right" w:leader="dot" w:pos="8296"/>
        </w:tabs>
        <w:rPr>
          <w:noProof/>
        </w:rPr>
      </w:pPr>
      <w:hyperlink w:anchor="_Toc499799852" w:history="1">
        <w:r w:rsidR="00434CB0" w:rsidRPr="00B01F60">
          <w:rPr>
            <w:rStyle w:val="aa"/>
            <w:rFonts w:ascii="仿宋" w:eastAsia="仿宋" w:hAnsi="仿宋"/>
            <w:noProof/>
          </w:rPr>
          <w:t>2.5</w:t>
        </w:r>
        <w:r w:rsidR="00434CB0" w:rsidRPr="00B01F60">
          <w:rPr>
            <w:rStyle w:val="aa"/>
            <w:rFonts w:ascii="仿宋" w:eastAsia="仿宋" w:hAnsi="仿宋" w:hint="eastAsia"/>
            <w:noProof/>
          </w:rPr>
          <w:t>职业发展</w:t>
        </w:r>
        <w:r w:rsidR="00434CB0">
          <w:rPr>
            <w:noProof/>
            <w:webHidden/>
          </w:rPr>
          <w:tab/>
        </w:r>
        <w:r w:rsidR="00434CB0">
          <w:rPr>
            <w:noProof/>
            <w:webHidden/>
          </w:rPr>
          <w:fldChar w:fldCharType="begin"/>
        </w:r>
        <w:r w:rsidR="00434CB0">
          <w:rPr>
            <w:noProof/>
            <w:webHidden/>
          </w:rPr>
          <w:instrText xml:space="preserve"> PAGEREF _Toc499799852 \h </w:instrText>
        </w:r>
        <w:r w:rsidR="00434CB0">
          <w:rPr>
            <w:noProof/>
            <w:webHidden/>
          </w:rPr>
        </w:r>
        <w:r w:rsidR="00434CB0">
          <w:rPr>
            <w:noProof/>
            <w:webHidden/>
          </w:rPr>
          <w:fldChar w:fldCharType="separate"/>
        </w:r>
        <w:r w:rsidR="00434CB0">
          <w:rPr>
            <w:noProof/>
            <w:webHidden/>
          </w:rPr>
          <w:t>13</w:t>
        </w:r>
        <w:r w:rsidR="00434CB0">
          <w:rPr>
            <w:noProof/>
            <w:webHidden/>
          </w:rPr>
          <w:fldChar w:fldCharType="end"/>
        </w:r>
      </w:hyperlink>
    </w:p>
    <w:p w:rsidR="00434CB0" w:rsidRDefault="00074EAA">
      <w:pPr>
        <w:pStyle w:val="20"/>
        <w:rPr>
          <w:b w:val="0"/>
          <w:sz w:val="21"/>
          <w:szCs w:val="22"/>
        </w:rPr>
      </w:pPr>
      <w:hyperlink w:anchor="_Toc499799853" w:history="1">
        <w:r w:rsidR="00434CB0" w:rsidRPr="00B01F60">
          <w:rPr>
            <w:rStyle w:val="aa"/>
          </w:rPr>
          <w:t>3.</w:t>
        </w:r>
        <w:r w:rsidR="00434CB0" w:rsidRPr="00B01F60">
          <w:rPr>
            <w:rStyle w:val="aa"/>
            <w:rFonts w:hint="eastAsia"/>
          </w:rPr>
          <w:t>质量保障措施</w:t>
        </w:r>
        <w:r w:rsidR="00434CB0">
          <w:rPr>
            <w:webHidden/>
          </w:rPr>
          <w:tab/>
        </w:r>
        <w:r w:rsidR="00434CB0">
          <w:rPr>
            <w:webHidden/>
          </w:rPr>
          <w:fldChar w:fldCharType="begin"/>
        </w:r>
        <w:r w:rsidR="00434CB0">
          <w:rPr>
            <w:webHidden/>
          </w:rPr>
          <w:instrText xml:space="preserve"> PAGEREF _Toc499799853 \h </w:instrText>
        </w:r>
        <w:r w:rsidR="00434CB0">
          <w:rPr>
            <w:webHidden/>
          </w:rPr>
        </w:r>
        <w:r w:rsidR="00434CB0">
          <w:rPr>
            <w:webHidden/>
          </w:rPr>
          <w:fldChar w:fldCharType="separate"/>
        </w:r>
        <w:r w:rsidR="00434CB0">
          <w:rPr>
            <w:webHidden/>
          </w:rPr>
          <w:t>18</w:t>
        </w:r>
        <w:r w:rsidR="00434CB0">
          <w:rPr>
            <w:webHidden/>
          </w:rPr>
          <w:fldChar w:fldCharType="end"/>
        </w:r>
      </w:hyperlink>
    </w:p>
    <w:p w:rsidR="00434CB0" w:rsidRDefault="00074EAA">
      <w:pPr>
        <w:pStyle w:val="32"/>
        <w:tabs>
          <w:tab w:val="right" w:leader="dot" w:pos="8296"/>
        </w:tabs>
        <w:rPr>
          <w:noProof/>
        </w:rPr>
      </w:pPr>
      <w:hyperlink w:anchor="_Toc499799854" w:history="1">
        <w:r w:rsidR="00434CB0" w:rsidRPr="00B01F60">
          <w:rPr>
            <w:rStyle w:val="aa"/>
            <w:rFonts w:ascii="仿宋" w:eastAsia="仿宋" w:hAnsi="仿宋"/>
            <w:noProof/>
          </w:rPr>
          <w:t>3.1</w:t>
        </w:r>
        <w:r w:rsidR="00434CB0" w:rsidRPr="00B01F60">
          <w:rPr>
            <w:rStyle w:val="aa"/>
            <w:rFonts w:ascii="仿宋" w:eastAsia="仿宋" w:hAnsi="仿宋" w:hint="eastAsia"/>
            <w:noProof/>
          </w:rPr>
          <w:t>专业动态调整</w:t>
        </w:r>
        <w:r w:rsidR="00434CB0">
          <w:rPr>
            <w:noProof/>
            <w:webHidden/>
          </w:rPr>
          <w:tab/>
        </w:r>
        <w:r w:rsidR="00434CB0">
          <w:rPr>
            <w:noProof/>
            <w:webHidden/>
          </w:rPr>
          <w:fldChar w:fldCharType="begin"/>
        </w:r>
        <w:r w:rsidR="00434CB0">
          <w:rPr>
            <w:noProof/>
            <w:webHidden/>
          </w:rPr>
          <w:instrText xml:space="preserve"> PAGEREF _Toc499799854 \h </w:instrText>
        </w:r>
        <w:r w:rsidR="00434CB0">
          <w:rPr>
            <w:noProof/>
            <w:webHidden/>
          </w:rPr>
        </w:r>
        <w:r w:rsidR="00434CB0">
          <w:rPr>
            <w:noProof/>
            <w:webHidden/>
          </w:rPr>
          <w:fldChar w:fldCharType="separate"/>
        </w:r>
        <w:r w:rsidR="00434CB0">
          <w:rPr>
            <w:noProof/>
            <w:webHidden/>
          </w:rPr>
          <w:t>18</w:t>
        </w:r>
        <w:r w:rsidR="00434CB0">
          <w:rPr>
            <w:noProof/>
            <w:webHidden/>
          </w:rPr>
          <w:fldChar w:fldCharType="end"/>
        </w:r>
      </w:hyperlink>
    </w:p>
    <w:p w:rsidR="00434CB0" w:rsidRDefault="00074EAA">
      <w:pPr>
        <w:pStyle w:val="32"/>
        <w:tabs>
          <w:tab w:val="right" w:leader="dot" w:pos="8296"/>
        </w:tabs>
        <w:rPr>
          <w:noProof/>
        </w:rPr>
      </w:pPr>
      <w:hyperlink w:anchor="_Toc499799855" w:history="1">
        <w:r w:rsidR="00434CB0" w:rsidRPr="00B01F60">
          <w:rPr>
            <w:rStyle w:val="aa"/>
            <w:rFonts w:ascii="仿宋" w:eastAsia="仿宋" w:hAnsi="仿宋"/>
            <w:noProof/>
          </w:rPr>
          <w:t>3.2</w:t>
        </w:r>
        <w:r w:rsidR="00434CB0" w:rsidRPr="00B01F60">
          <w:rPr>
            <w:rStyle w:val="aa"/>
            <w:rFonts w:ascii="仿宋" w:eastAsia="仿宋" w:hAnsi="仿宋" w:hint="eastAsia"/>
            <w:noProof/>
          </w:rPr>
          <w:t>教育教学改革</w:t>
        </w:r>
        <w:r w:rsidR="00434CB0">
          <w:rPr>
            <w:noProof/>
            <w:webHidden/>
          </w:rPr>
          <w:tab/>
        </w:r>
        <w:r w:rsidR="00434CB0">
          <w:rPr>
            <w:noProof/>
            <w:webHidden/>
          </w:rPr>
          <w:fldChar w:fldCharType="begin"/>
        </w:r>
        <w:r w:rsidR="00434CB0">
          <w:rPr>
            <w:noProof/>
            <w:webHidden/>
          </w:rPr>
          <w:instrText xml:space="preserve"> PAGEREF _Toc499799855 \h </w:instrText>
        </w:r>
        <w:r w:rsidR="00434CB0">
          <w:rPr>
            <w:noProof/>
            <w:webHidden/>
          </w:rPr>
        </w:r>
        <w:r w:rsidR="00434CB0">
          <w:rPr>
            <w:noProof/>
            <w:webHidden/>
          </w:rPr>
          <w:fldChar w:fldCharType="separate"/>
        </w:r>
        <w:r w:rsidR="00434CB0">
          <w:rPr>
            <w:noProof/>
            <w:webHidden/>
          </w:rPr>
          <w:t>19</w:t>
        </w:r>
        <w:r w:rsidR="00434CB0">
          <w:rPr>
            <w:noProof/>
            <w:webHidden/>
          </w:rPr>
          <w:fldChar w:fldCharType="end"/>
        </w:r>
      </w:hyperlink>
    </w:p>
    <w:p w:rsidR="00434CB0" w:rsidRDefault="00074EAA">
      <w:pPr>
        <w:pStyle w:val="32"/>
        <w:tabs>
          <w:tab w:val="right" w:leader="dot" w:pos="8296"/>
        </w:tabs>
        <w:rPr>
          <w:noProof/>
        </w:rPr>
      </w:pPr>
      <w:hyperlink w:anchor="_Toc499799856" w:history="1">
        <w:r w:rsidR="00434CB0" w:rsidRPr="00B01F60">
          <w:rPr>
            <w:rStyle w:val="aa"/>
            <w:rFonts w:ascii="仿宋" w:eastAsia="仿宋" w:hAnsi="仿宋"/>
            <w:noProof/>
          </w:rPr>
          <w:t>3.3</w:t>
        </w:r>
        <w:r w:rsidR="00434CB0" w:rsidRPr="00B01F60">
          <w:rPr>
            <w:rStyle w:val="aa"/>
            <w:rFonts w:ascii="仿宋" w:eastAsia="仿宋" w:hAnsi="仿宋" w:hint="eastAsia"/>
            <w:noProof/>
          </w:rPr>
          <w:t>教师培养培训情况</w:t>
        </w:r>
        <w:r w:rsidR="00434CB0">
          <w:rPr>
            <w:noProof/>
            <w:webHidden/>
          </w:rPr>
          <w:tab/>
        </w:r>
        <w:r w:rsidR="00434CB0">
          <w:rPr>
            <w:noProof/>
            <w:webHidden/>
          </w:rPr>
          <w:fldChar w:fldCharType="begin"/>
        </w:r>
        <w:r w:rsidR="00434CB0">
          <w:rPr>
            <w:noProof/>
            <w:webHidden/>
          </w:rPr>
          <w:instrText xml:space="preserve"> PAGEREF _Toc499799856 \h </w:instrText>
        </w:r>
        <w:r w:rsidR="00434CB0">
          <w:rPr>
            <w:noProof/>
            <w:webHidden/>
          </w:rPr>
        </w:r>
        <w:r w:rsidR="00434CB0">
          <w:rPr>
            <w:noProof/>
            <w:webHidden/>
          </w:rPr>
          <w:fldChar w:fldCharType="separate"/>
        </w:r>
        <w:r w:rsidR="00434CB0">
          <w:rPr>
            <w:noProof/>
            <w:webHidden/>
          </w:rPr>
          <w:t>23</w:t>
        </w:r>
        <w:r w:rsidR="00434CB0">
          <w:rPr>
            <w:noProof/>
            <w:webHidden/>
          </w:rPr>
          <w:fldChar w:fldCharType="end"/>
        </w:r>
      </w:hyperlink>
    </w:p>
    <w:p w:rsidR="00434CB0" w:rsidRDefault="00074EAA">
      <w:pPr>
        <w:pStyle w:val="32"/>
        <w:tabs>
          <w:tab w:val="right" w:leader="dot" w:pos="8296"/>
        </w:tabs>
        <w:rPr>
          <w:noProof/>
        </w:rPr>
      </w:pPr>
      <w:hyperlink w:anchor="_Toc499799857" w:history="1">
        <w:r w:rsidR="00434CB0" w:rsidRPr="00B01F60">
          <w:rPr>
            <w:rStyle w:val="aa"/>
            <w:rFonts w:ascii="仿宋" w:eastAsia="仿宋" w:hAnsi="仿宋"/>
            <w:noProof/>
          </w:rPr>
          <w:t>3.4</w:t>
        </w:r>
        <w:r w:rsidR="00434CB0" w:rsidRPr="00B01F60">
          <w:rPr>
            <w:rStyle w:val="aa"/>
            <w:rFonts w:ascii="仿宋" w:eastAsia="仿宋" w:hAnsi="仿宋" w:hint="eastAsia"/>
            <w:noProof/>
          </w:rPr>
          <w:t>规范管理情况</w:t>
        </w:r>
        <w:r w:rsidR="00434CB0">
          <w:rPr>
            <w:noProof/>
            <w:webHidden/>
          </w:rPr>
          <w:tab/>
        </w:r>
        <w:r w:rsidR="00434CB0">
          <w:rPr>
            <w:noProof/>
            <w:webHidden/>
          </w:rPr>
          <w:fldChar w:fldCharType="begin"/>
        </w:r>
        <w:r w:rsidR="00434CB0">
          <w:rPr>
            <w:noProof/>
            <w:webHidden/>
          </w:rPr>
          <w:instrText xml:space="preserve"> PAGEREF _Toc499799857 \h </w:instrText>
        </w:r>
        <w:r w:rsidR="00434CB0">
          <w:rPr>
            <w:noProof/>
            <w:webHidden/>
          </w:rPr>
        </w:r>
        <w:r w:rsidR="00434CB0">
          <w:rPr>
            <w:noProof/>
            <w:webHidden/>
          </w:rPr>
          <w:fldChar w:fldCharType="separate"/>
        </w:r>
        <w:r w:rsidR="00434CB0">
          <w:rPr>
            <w:noProof/>
            <w:webHidden/>
          </w:rPr>
          <w:t>24</w:t>
        </w:r>
        <w:r w:rsidR="00434CB0">
          <w:rPr>
            <w:noProof/>
            <w:webHidden/>
          </w:rPr>
          <w:fldChar w:fldCharType="end"/>
        </w:r>
      </w:hyperlink>
    </w:p>
    <w:p w:rsidR="00434CB0" w:rsidRDefault="00074EAA">
      <w:pPr>
        <w:pStyle w:val="32"/>
        <w:tabs>
          <w:tab w:val="right" w:leader="dot" w:pos="8296"/>
        </w:tabs>
        <w:rPr>
          <w:noProof/>
        </w:rPr>
      </w:pPr>
      <w:hyperlink w:anchor="_Toc499799858" w:history="1">
        <w:r w:rsidR="00434CB0" w:rsidRPr="00B01F60">
          <w:rPr>
            <w:rStyle w:val="aa"/>
            <w:rFonts w:ascii="仿宋" w:eastAsia="仿宋" w:hAnsi="仿宋"/>
            <w:noProof/>
          </w:rPr>
          <w:t>3.5</w:t>
        </w:r>
        <w:r w:rsidR="00434CB0" w:rsidRPr="00B01F60">
          <w:rPr>
            <w:rStyle w:val="aa"/>
            <w:rFonts w:ascii="仿宋" w:eastAsia="仿宋" w:hAnsi="仿宋" w:hint="eastAsia"/>
            <w:noProof/>
          </w:rPr>
          <w:t>德育工作情况</w:t>
        </w:r>
        <w:r w:rsidR="00434CB0">
          <w:rPr>
            <w:noProof/>
            <w:webHidden/>
          </w:rPr>
          <w:tab/>
        </w:r>
        <w:r w:rsidR="00434CB0">
          <w:rPr>
            <w:noProof/>
            <w:webHidden/>
          </w:rPr>
          <w:fldChar w:fldCharType="begin"/>
        </w:r>
        <w:r w:rsidR="00434CB0">
          <w:rPr>
            <w:noProof/>
            <w:webHidden/>
          </w:rPr>
          <w:instrText xml:space="preserve"> PAGEREF _Toc499799858 \h </w:instrText>
        </w:r>
        <w:r w:rsidR="00434CB0">
          <w:rPr>
            <w:noProof/>
            <w:webHidden/>
          </w:rPr>
        </w:r>
        <w:r w:rsidR="00434CB0">
          <w:rPr>
            <w:noProof/>
            <w:webHidden/>
          </w:rPr>
          <w:fldChar w:fldCharType="separate"/>
        </w:r>
        <w:r w:rsidR="00434CB0">
          <w:rPr>
            <w:noProof/>
            <w:webHidden/>
          </w:rPr>
          <w:t>29</w:t>
        </w:r>
        <w:r w:rsidR="00434CB0">
          <w:rPr>
            <w:noProof/>
            <w:webHidden/>
          </w:rPr>
          <w:fldChar w:fldCharType="end"/>
        </w:r>
      </w:hyperlink>
    </w:p>
    <w:p w:rsidR="00434CB0" w:rsidRDefault="00074EAA">
      <w:pPr>
        <w:pStyle w:val="32"/>
        <w:tabs>
          <w:tab w:val="right" w:leader="dot" w:pos="8296"/>
        </w:tabs>
        <w:rPr>
          <w:noProof/>
        </w:rPr>
      </w:pPr>
      <w:hyperlink w:anchor="_Toc499799859" w:history="1">
        <w:r w:rsidR="00434CB0" w:rsidRPr="00B01F60">
          <w:rPr>
            <w:rStyle w:val="aa"/>
            <w:rFonts w:ascii="仿宋" w:eastAsia="仿宋" w:hAnsi="仿宋"/>
            <w:noProof/>
          </w:rPr>
          <w:t xml:space="preserve">3.6 </w:t>
        </w:r>
        <w:r w:rsidR="00434CB0" w:rsidRPr="00B01F60">
          <w:rPr>
            <w:rStyle w:val="aa"/>
            <w:rFonts w:ascii="仿宋" w:eastAsia="仿宋" w:hAnsi="仿宋" w:hint="eastAsia"/>
            <w:noProof/>
          </w:rPr>
          <w:t>党建情况</w:t>
        </w:r>
        <w:r w:rsidR="00434CB0">
          <w:rPr>
            <w:noProof/>
            <w:webHidden/>
          </w:rPr>
          <w:tab/>
        </w:r>
        <w:r w:rsidR="00434CB0">
          <w:rPr>
            <w:noProof/>
            <w:webHidden/>
          </w:rPr>
          <w:fldChar w:fldCharType="begin"/>
        </w:r>
        <w:r w:rsidR="00434CB0">
          <w:rPr>
            <w:noProof/>
            <w:webHidden/>
          </w:rPr>
          <w:instrText xml:space="preserve"> PAGEREF _Toc499799859 \h </w:instrText>
        </w:r>
        <w:r w:rsidR="00434CB0">
          <w:rPr>
            <w:noProof/>
            <w:webHidden/>
          </w:rPr>
        </w:r>
        <w:r w:rsidR="00434CB0">
          <w:rPr>
            <w:noProof/>
            <w:webHidden/>
          </w:rPr>
          <w:fldChar w:fldCharType="separate"/>
        </w:r>
        <w:r w:rsidR="00434CB0">
          <w:rPr>
            <w:noProof/>
            <w:webHidden/>
          </w:rPr>
          <w:t>30</w:t>
        </w:r>
        <w:r w:rsidR="00434CB0">
          <w:rPr>
            <w:noProof/>
            <w:webHidden/>
          </w:rPr>
          <w:fldChar w:fldCharType="end"/>
        </w:r>
      </w:hyperlink>
    </w:p>
    <w:p w:rsidR="00434CB0" w:rsidRDefault="00074EAA">
      <w:pPr>
        <w:pStyle w:val="20"/>
        <w:rPr>
          <w:b w:val="0"/>
          <w:sz w:val="21"/>
          <w:szCs w:val="22"/>
        </w:rPr>
      </w:pPr>
      <w:hyperlink w:anchor="_Toc499799860" w:history="1">
        <w:r w:rsidR="00434CB0" w:rsidRPr="00B01F60">
          <w:rPr>
            <w:rStyle w:val="aa"/>
          </w:rPr>
          <w:t>4.</w:t>
        </w:r>
        <w:r w:rsidR="00434CB0" w:rsidRPr="00B01F60">
          <w:rPr>
            <w:rStyle w:val="aa"/>
            <w:rFonts w:hint="eastAsia"/>
          </w:rPr>
          <w:t>校企合作</w:t>
        </w:r>
        <w:r w:rsidR="00434CB0">
          <w:rPr>
            <w:webHidden/>
          </w:rPr>
          <w:tab/>
        </w:r>
        <w:r w:rsidR="00434CB0">
          <w:rPr>
            <w:webHidden/>
          </w:rPr>
          <w:fldChar w:fldCharType="begin"/>
        </w:r>
        <w:r w:rsidR="00434CB0">
          <w:rPr>
            <w:webHidden/>
          </w:rPr>
          <w:instrText xml:space="preserve"> PAGEREF _Toc499799860 \h </w:instrText>
        </w:r>
        <w:r w:rsidR="00434CB0">
          <w:rPr>
            <w:webHidden/>
          </w:rPr>
        </w:r>
        <w:r w:rsidR="00434CB0">
          <w:rPr>
            <w:webHidden/>
          </w:rPr>
          <w:fldChar w:fldCharType="separate"/>
        </w:r>
        <w:r w:rsidR="00434CB0">
          <w:rPr>
            <w:webHidden/>
          </w:rPr>
          <w:t>31</w:t>
        </w:r>
        <w:r w:rsidR="00434CB0">
          <w:rPr>
            <w:webHidden/>
          </w:rPr>
          <w:fldChar w:fldCharType="end"/>
        </w:r>
      </w:hyperlink>
    </w:p>
    <w:p w:rsidR="00434CB0" w:rsidRDefault="00074EAA">
      <w:pPr>
        <w:pStyle w:val="32"/>
        <w:tabs>
          <w:tab w:val="right" w:leader="dot" w:pos="8296"/>
        </w:tabs>
        <w:rPr>
          <w:noProof/>
        </w:rPr>
      </w:pPr>
      <w:hyperlink w:anchor="_Toc499799861" w:history="1">
        <w:r w:rsidR="00434CB0" w:rsidRPr="00B01F60">
          <w:rPr>
            <w:rStyle w:val="aa"/>
            <w:rFonts w:ascii="仿宋" w:eastAsia="仿宋" w:hAnsi="仿宋"/>
            <w:noProof/>
          </w:rPr>
          <w:t>4.1</w:t>
        </w:r>
        <w:r w:rsidR="00434CB0" w:rsidRPr="00B01F60">
          <w:rPr>
            <w:rStyle w:val="aa"/>
            <w:rFonts w:ascii="仿宋" w:eastAsia="仿宋" w:hAnsi="仿宋" w:hint="eastAsia"/>
            <w:noProof/>
          </w:rPr>
          <w:t>校企合作开展情况和效果</w:t>
        </w:r>
        <w:r w:rsidR="00434CB0">
          <w:rPr>
            <w:noProof/>
            <w:webHidden/>
          </w:rPr>
          <w:tab/>
        </w:r>
        <w:r w:rsidR="00434CB0">
          <w:rPr>
            <w:noProof/>
            <w:webHidden/>
          </w:rPr>
          <w:fldChar w:fldCharType="begin"/>
        </w:r>
        <w:r w:rsidR="00434CB0">
          <w:rPr>
            <w:noProof/>
            <w:webHidden/>
          </w:rPr>
          <w:instrText xml:space="preserve"> PAGEREF _Toc499799861 \h </w:instrText>
        </w:r>
        <w:r w:rsidR="00434CB0">
          <w:rPr>
            <w:noProof/>
            <w:webHidden/>
          </w:rPr>
        </w:r>
        <w:r w:rsidR="00434CB0">
          <w:rPr>
            <w:noProof/>
            <w:webHidden/>
          </w:rPr>
          <w:fldChar w:fldCharType="separate"/>
        </w:r>
        <w:r w:rsidR="00434CB0">
          <w:rPr>
            <w:noProof/>
            <w:webHidden/>
          </w:rPr>
          <w:t>31</w:t>
        </w:r>
        <w:r w:rsidR="00434CB0">
          <w:rPr>
            <w:noProof/>
            <w:webHidden/>
          </w:rPr>
          <w:fldChar w:fldCharType="end"/>
        </w:r>
      </w:hyperlink>
    </w:p>
    <w:p w:rsidR="00434CB0" w:rsidRDefault="00074EAA">
      <w:pPr>
        <w:pStyle w:val="32"/>
        <w:tabs>
          <w:tab w:val="right" w:leader="dot" w:pos="8296"/>
        </w:tabs>
        <w:rPr>
          <w:noProof/>
        </w:rPr>
      </w:pPr>
      <w:hyperlink w:anchor="_Toc499799862" w:history="1">
        <w:r w:rsidR="00434CB0" w:rsidRPr="00B01F60">
          <w:rPr>
            <w:rStyle w:val="aa"/>
            <w:rFonts w:ascii="仿宋" w:eastAsia="仿宋" w:hAnsi="仿宋"/>
            <w:noProof/>
          </w:rPr>
          <w:t>4.2</w:t>
        </w:r>
        <w:r w:rsidR="00434CB0" w:rsidRPr="00B01F60">
          <w:rPr>
            <w:rStyle w:val="aa"/>
            <w:rFonts w:ascii="仿宋" w:eastAsia="仿宋" w:hAnsi="仿宋" w:hint="eastAsia"/>
            <w:noProof/>
          </w:rPr>
          <w:t>学生实习情况</w:t>
        </w:r>
        <w:r w:rsidR="00434CB0">
          <w:rPr>
            <w:noProof/>
            <w:webHidden/>
          </w:rPr>
          <w:tab/>
        </w:r>
        <w:r w:rsidR="00434CB0">
          <w:rPr>
            <w:noProof/>
            <w:webHidden/>
          </w:rPr>
          <w:fldChar w:fldCharType="begin"/>
        </w:r>
        <w:r w:rsidR="00434CB0">
          <w:rPr>
            <w:noProof/>
            <w:webHidden/>
          </w:rPr>
          <w:instrText xml:space="preserve"> PAGEREF _Toc499799862 \h </w:instrText>
        </w:r>
        <w:r w:rsidR="00434CB0">
          <w:rPr>
            <w:noProof/>
            <w:webHidden/>
          </w:rPr>
        </w:r>
        <w:r w:rsidR="00434CB0">
          <w:rPr>
            <w:noProof/>
            <w:webHidden/>
          </w:rPr>
          <w:fldChar w:fldCharType="separate"/>
        </w:r>
        <w:r w:rsidR="00434CB0">
          <w:rPr>
            <w:noProof/>
            <w:webHidden/>
          </w:rPr>
          <w:t>32</w:t>
        </w:r>
        <w:r w:rsidR="00434CB0">
          <w:rPr>
            <w:noProof/>
            <w:webHidden/>
          </w:rPr>
          <w:fldChar w:fldCharType="end"/>
        </w:r>
      </w:hyperlink>
    </w:p>
    <w:p w:rsidR="00434CB0" w:rsidRDefault="00074EAA">
      <w:pPr>
        <w:pStyle w:val="32"/>
        <w:tabs>
          <w:tab w:val="right" w:leader="dot" w:pos="8296"/>
        </w:tabs>
        <w:rPr>
          <w:noProof/>
        </w:rPr>
      </w:pPr>
      <w:hyperlink w:anchor="_Toc499799863" w:history="1">
        <w:r w:rsidR="00434CB0" w:rsidRPr="00B01F60">
          <w:rPr>
            <w:rStyle w:val="aa"/>
            <w:rFonts w:ascii="仿宋" w:eastAsia="仿宋" w:hAnsi="仿宋"/>
            <w:noProof/>
          </w:rPr>
          <w:t>4.3</w:t>
        </w:r>
        <w:r w:rsidR="00434CB0" w:rsidRPr="00B01F60">
          <w:rPr>
            <w:rStyle w:val="aa"/>
            <w:rFonts w:ascii="仿宋" w:eastAsia="仿宋" w:hAnsi="仿宋" w:hint="eastAsia"/>
            <w:noProof/>
          </w:rPr>
          <w:t>集团化办学情况</w:t>
        </w:r>
        <w:r w:rsidR="00434CB0">
          <w:rPr>
            <w:noProof/>
            <w:webHidden/>
          </w:rPr>
          <w:tab/>
        </w:r>
        <w:r w:rsidR="00434CB0">
          <w:rPr>
            <w:noProof/>
            <w:webHidden/>
          </w:rPr>
          <w:fldChar w:fldCharType="begin"/>
        </w:r>
        <w:r w:rsidR="00434CB0">
          <w:rPr>
            <w:noProof/>
            <w:webHidden/>
          </w:rPr>
          <w:instrText xml:space="preserve"> PAGEREF _Toc499799863 \h </w:instrText>
        </w:r>
        <w:r w:rsidR="00434CB0">
          <w:rPr>
            <w:noProof/>
            <w:webHidden/>
          </w:rPr>
        </w:r>
        <w:r w:rsidR="00434CB0">
          <w:rPr>
            <w:noProof/>
            <w:webHidden/>
          </w:rPr>
          <w:fldChar w:fldCharType="separate"/>
        </w:r>
        <w:r w:rsidR="00434CB0">
          <w:rPr>
            <w:noProof/>
            <w:webHidden/>
          </w:rPr>
          <w:t>32</w:t>
        </w:r>
        <w:r w:rsidR="00434CB0">
          <w:rPr>
            <w:noProof/>
            <w:webHidden/>
          </w:rPr>
          <w:fldChar w:fldCharType="end"/>
        </w:r>
      </w:hyperlink>
    </w:p>
    <w:p w:rsidR="00434CB0" w:rsidRDefault="00074EAA">
      <w:pPr>
        <w:pStyle w:val="20"/>
        <w:rPr>
          <w:b w:val="0"/>
          <w:sz w:val="21"/>
          <w:szCs w:val="22"/>
        </w:rPr>
      </w:pPr>
      <w:hyperlink w:anchor="_Toc499799864" w:history="1">
        <w:r w:rsidR="00434CB0" w:rsidRPr="00B01F60">
          <w:rPr>
            <w:rStyle w:val="aa"/>
          </w:rPr>
          <w:t>5.</w:t>
        </w:r>
        <w:r w:rsidR="00434CB0" w:rsidRPr="00B01F60">
          <w:rPr>
            <w:rStyle w:val="aa"/>
            <w:rFonts w:hint="eastAsia"/>
          </w:rPr>
          <w:t>社会贡献</w:t>
        </w:r>
        <w:r w:rsidR="00434CB0">
          <w:rPr>
            <w:webHidden/>
          </w:rPr>
          <w:tab/>
        </w:r>
        <w:r w:rsidR="00434CB0">
          <w:rPr>
            <w:webHidden/>
          </w:rPr>
          <w:fldChar w:fldCharType="begin"/>
        </w:r>
        <w:r w:rsidR="00434CB0">
          <w:rPr>
            <w:webHidden/>
          </w:rPr>
          <w:instrText xml:space="preserve"> PAGEREF _Toc499799864 \h </w:instrText>
        </w:r>
        <w:r w:rsidR="00434CB0">
          <w:rPr>
            <w:webHidden/>
          </w:rPr>
        </w:r>
        <w:r w:rsidR="00434CB0">
          <w:rPr>
            <w:webHidden/>
          </w:rPr>
          <w:fldChar w:fldCharType="separate"/>
        </w:r>
        <w:r w:rsidR="00434CB0">
          <w:rPr>
            <w:webHidden/>
          </w:rPr>
          <w:t>33</w:t>
        </w:r>
        <w:r w:rsidR="00434CB0">
          <w:rPr>
            <w:webHidden/>
          </w:rPr>
          <w:fldChar w:fldCharType="end"/>
        </w:r>
      </w:hyperlink>
    </w:p>
    <w:p w:rsidR="00434CB0" w:rsidRDefault="00074EAA">
      <w:pPr>
        <w:pStyle w:val="32"/>
        <w:tabs>
          <w:tab w:val="right" w:leader="dot" w:pos="8296"/>
        </w:tabs>
        <w:rPr>
          <w:noProof/>
        </w:rPr>
      </w:pPr>
      <w:hyperlink w:anchor="_Toc499799865" w:history="1">
        <w:r w:rsidR="00434CB0" w:rsidRPr="00B01F60">
          <w:rPr>
            <w:rStyle w:val="aa"/>
            <w:rFonts w:ascii="仿宋" w:eastAsia="仿宋" w:hAnsi="仿宋"/>
            <w:noProof/>
          </w:rPr>
          <w:t>5.1</w:t>
        </w:r>
        <w:r w:rsidR="00434CB0" w:rsidRPr="00B01F60">
          <w:rPr>
            <w:rStyle w:val="aa"/>
            <w:rFonts w:ascii="仿宋" w:eastAsia="仿宋" w:hAnsi="仿宋" w:hint="eastAsia"/>
            <w:noProof/>
          </w:rPr>
          <w:t>技术技能人才培养</w:t>
        </w:r>
        <w:r w:rsidR="00434CB0">
          <w:rPr>
            <w:noProof/>
            <w:webHidden/>
          </w:rPr>
          <w:tab/>
        </w:r>
        <w:r w:rsidR="00434CB0">
          <w:rPr>
            <w:noProof/>
            <w:webHidden/>
          </w:rPr>
          <w:fldChar w:fldCharType="begin"/>
        </w:r>
        <w:r w:rsidR="00434CB0">
          <w:rPr>
            <w:noProof/>
            <w:webHidden/>
          </w:rPr>
          <w:instrText xml:space="preserve"> PAGEREF _Toc499799865 \h </w:instrText>
        </w:r>
        <w:r w:rsidR="00434CB0">
          <w:rPr>
            <w:noProof/>
            <w:webHidden/>
          </w:rPr>
        </w:r>
        <w:r w:rsidR="00434CB0">
          <w:rPr>
            <w:noProof/>
            <w:webHidden/>
          </w:rPr>
          <w:fldChar w:fldCharType="separate"/>
        </w:r>
        <w:r w:rsidR="00434CB0">
          <w:rPr>
            <w:noProof/>
            <w:webHidden/>
          </w:rPr>
          <w:t>33</w:t>
        </w:r>
        <w:r w:rsidR="00434CB0">
          <w:rPr>
            <w:noProof/>
            <w:webHidden/>
          </w:rPr>
          <w:fldChar w:fldCharType="end"/>
        </w:r>
      </w:hyperlink>
    </w:p>
    <w:p w:rsidR="00434CB0" w:rsidRDefault="00074EAA">
      <w:pPr>
        <w:pStyle w:val="32"/>
        <w:tabs>
          <w:tab w:val="right" w:leader="dot" w:pos="8296"/>
        </w:tabs>
        <w:rPr>
          <w:noProof/>
        </w:rPr>
      </w:pPr>
      <w:hyperlink w:anchor="_Toc499799866" w:history="1">
        <w:r w:rsidR="00434CB0" w:rsidRPr="00B01F60">
          <w:rPr>
            <w:rStyle w:val="aa"/>
            <w:rFonts w:ascii="仿宋" w:eastAsia="仿宋" w:hAnsi="仿宋"/>
            <w:noProof/>
          </w:rPr>
          <w:t>5.2</w:t>
        </w:r>
        <w:r w:rsidR="00434CB0" w:rsidRPr="00B01F60">
          <w:rPr>
            <w:rStyle w:val="aa"/>
            <w:rFonts w:ascii="仿宋" w:eastAsia="仿宋" w:hAnsi="仿宋" w:hint="eastAsia"/>
            <w:noProof/>
          </w:rPr>
          <w:t>社会服务</w:t>
        </w:r>
        <w:r w:rsidR="00434CB0">
          <w:rPr>
            <w:noProof/>
            <w:webHidden/>
          </w:rPr>
          <w:tab/>
        </w:r>
        <w:r w:rsidR="00434CB0">
          <w:rPr>
            <w:noProof/>
            <w:webHidden/>
          </w:rPr>
          <w:fldChar w:fldCharType="begin"/>
        </w:r>
        <w:r w:rsidR="00434CB0">
          <w:rPr>
            <w:noProof/>
            <w:webHidden/>
          </w:rPr>
          <w:instrText xml:space="preserve"> PAGEREF _Toc499799866 \h </w:instrText>
        </w:r>
        <w:r w:rsidR="00434CB0">
          <w:rPr>
            <w:noProof/>
            <w:webHidden/>
          </w:rPr>
        </w:r>
        <w:r w:rsidR="00434CB0">
          <w:rPr>
            <w:noProof/>
            <w:webHidden/>
          </w:rPr>
          <w:fldChar w:fldCharType="separate"/>
        </w:r>
        <w:r w:rsidR="00434CB0">
          <w:rPr>
            <w:noProof/>
            <w:webHidden/>
          </w:rPr>
          <w:t>33</w:t>
        </w:r>
        <w:r w:rsidR="00434CB0">
          <w:rPr>
            <w:noProof/>
            <w:webHidden/>
          </w:rPr>
          <w:fldChar w:fldCharType="end"/>
        </w:r>
      </w:hyperlink>
    </w:p>
    <w:p w:rsidR="00434CB0" w:rsidRDefault="00074EAA">
      <w:pPr>
        <w:pStyle w:val="32"/>
        <w:tabs>
          <w:tab w:val="right" w:leader="dot" w:pos="8296"/>
        </w:tabs>
        <w:rPr>
          <w:noProof/>
        </w:rPr>
      </w:pPr>
      <w:hyperlink w:anchor="_Toc499799867" w:history="1">
        <w:r w:rsidR="00434CB0" w:rsidRPr="00B01F60">
          <w:rPr>
            <w:rStyle w:val="aa"/>
            <w:rFonts w:ascii="仿宋" w:eastAsia="仿宋" w:hAnsi="仿宋"/>
            <w:noProof/>
          </w:rPr>
          <w:t>5.3</w:t>
        </w:r>
        <w:r w:rsidR="00434CB0" w:rsidRPr="00B01F60">
          <w:rPr>
            <w:rStyle w:val="aa"/>
            <w:rFonts w:ascii="仿宋" w:eastAsia="仿宋" w:hAnsi="仿宋" w:hint="eastAsia"/>
            <w:noProof/>
          </w:rPr>
          <w:t>对口支援</w:t>
        </w:r>
        <w:r w:rsidR="00434CB0">
          <w:rPr>
            <w:noProof/>
            <w:webHidden/>
          </w:rPr>
          <w:tab/>
        </w:r>
        <w:r w:rsidR="00434CB0">
          <w:rPr>
            <w:noProof/>
            <w:webHidden/>
          </w:rPr>
          <w:fldChar w:fldCharType="begin"/>
        </w:r>
        <w:r w:rsidR="00434CB0">
          <w:rPr>
            <w:noProof/>
            <w:webHidden/>
          </w:rPr>
          <w:instrText xml:space="preserve"> PAGEREF _Toc499799867 \h </w:instrText>
        </w:r>
        <w:r w:rsidR="00434CB0">
          <w:rPr>
            <w:noProof/>
            <w:webHidden/>
          </w:rPr>
        </w:r>
        <w:r w:rsidR="00434CB0">
          <w:rPr>
            <w:noProof/>
            <w:webHidden/>
          </w:rPr>
          <w:fldChar w:fldCharType="separate"/>
        </w:r>
        <w:r w:rsidR="00434CB0">
          <w:rPr>
            <w:noProof/>
            <w:webHidden/>
          </w:rPr>
          <w:t>35</w:t>
        </w:r>
        <w:r w:rsidR="00434CB0">
          <w:rPr>
            <w:noProof/>
            <w:webHidden/>
          </w:rPr>
          <w:fldChar w:fldCharType="end"/>
        </w:r>
      </w:hyperlink>
    </w:p>
    <w:p w:rsidR="00434CB0" w:rsidRDefault="00074EAA">
      <w:pPr>
        <w:pStyle w:val="20"/>
        <w:rPr>
          <w:b w:val="0"/>
          <w:sz w:val="21"/>
          <w:szCs w:val="22"/>
        </w:rPr>
      </w:pPr>
      <w:hyperlink w:anchor="_Toc499799868" w:history="1">
        <w:r w:rsidR="00434CB0" w:rsidRPr="00B01F60">
          <w:rPr>
            <w:rStyle w:val="aa"/>
          </w:rPr>
          <w:t>6.</w:t>
        </w:r>
        <w:r w:rsidR="00434CB0" w:rsidRPr="00B01F60">
          <w:rPr>
            <w:rStyle w:val="aa"/>
            <w:rFonts w:hint="eastAsia"/>
          </w:rPr>
          <w:t>举办者履责</w:t>
        </w:r>
        <w:r w:rsidR="00434CB0">
          <w:rPr>
            <w:webHidden/>
          </w:rPr>
          <w:tab/>
        </w:r>
        <w:r w:rsidR="00434CB0">
          <w:rPr>
            <w:webHidden/>
          </w:rPr>
          <w:fldChar w:fldCharType="begin"/>
        </w:r>
        <w:r w:rsidR="00434CB0">
          <w:rPr>
            <w:webHidden/>
          </w:rPr>
          <w:instrText xml:space="preserve"> PAGEREF _Toc499799868 \h </w:instrText>
        </w:r>
        <w:r w:rsidR="00434CB0">
          <w:rPr>
            <w:webHidden/>
          </w:rPr>
        </w:r>
        <w:r w:rsidR="00434CB0">
          <w:rPr>
            <w:webHidden/>
          </w:rPr>
          <w:fldChar w:fldCharType="separate"/>
        </w:r>
        <w:r w:rsidR="00434CB0">
          <w:rPr>
            <w:webHidden/>
          </w:rPr>
          <w:t>36</w:t>
        </w:r>
        <w:r w:rsidR="00434CB0">
          <w:rPr>
            <w:webHidden/>
          </w:rPr>
          <w:fldChar w:fldCharType="end"/>
        </w:r>
      </w:hyperlink>
    </w:p>
    <w:p w:rsidR="00434CB0" w:rsidRDefault="00074EAA">
      <w:pPr>
        <w:pStyle w:val="32"/>
        <w:tabs>
          <w:tab w:val="right" w:leader="dot" w:pos="8296"/>
        </w:tabs>
        <w:rPr>
          <w:noProof/>
        </w:rPr>
      </w:pPr>
      <w:hyperlink w:anchor="_Toc499799869" w:history="1">
        <w:r w:rsidR="00434CB0" w:rsidRPr="00B01F60">
          <w:rPr>
            <w:rStyle w:val="aa"/>
            <w:rFonts w:ascii="仿宋" w:eastAsia="仿宋" w:hAnsi="仿宋"/>
            <w:noProof/>
          </w:rPr>
          <w:t>6.1</w:t>
        </w:r>
        <w:r w:rsidR="00434CB0" w:rsidRPr="00B01F60">
          <w:rPr>
            <w:rStyle w:val="aa"/>
            <w:rFonts w:ascii="仿宋" w:eastAsia="仿宋" w:hAnsi="仿宋" w:hint="eastAsia"/>
            <w:noProof/>
          </w:rPr>
          <w:t>经费</w:t>
        </w:r>
        <w:r w:rsidR="00434CB0">
          <w:rPr>
            <w:noProof/>
            <w:webHidden/>
          </w:rPr>
          <w:tab/>
        </w:r>
        <w:r w:rsidR="00434CB0">
          <w:rPr>
            <w:noProof/>
            <w:webHidden/>
          </w:rPr>
          <w:fldChar w:fldCharType="begin"/>
        </w:r>
        <w:r w:rsidR="00434CB0">
          <w:rPr>
            <w:noProof/>
            <w:webHidden/>
          </w:rPr>
          <w:instrText xml:space="preserve"> PAGEREF _Toc499799869 \h </w:instrText>
        </w:r>
        <w:r w:rsidR="00434CB0">
          <w:rPr>
            <w:noProof/>
            <w:webHidden/>
          </w:rPr>
        </w:r>
        <w:r w:rsidR="00434CB0">
          <w:rPr>
            <w:noProof/>
            <w:webHidden/>
          </w:rPr>
          <w:fldChar w:fldCharType="separate"/>
        </w:r>
        <w:r w:rsidR="00434CB0">
          <w:rPr>
            <w:noProof/>
            <w:webHidden/>
          </w:rPr>
          <w:t>36</w:t>
        </w:r>
        <w:r w:rsidR="00434CB0">
          <w:rPr>
            <w:noProof/>
            <w:webHidden/>
          </w:rPr>
          <w:fldChar w:fldCharType="end"/>
        </w:r>
      </w:hyperlink>
    </w:p>
    <w:p w:rsidR="00434CB0" w:rsidRDefault="00074EAA">
      <w:pPr>
        <w:pStyle w:val="32"/>
        <w:tabs>
          <w:tab w:val="right" w:leader="dot" w:pos="8296"/>
        </w:tabs>
        <w:rPr>
          <w:noProof/>
        </w:rPr>
      </w:pPr>
      <w:hyperlink w:anchor="_Toc499799870" w:history="1">
        <w:r w:rsidR="00434CB0" w:rsidRPr="00B01F60">
          <w:rPr>
            <w:rStyle w:val="aa"/>
            <w:rFonts w:ascii="仿宋" w:eastAsia="仿宋" w:hAnsi="仿宋"/>
            <w:noProof/>
          </w:rPr>
          <w:t>6.2</w:t>
        </w:r>
        <w:r w:rsidR="00434CB0" w:rsidRPr="00B01F60">
          <w:rPr>
            <w:rStyle w:val="aa"/>
            <w:rFonts w:ascii="仿宋" w:eastAsia="仿宋" w:hAnsi="仿宋" w:hint="eastAsia"/>
            <w:noProof/>
          </w:rPr>
          <w:t>政策措施</w:t>
        </w:r>
        <w:r w:rsidR="00434CB0">
          <w:rPr>
            <w:noProof/>
            <w:webHidden/>
          </w:rPr>
          <w:tab/>
        </w:r>
        <w:r w:rsidR="00434CB0">
          <w:rPr>
            <w:noProof/>
            <w:webHidden/>
          </w:rPr>
          <w:fldChar w:fldCharType="begin"/>
        </w:r>
        <w:r w:rsidR="00434CB0">
          <w:rPr>
            <w:noProof/>
            <w:webHidden/>
          </w:rPr>
          <w:instrText xml:space="preserve"> PAGEREF _Toc499799870 \h </w:instrText>
        </w:r>
        <w:r w:rsidR="00434CB0">
          <w:rPr>
            <w:noProof/>
            <w:webHidden/>
          </w:rPr>
        </w:r>
        <w:r w:rsidR="00434CB0">
          <w:rPr>
            <w:noProof/>
            <w:webHidden/>
          </w:rPr>
          <w:fldChar w:fldCharType="separate"/>
        </w:r>
        <w:r w:rsidR="00434CB0">
          <w:rPr>
            <w:noProof/>
            <w:webHidden/>
          </w:rPr>
          <w:t>36</w:t>
        </w:r>
        <w:r w:rsidR="00434CB0">
          <w:rPr>
            <w:noProof/>
            <w:webHidden/>
          </w:rPr>
          <w:fldChar w:fldCharType="end"/>
        </w:r>
      </w:hyperlink>
    </w:p>
    <w:p w:rsidR="00434CB0" w:rsidRDefault="00074EAA">
      <w:pPr>
        <w:pStyle w:val="20"/>
        <w:rPr>
          <w:b w:val="0"/>
          <w:sz w:val="21"/>
          <w:szCs w:val="22"/>
        </w:rPr>
      </w:pPr>
      <w:hyperlink w:anchor="_Toc499799871" w:history="1">
        <w:r w:rsidR="00434CB0" w:rsidRPr="00B01F60">
          <w:rPr>
            <w:rStyle w:val="aa"/>
          </w:rPr>
          <w:t>7.</w:t>
        </w:r>
        <w:r w:rsidR="00434CB0" w:rsidRPr="00B01F60">
          <w:rPr>
            <w:rStyle w:val="aa"/>
            <w:rFonts w:hint="eastAsia"/>
          </w:rPr>
          <w:t>特色创新</w:t>
        </w:r>
        <w:r w:rsidR="00434CB0">
          <w:rPr>
            <w:webHidden/>
          </w:rPr>
          <w:tab/>
        </w:r>
        <w:r w:rsidR="00434CB0">
          <w:rPr>
            <w:webHidden/>
          </w:rPr>
          <w:fldChar w:fldCharType="begin"/>
        </w:r>
        <w:r w:rsidR="00434CB0">
          <w:rPr>
            <w:webHidden/>
          </w:rPr>
          <w:instrText xml:space="preserve"> PAGEREF _Toc499799871 \h </w:instrText>
        </w:r>
        <w:r w:rsidR="00434CB0">
          <w:rPr>
            <w:webHidden/>
          </w:rPr>
        </w:r>
        <w:r w:rsidR="00434CB0">
          <w:rPr>
            <w:webHidden/>
          </w:rPr>
          <w:fldChar w:fldCharType="separate"/>
        </w:r>
        <w:r w:rsidR="00434CB0">
          <w:rPr>
            <w:webHidden/>
          </w:rPr>
          <w:t>37</w:t>
        </w:r>
        <w:r w:rsidR="00434CB0">
          <w:rPr>
            <w:webHidden/>
          </w:rPr>
          <w:fldChar w:fldCharType="end"/>
        </w:r>
      </w:hyperlink>
    </w:p>
    <w:p w:rsidR="00434CB0" w:rsidRDefault="00074EAA">
      <w:pPr>
        <w:pStyle w:val="32"/>
        <w:tabs>
          <w:tab w:val="right" w:leader="dot" w:pos="8296"/>
        </w:tabs>
        <w:rPr>
          <w:noProof/>
        </w:rPr>
      </w:pPr>
      <w:hyperlink w:anchor="_Toc499799872" w:history="1">
        <w:r w:rsidR="00434CB0" w:rsidRPr="00B01F60">
          <w:rPr>
            <w:rStyle w:val="aa"/>
            <w:rFonts w:ascii="仿宋" w:eastAsia="仿宋" w:hAnsi="仿宋"/>
            <w:noProof/>
          </w:rPr>
          <w:t>7.1</w:t>
        </w:r>
        <w:r w:rsidR="00434CB0" w:rsidRPr="00B01F60">
          <w:rPr>
            <w:rStyle w:val="aa"/>
            <w:rFonts w:ascii="仿宋" w:eastAsia="仿宋" w:hAnsi="仿宋" w:hint="eastAsia"/>
            <w:noProof/>
          </w:rPr>
          <w:t>典型案例</w:t>
        </w:r>
        <w:r w:rsidR="00434CB0" w:rsidRPr="00B01F60">
          <w:rPr>
            <w:rStyle w:val="aa"/>
            <w:rFonts w:ascii="仿宋" w:eastAsia="仿宋" w:hAnsi="仿宋"/>
            <w:noProof/>
          </w:rPr>
          <w:t>1</w:t>
        </w:r>
        <w:r w:rsidR="00434CB0" w:rsidRPr="00B01F60">
          <w:rPr>
            <w:rStyle w:val="aa"/>
            <w:rFonts w:ascii="仿宋" w:eastAsia="仿宋" w:hAnsi="仿宋" w:hint="eastAsia"/>
            <w:noProof/>
          </w:rPr>
          <w:t>：（见附件</w:t>
        </w:r>
        <w:r w:rsidR="00434CB0" w:rsidRPr="00B01F60">
          <w:rPr>
            <w:rStyle w:val="aa"/>
            <w:rFonts w:ascii="仿宋" w:eastAsia="仿宋" w:hAnsi="仿宋"/>
            <w:noProof/>
          </w:rPr>
          <w:t>1</w:t>
        </w:r>
        <w:r w:rsidR="00434CB0" w:rsidRPr="00B01F60">
          <w:rPr>
            <w:rStyle w:val="aa"/>
            <w:rFonts w:ascii="仿宋" w:eastAsia="仿宋" w:hAnsi="仿宋" w:hint="eastAsia"/>
            <w:noProof/>
          </w:rPr>
          <w:t>）</w:t>
        </w:r>
        <w:r w:rsidR="00434CB0">
          <w:rPr>
            <w:noProof/>
            <w:webHidden/>
          </w:rPr>
          <w:tab/>
        </w:r>
        <w:r w:rsidR="00434CB0">
          <w:rPr>
            <w:noProof/>
            <w:webHidden/>
          </w:rPr>
          <w:fldChar w:fldCharType="begin"/>
        </w:r>
        <w:r w:rsidR="00434CB0">
          <w:rPr>
            <w:noProof/>
            <w:webHidden/>
          </w:rPr>
          <w:instrText xml:space="preserve"> PAGEREF _Toc499799872 \h </w:instrText>
        </w:r>
        <w:r w:rsidR="00434CB0">
          <w:rPr>
            <w:noProof/>
            <w:webHidden/>
          </w:rPr>
        </w:r>
        <w:r w:rsidR="00434CB0">
          <w:rPr>
            <w:noProof/>
            <w:webHidden/>
          </w:rPr>
          <w:fldChar w:fldCharType="separate"/>
        </w:r>
        <w:r w:rsidR="00434CB0">
          <w:rPr>
            <w:noProof/>
            <w:webHidden/>
          </w:rPr>
          <w:t>37</w:t>
        </w:r>
        <w:r w:rsidR="00434CB0">
          <w:rPr>
            <w:noProof/>
            <w:webHidden/>
          </w:rPr>
          <w:fldChar w:fldCharType="end"/>
        </w:r>
      </w:hyperlink>
    </w:p>
    <w:p w:rsidR="00434CB0" w:rsidRDefault="00074EAA">
      <w:pPr>
        <w:pStyle w:val="20"/>
        <w:rPr>
          <w:b w:val="0"/>
          <w:sz w:val="21"/>
          <w:szCs w:val="22"/>
        </w:rPr>
      </w:pPr>
      <w:hyperlink w:anchor="_Toc499799873" w:history="1">
        <w:r w:rsidR="00434CB0" w:rsidRPr="00B01F60">
          <w:rPr>
            <w:rStyle w:val="aa"/>
          </w:rPr>
          <w:t>8.</w:t>
        </w:r>
        <w:r w:rsidR="00434CB0" w:rsidRPr="00B01F60">
          <w:rPr>
            <w:rStyle w:val="aa"/>
            <w:rFonts w:hint="eastAsia"/>
          </w:rPr>
          <w:t>主要问题和改进措施</w:t>
        </w:r>
        <w:r w:rsidR="00434CB0">
          <w:rPr>
            <w:webHidden/>
          </w:rPr>
          <w:tab/>
        </w:r>
        <w:r w:rsidR="00434CB0">
          <w:rPr>
            <w:webHidden/>
          </w:rPr>
          <w:fldChar w:fldCharType="begin"/>
        </w:r>
        <w:r w:rsidR="00434CB0">
          <w:rPr>
            <w:webHidden/>
          </w:rPr>
          <w:instrText xml:space="preserve"> PAGEREF _Toc499799873 \h </w:instrText>
        </w:r>
        <w:r w:rsidR="00434CB0">
          <w:rPr>
            <w:webHidden/>
          </w:rPr>
        </w:r>
        <w:r w:rsidR="00434CB0">
          <w:rPr>
            <w:webHidden/>
          </w:rPr>
          <w:fldChar w:fldCharType="separate"/>
        </w:r>
        <w:r w:rsidR="00434CB0">
          <w:rPr>
            <w:webHidden/>
          </w:rPr>
          <w:t>37</w:t>
        </w:r>
        <w:r w:rsidR="00434CB0">
          <w:rPr>
            <w:webHidden/>
          </w:rPr>
          <w:fldChar w:fldCharType="end"/>
        </w:r>
      </w:hyperlink>
    </w:p>
    <w:p w:rsidR="00434CB0" w:rsidRDefault="00074EAA">
      <w:pPr>
        <w:pStyle w:val="32"/>
        <w:tabs>
          <w:tab w:val="right" w:leader="dot" w:pos="8296"/>
        </w:tabs>
        <w:rPr>
          <w:noProof/>
        </w:rPr>
      </w:pPr>
      <w:hyperlink w:anchor="_Toc499799874" w:history="1">
        <w:r w:rsidR="00434CB0" w:rsidRPr="00B01F60">
          <w:rPr>
            <w:rStyle w:val="aa"/>
            <w:rFonts w:ascii="仿宋" w:eastAsia="仿宋" w:hAnsi="仿宋"/>
            <w:noProof/>
          </w:rPr>
          <w:t>8.1</w:t>
        </w:r>
        <w:r w:rsidR="00434CB0" w:rsidRPr="00B01F60">
          <w:rPr>
            <w:rStyle w:val="aa"/>
            <w:rFonts w:ascii="仿宋" w:eastAsia="仿宋" w:hAnsi="仿宋" w:hint="eastAsia"/>
            <w:noProof/>
          </w:rPr>
          <w:t>主要问题</w:t>
        </w:r>
        <w:r w:rsidR="00434CB0">
          <w:rPr>
            <w:noProof/>
            <w:webHidden/>
          </w:rPr>
          <w:tab/>
        </w:r>
        <w:r w:rsidR="00434CB0">
          <w:rPr>
            <w:noProof/>
            <w:webHidden/>
          </w:rPr>
          <w:fldChar w:fldCharType="begin"/>
        </w:r>
        <w:r w:rsidR="00434CB0">
          <w:rPr>
            <w:noProof/>
            <w:webHidden/>
          </w:rPr>
          <w:instrText xml:space="preserve"> PAGEREF _Toc499799874 \h </w:instrText>
        </w:r>
        <w:r w:rsidR="00434CB0">
          <w:rPr>
            <w:noProof/>
            <w:webHidden/>
          </w:rPr>
        </w:r>
        <w:r w:rsidR="00434CB0">
          <w:rPr>
            <w:noProof/>
            <w:webHidden/>
          </w:rPr>
          <w:fldChar w:fldCharType="separate"/>
        </w:r>
        <w:r w:rsidR="00434CB0">
          <w:rPr>
            <w:noProof/>
            <w:webHidden/>
          </w:rPr>
          <w:t>37</w:t>
        </w:r>
        <w:r w:rsidR="00434CB0">
          <w:rPr>
            <w:noProof/>
            <w:webHidden/>
          </w:rPr>
          <w:fldChar w:fldCharType="end"/>
        </w:r>
      </w:hyperlink>
    </w:p>
    <w:p w:rsidR="00434CB0" w:rsidRDefault="00074EAA">
      <w:pPr>
        <w:pStyle w:val="32"/>
        <w:tabs>
          <w:tab w:val="right" w:leader="dot" w:pos="8296"/>
        </w:tabs>
        <w:rPr>
          <w:noProof/>
        </w:rPr>
      </w:pPr>
      <w:hyperlink w:anchor="_Toc499799875" w:history="1">
        <w:r w:rsidR="00434CB0" w:rsidRPr="00B01F60">
          <w:rPr>
            <w:rStyle w:val="aa"/>
            <w:rFonts w:ascii="仿宋" w:eastAsia="仿宋" w:hAnsi="仿宋"/>
            <w:noProof/>
          </w:rPr>
          <w:t>8.2</w:t>
        </w:r>
        <w:r w:rsidR="00434CB0" w:rsidRPr="00B01F60">
          <w:rPr>
            <w:rStyle w:val="aa"/>
            <w:rFonts w:ascii="仿宋" w:eastAsia="仿宋" w:hAnsi="仿宋" w:hint="eastAsia"/>
            <w:noProof/>
          </w:rPr>
          <w:t>改进措施</w:t>
        </w:r>
        <w:r w:rsidR="00434CB0">
          <w:rPr>
            <w:noProof/>
            <w:webHidden/>
          </w:rPr>
          <w:tab/>
        </w:r>
        <w:r w:rsidR="00434CB0">
          <w:rPr>
            <w:noProof/>
            <w:webHidden/>
          </w:rPr>
          <w:fldChar w:fldCharType="begin"/>
        </w:r>
        <w:r w:rsidR="00434CB0">
          <w:rPr>
            <w:noProof/>
            <w:webHidden/>
          </w:rPr>
          <w:instrText xml:space="preserve"> PAGEREF _Toc499799875 \h </w:instrText>
        </w:r>
        <w:r w:rsidR="00434CB0">
          <w:rPr>
            <w:noProof/>
            <w:webHidden/>
          </w:rPr>
        </w:r>
        <w:r w:rsidR="00434CB0">
          <w:rPr>
            <w:noProof/>
            <w:webHidden/>
          </w:rPr>
          <w:fldChar w:fldCharType="separate"/>
        </w:r>
        <w:r w:rsidR="00434CB0">
          <w:rPr>
            <w:noProof/>
            <w:webHidden/>
          </w:rPr>
          <w:t>38</w:t>
        </w:r>
        <w:r w:rsidR="00434CB0">
          <w:rPr>
            <w:noProof/>
            <w:webHidden/>
          </w:rPr>
          <w:fldChar w:fldCharType="end"/>
        </w:r>
      </w:hyperlink>
    </w:p>
    <w:p w:rsidR="000A4102" w:rsidRPr="00434CB0" w:rsidRDefault="00DA778B" w:rsidP="00434CB0">
      <w:pPr>
        <w:ind w:firstLineChars="100" w:firstLine="210"/>
        <w:rPr>
          <w:rFonts w:ascii="仿宋" w:eastAsia="仿宋" w:hAnsi="仿宋"/>
          <w:sz w:val="32"/>
          <w:szCs w:val="32"/>
        </w:rPr>
      </w:pPr>
      <w:r w:rsidRPr="00DA778B">
        <w:rPr>
          <w:rFonts w:ascii="Calibri" w:eastAsia="宋体" w:hAnsi="Calibri" w:cs="Times New Roman"/>
        </w:rPr>
        <w:lastRenderedPageBreak/>
        <w:fldChar w:fldCharType="end"/>
      </w:r>
      <w:r w:rsidR="006C1F9B">
        <w:rPr>
          <w:rFonts w:ascii="仿宋" w:eastAsia="仿宋" w:hAnsi="仿宋" w:hint="eastAsia"/>
          <w:sz w:val="32"/>
          <w:szCs w:val="32"/>
        </w:rPr>
        <w:t xml:space="preserve">                                                                                                                                                                                                                                                                                                                                                                                                                                                                                                                                                                                                                                                                                                    </w:t>
      </w:r>
    </w:p>
    <w:p w:rsidR="00E86434" w:rsidRPr="00E86434" w:rsidRDefault="00E86434" w:rsidP="00E86434">
      <w:pPr>
        <w:jc w:val="center"/>
        <w:rPr>
          <w:rFonts w:ascii="方正大标宋简体" w:eastAsia="方正大标宋简体" w:hAnsi="宋体" w:cs="Times New Roman"/>
          <w:sz w:val="44"/>
          <w:szCs w:val="44"/>
        </w:rPr>
      </w:pPr>
      <w:r w:rsidRPr="00E86434">
        <w:rPr>
          <w:rFonts w:ascii="方正大标宋简体" w:eastAsia="方正大标宋简体" w:hAnsi="宋体" w:cs="Times New Roman" w:hint="eastAsia"/>
          <w:sz w:val="44"/>
          <w:szCs w:val="44"/>
        </w:rPr>
        <w:t>兰州</w:t>
      </w:r>
      <w:r>
        <w:rPr>
          <w:rFonts w:ascii="方正大标宋简体" w:eastAsia="方正大标宋简体" w:hAnsi="宋体" w:cs="Times New Roman" w:hint="eastAsia"/>
          <w:sz w:val="44"/>
          <w:szCs w:val="44"/>
        </w:rPr>
        <w:t>女子</w:t>
      </w:r>
      <w:r w:rsidRPr="00E86434">
        <w:rPr>
          <w:rFonts w:ascii="方正大标宋简体" w:eastAsia="方正大标宋简体" w:hAnsi="宋体" w:cs="Times New Roman" w:hint="eastAsia"/>
          <w:sz w:val="44"/>
          <w:szCs w:val="44"/>
        </w:rPr>
        <w:t>中等专业学校</w:t>
      </w:r>
    </w:p>
    <w:p w:rsidR="00E86434" w:rsidRPr="00E86434" w:rsidRDefault="00901624" w:rsidP="00E86434">
      <w:pPr>
        <w:jc w:val="center"/>
        <w:rPr>
          <w:rFonts w:ascii="方正大标宋简体" w:eastAsia="方正大标宋简体" w:hAnsi="宋体" w:cs="Times New Roman"/>
          <w:sz w:val="44"/>
          <w:szCs w:val="44"/>
        </w:rPr>
      </w:pPr>
      <w:r>
        <w:rPr>
          <w:rFonts w:ascii="方正大标宋简体" w:eastAsia="方正大标宋简体" w:hAnsi="宋体" w:cs="Times New Roman" w:hint="eastAsia"/>
          <w:sz w:val="44"/>
          <w:szCs w:val="44"/>
        </w:rPr>
        <w:t>教育</w:t>
      </w:r>
      <w:r w:rsidR="00E86434" w:rsidRPr="00E86434">
        <w:rPr>
          <w:rFonts w:ascii="方正大标宋简体" w:eastAsia="方正大标宋简体" w:hAnsi="宋体" w:cs="Times New Roman" w:hint="eastAsia"/>
          <w:sz w:val="44"/>
          <w:szCs w:val="44"/>
        </w:rPr>
        <w:t>质量年度报告</w:t>
      </w:r>
    </w:p>
    <w:p w:rsidR="00E86434" w:rsidRPr="00E86434" w:rsidRDefault="00E86434" w:rsidP="00E86434">
      <w:pPr>
        <w:jc w:val="center"/>
        <w:rPr>
          <w:rFonts w:ascii="方正大标宋简体" w:eastAsia="方正大标宋简体" w:hAnsi="黑体" w:cs="Times New Roman"/>
          <w:sz w:val="36"/>
          <w:szCs w:val="36"/>
        </w:rPr>
      </w:pPr>
      <w:r w:rsidRPr="00E86434">
        <w:rPr>
          <w:rFonts w:ascii="方正大标宋简体" w:eastAsia="方正大标宋简体" w:hAnsi="黑体" w:cs="Times New Roman" w:hint="eastAsia"/>
          <w:sz w:val="36"/>
          <w:szCs w:val="36"/>
        </w:rPr>
        <w:t>（</w:t>
      </w:r>
      <w:r w:rsidR="00C063FD">
        <w:rPr>
          <w:rFonts w:ascii="方正大标宋简体" w:eastAsia="方正大标宋简体" w:hAnsi="黑体" w:cs="Times New Roman" w:hint="eastAsia"/>
          <w:sz w:val="36"/>
          <w:szCs w:val="36"/>
        </w:rPr>
        <w:t>2017</w:t>
      </w:r>
      <w:r w:rsidRPr="00E86434">
        <w:rPr>
          <w:rFonts w:ascii="方正大标宋简体" w:eastAsia="方正大标宋简体" w:hAnsi="黑体" w:cs="Times New Roman" w:hint="eastAsia"/>
          <w:sz w:val="36"/>
          <w:szCs w:val="36"/>
        </w:rPr>
        <w:t>）</w:t>
      </w:r>
    </w:p>
    <w:p w:rsidR="00C03A43" w:rsidRDefault="00BA7054" w:rsidP="004D5E3E">
      <w:pPr>
        <w:ind w:firstLineChars="200" w:firstLine="640"/>
        <w:rPr>
          <w:rFonts w:ascii="仿宋" w:eastAsia="仿宋" w:hAnsi="仿宋"/>
          <w:sz w:val="32"/>
          <w:szCs w:val="32"/>
        </w:rPr>
      </w:pPr>
      <w:r w:rsidRPr="00BA7054">
        <w:rPr>
          <w:rFonts w:ascii="仿宋" w:eastAsia="仿宋" w:hAnsi="仿宋" w:hint="eastAsia"/>
          <w:sz w:val="32"/>
          <w:szCs w:val="32"/>
        </w:rPr>
        <w:t>根据教育部职成司《关于编制和发布2017年度中等职业学校质量年度报告的通知》（教职</w:t>
      </w:r>
      <w:proofErr w:type="gramStart"/>
      <w:r w:rsidRPr="00BA7054">
        <w:rPr>
          <w:rFonts w:ascii="仿宋" w:eastAsia="仿宋" w:hAnsi="仿宋" w:hint="eastAsia"/>
          <w:sz w:val="32"/>
          <w:szCs w:val="32"/>
        </w:rPr>
        <w:t>成司函</w:t>
      </w:r>
      <w:proofErr w:type="gramEnd"/>
      <w:r w:rsidRPr="00BA7054">
        <w:rPr>
          <w:rFonts w:ascii="仿宋" w:eastAsia="仿宋" w:hAnsi="仿宋" w:hint="eastAsia"/>
          <w:sz w:val="32"/>
          <w:szCs w:val="32"/>
        </w:rPr>
        <w:t>〔2017〕99号）、</w:t>
      </w:r>
      <w:r>
        <w:rPr>
          <w:rFonts w:ascii="仿宋" w:eastAsia="仿宋" w:hAnsi="仿宋" w:hint="eastAsia"/>
          <w:sz w:val="32"/>
          <w:szCs w:val="32"/>
        </w:rPr>
        <w:t>2017年10月26日全省职教年度工作会及</w:t>
      </w:r>
      <w:r w:rsidR="005D2041" w:rsidRPr="00390723">
        <w:rPr>
          <w:rFonts w:ascii="仿宋" w:eastAsia="仿宋" w:hAnsi="仿宋" w:hint="eastAsia"/>
          <w:sz w:val="32"/>
          <w:szCs w:val="32"/>
        </w:rPr>
        <w:t>《</w:t>
      </w:r>
      <w:r>
        <w:rPr>
          <w:rFonts w:ascii="仿宋" w:eastAsia="仿宋" w:hAnsi="仿宋" w:hint="eastAsia"/>
          <w:sz w:val="32"/>
          <w:szCs w:val="32"/>
        </w:rPr>
        <w:t>兰州市</w:t>
      </w:r>
      <w:r w:rsidR="005D2041" w:rsidRPr="00390723">
        <w:rPr>
          <w:rFonts w:ascii="仿宋" w:eastAsia="仿宋" w:hAnsi="仿宋" w:hint="eastAsia"/>
          <w:sz w:val="32"/>
          <w:szCs w:val="32"/>
        </w:rPr>
        <w:t>关于编制和发布</w:t>
      </w:r>
      <w:r>
        <w:rPr>
          <w:rFonts w:ascii="仿宋" w:eastAsia="仿宋" w:hAnsi="仿宋" w:hint="eastAsia"/>
          <w:sz w:val="32"/>
          <w:szCs w:val="32"/>
        </w:rPr>
        <w:t>2017</w:t>
      </w:r>
      <w:r w:rsidR="005D2041" w:rsidRPr="00390723">
        <w:rPr>
          <w:rFonts w:ascii="仿宋" w:eastAsia="仿宋" w:hAnsi="仿宋" w:hint="eastAsia"/>
          <w:sz w:val="32"/>
          <w:szCs w:val="32"/>
        </w:rPr>
        <w:t>年度中等职业学校质量年度报告的通知》</w:t>
      </w:r>
      <w:r w:rsidR="001A1E15">
        <w:rPr>
          <w:rFonts w:ascii="仿宋" w:eastAsia="仿宋" w:hAnsi="仿宋" w:hint="eastAsia"/>
          <w:sz w:val="32"/>
          <w:szCs w:val="32"/>
        </w:rPr>
        <w:t>等</w:t>
      </w:r>
      <w:r w:rsidR="005D2041" w:rsidRPr="00390723">
        <w:rPr>
          <w:rFonts w:ascii="仿宋" w:eastAsia="仿宋" w:hAnsi="仿宋" w:hint="eastAsia"/>
          <w:sz w:val="32"/>
          <w:szCs w:val="32"/>
        </w:rPr>
        <w:t>要求，</w:t>
      </w:r>
      <w:r w:rsidR="001A1E15">
        <w:rPr>
          <w:rFonts w:ascii="仿宋" w:eastAsia="仿宋" w:hAnsi="仿宋" w:hint="eastAsia"/>
          <w:sz w:val="32"/>
          <w:szCs w:val="32"/>
        </w:rPr>
        <w:t>兰州女子中等专业学校</w:t>
      </w:r>
      <w:r w:rsidR="00B70743" w:rsidRPr="00390723">
        <w:rPr>
          <w:rFonts w:ascii="仿宋" w:eastAsia="仿宋" w:hAnsi="仿宋" w:hint="eastAsia"/>
          <w:sz w:val="32"/>
          <w:szCs w:val="32"/>
        </w:rPr>
        <w:t>对</w:t>
      </w:r>
      <w:r w:rsidR="001A1E15">
        <w:rPr>
          <w:rFonts w:ascii="仿宋" w:eastAsia="仿宋" w:hAnsi="仿宋" w:hint="eastAsia"/>
          <w:sz w:val="32"/>
          <w:szCs w:val="32"/>
        </w:rPr>
        <w:t>2017</w:t>
      </w:r>
      <w:r w:rsidR="005C465B" w:rsidRPr="00390723">
        <w:rPr>
          <w:rFonts w:ascii="仿宋" w:eastAsia="仿宋" w:hAnsi="仿宋" w:hint="eastAsia"/>
          <w:sz w:val="32"/>
          <w:szCs w:val="32"/>
        </w:rPr>
        <w:t>年度</w:t>
      </w:r>
      <w:r w:rsidR="00B70743" w:rsidRPr="00390723">
        <w:rPr>
          <w:rFonts w:ascii="仿宋" w:eastAsia="仿宋" w:hAnsi="仿宋" w:hint="eastAsia"/>
          <w:sz w:val="32"/>
          <w:szCs w:val="32"/>
        </w:rPr>
        <w:t>教育教学</w:t>
      </w:r>
      <w:r w:rsidR="00092CDB" w:rsidRPr="00390723">
        <w:rPr>
          <w:rFonts w:ascii="仿宋" w:eastAsia="仿宋" w:hAnsi="仿宋" w:hint="eastAsia"/>
          <w:sz w:val="32"/>
          <w:szCs w:val="32"/>
        </w:rPr>
        <w:t>质量数据信息进行了采集、统计与分析，</w:t>
      </w:r>
      <w:r w:rsidR="00B70743" w:rsidRPr="00390723">
        <w:rPr>
          <w:rFonts w:ascii="仿宋" w:eastAsia="仿宋" w:hAnsi="仿宋" w:hint="eastAsia"/>
          <w:sz w:val="32"/>
          <w:szCs w:val="32"/>
        </w:rPr>
        <w:t>并做了</w:t>
      </w:r>
      <w:r w:rsidR="005D2041" w:rsidRPr="00390723">
        <w:rPr>
          <w:rFonts w:ascii="仿宋" w:eastAsia="仿宋" w:hAnsi="仿宋" w:hint="eastAsia"/>
          <w:sz w:val="32"/>
          <w:szCs w:val="32"/>
        </w:rPr>
        <w:t>全面梳理</w:t>
      </w:r>
      <w:r w:rsidR="00B70743" w:rsidRPr="00390723">
        <w:rPr>
          <w:rFonts w:ascii="仿宋" w:eastAsia="仿宋" w:hAnsi="仿宋" w:hint="eastAsia"/>
          <w:sz w:val="32"/>
          <w:szCs w:val="32"/>
        </w:rPr>
        <w:t>。现将</w:t>
      </w:r>
      <w:r w:rsidR="005D2041" w:rsidRPr="00390723">
        <w:rPr>
          <w:rFonts w:ascii="仿宋" w:eastAsia="仿宋" w:hAnsi="仿宋" w:hint="eastAsia"/>
          <w:sz w:val="32"/>
          <w:szCs w:val="32"/>
        </w:rPr>
        <w:t>一年来办学情况汇报如下：</w:t>
      </w:r>
    </w:p>
    <w:p w:rsidR="004347A4" w:rsidRPr="000C2088" w:rsidRDefault="000C2088" w:rsidP="003B4DDA">
      <w:pPr>
        <w:pStyle w:val="2"/>
        <w:spacing w:line="415" w:lineRule="auto"/>
        <w:ind w:firstLineChars="200" w:firstLine="643"/>
      </w:pPr>
      <w:bookmarkStart w:id="0" w:name="_Toc499799842"/>
      <w:r>
        <w:rPr>
          <w:rFonts w:hint="eastAsia"/>
        </w:rPr>
        <w:t>1</w:t>
      </w:r>
      <w:r>
        <w:rPr>
          <w:rFonts w:hint="eastAsia"/>
        </w:rPr>
        <w:t>．</w:t>
      </w:r>
      <w:r w:rsidR="004347A4" w:rsidRPr="000C2088">
        <w:rPr>
          <w:rFonts w:hint="eastAsia"/>
        </w:rPr>
        <w:t>学校情况</w:t>
      </w:r>
      <w:bookmarkEnd w:id="0"/>
    </w:p>
    <w:p w:rsidR="00813344" w:rsidRPr="003B4DDA" w:rsidRDefault="004347A4" w:rsidP="003B4DDA">
      <w:pPr>
        <w:pStyle w:val="3"/>
        <w:spacing w:line="415" w:lineRule="auto"/>
        <w:ind w:firstLineChars="200" w:firstLine="643"/>
        <w:rPr>
          <w:rFonts w:ascii="仿宋" w:eastAsia="仿宋" w:hAnsi="仿宋"/>
        </w:rPr>
      </w:pPr>
      <w:bookmarkStart w:id="1" w:name="_Toc499799843"/>
      <w:r w:rsidRPr="003B4DDA">
        <w:rPr>
          <w:rFonts w:ascii="仿宋" w:eastAsia="仿宋" w:hAnsi="仿宋" w:hint="eastAsia"/>
        </w:rPr>
        <w:t>1.1</w:t>
      </w:r>
      <w:r w:rsidR="00390723" w:rsidRPr="003B4DDA">
        <w:rPr>
          <w:rFonts w:ascii="仿宋" w:eastAsia="仿宋" w:hAnsi="仿宋" w:hint="eastAsia"/>
        </w:rPr>
        <w:t>学校概况</w:t>
      </w:r>
      <w:bookmarkEnd w:id="1"/>
    </w:p>
    <w:p w:rsidR="005E7968" w:rsidRDefault="00012D16" w:rsidP="00012D16">
      <w:pPr>
        <w:ind w:firstLineChars="200" w:firstLine="643"/>
        <w:jc w:val="center"/>
        <w:rPr>
          <w:rFonts w:ascii="仿宋" w:eastAsia="仿宋" w:hAnsi="仿宋"/>
          <w:b/>
          <w:sz w:val="32"/>
          <w:szCs w:val="32"/>
        </w:rPr>
      </w:pPr>
      <w:r>
        <w:rPr>
          <w:rFonts w:ascii="仿宋" w:eastAsia="仿宋" w:hAnsi="仿宋"/>
          <w:b/>
          <w:noProof/>
          <w:sz w:val="32"/>
          <w:szCs w:val="32"/>
        </w:rPr>
        <w:drawing>
          <wp:inline distT="0" distB="0" distL="0" distR="0">
            <wp:extent cx="4881093" cy="1779750"/>
            <wp:effectExtent l="0" t="0" r="0" b="0"/>
            <wp:docPr id="5" name="图片 5" descr="F:\校园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校园小.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81473" cy="1779889"/>
                    </a:xfrm>
                    <a:prstGeom prst="rect">
                      <a:avLst/>
                    </a:prstGeom>
                    <a:noFill/>
                    <a:ln>
                      <a:noFill/>
                    </a:ln>
                  </pic:spPr>
                </pic:pic>
              </a:graphicData>
            </a:graphic>
          </wp:inline>
        </w:drawing>
      </w:r>
    </w:p>
    <w:p w:rsidR="00C32A04" w:rsidRPr="00C32A04" w:rsidRDefault="00C32A04" w:rsidP="00C32A04">
      <w:pPr>
        <w:ind w:firstLineChars="200" w:firstLine="361"/>
        <w:jc w:val="center"/>
        <w:rPr>
          <w:rFonts w:ascii="仿宋" w:eastAsia="仿宋" w:hAnsi="仿宋"/>
          <w:b/>
          <w:sz w:val="18"/>
          <w:szCs w:val="18"/>
        </w:rPr>
      </w:pPr>
      <w:r w:rsidRPr="00C32A04">
        <w:rPr>
          <w:rFonts w:ascii="仿宋" w:eastAsia="仿宋" w:hAnsi="仿宋" w:hint="eastAsia"/>
          <w:b/>
          <w:sz w:val="18"/>
          <w:szCs w:val="18"/>
        </w:rPr>
        <w:t>图1.1 兰州女子中等专业学校校园</w:t>
      </w:r>
    </w:p>
    <w:p w:rsidR="00FF7645" w:rsidRPr="004D5E3E" w:rsidRDefault="00A8113A" w:rsidP="00EF6AD9">
      <w:pPr>
        <w:ind w:firstLineChars="200" w:firstLine="640"/>
        <w:rPr>
          <w:rFonts w:ascii="仿宋" w:eastAsia="仿宋" w:hAnsi="仿宋"/>
          <w:sz w:val="32"/>
          <w:szCs w:val="32"/>
        </w:rPr>
      </w:pPr>
      <w:r w:rsidRPr="00390723">
        <w:rPr>
          <w:rFonts w:ascii="仿宋" w:eastAsia="仿宋" w:hAnsi="仿宋" w:hint="eastAsia"/>
          <w:sz w:val="32"/>
          <w:szCs w:val="32"/>
        </w:rPr>
        <w:t>兰州女子中等专业学校（</w:t>
      </w:r>
      <w:r w:rsidR="002A1AE5">
        <w:rPr>
          <w:rFonts w:ascii="仿宋" w:eastAsia="仿宋" w:hAnsi="仿宋" w:hint="eastAsia"/>
          <w:sz w:val="32"/>
          <w:szCs w:val="32"/>
        </w:rPr>
        <w:t>兰州现代职业学院教育艺术分院、</w:t>
      </w:r>
      <w:r w:rsidRPr="00390723">
        <w:rPr>
          <w:rFonts w:ascii="仿宋" w:eastAsia="仿宋" w:hAnsi="仿宋" w:hint="eastAsia"/>
          <w:sz w:val="32"/>
          <w:szCs w:val="32"/>
        </w:rPr>
        <w:t>兰州艺术学校）</w:t>
      </w:r>
      <w:r w:rsidR="00496A4C">
        <w:rPr>
          <w:rFonts w:ascii="仿宋" w:eastAsia="仿宋" w:hAnsi="仿宋" w:hint="eastAsia"/>
          <w:sz w:val="32"/>
          <w:szCs w:val="32"/>
        </w:rPr>
        <w:t>是</w:t>
      </w:r>
      <w:r w:rsidR="004347A4" w:rsidRPr="00390723">
        <w:rPr>
          <w:rFonts w:ascii="仿宋" w:eastAsia="仿宋" w:hAnsi="仿宋" w:hint="eastAsia"/>
          <w:sz w:val="32"/>
          <w:szCs w:val="32"/>
        </w:rPr>
        <w:t>隶属兰州市教育局主管</w:t>
      </w:r>
      <w:r w:rsidR="00C34A62">
        <w:rPr>
          <w:rFonts w:ascii="仿宋" w:eastAsia="仿宋" w:hAnsi="仿宋" w:hint="eastAsia"/>
          <w:sz w:val="32"/>
          <w:szCs w:val="32"/>
        </w:rPr>
        <w:t>的</w:t>
      </w:r>
      <w:r w:rsidR="004347A4" w:rsidRPr="00390723">
        <w:rPr>
          <w:rFonts w:ascii="仿宋" w:eastAsia="仿宋" w:hAnsi="仿宋" w:hint="eastAsia"/>
          <w:sz w:val="32"/>
          <w:szCs w:val="32"/>
        </w:rPr>
        <w:t>公办学校，</w:t>
      </w:r>
      <w:r w:rsidRPr="00390723">
        <w:rPr>
          <w:rFonts w:ascii="仿宋" w:eastAsia="仿宋" w:hAnsi="仿宋" w:hint="eastAsia"/>
          <w:sz w:val="32"/>
          <w:szCs w:val="32"/>
        </w:rPr>
        <w:lastRenderedPageBreak/>
        <w:t>是甘肃省首批国家级重点职业学校，国家中</w:t>
      </w:r>
      <w:r w:rsidR="000C2088">
        <w:rPr>
          <w:rFonts w:ascii="仿宋" w:eastAsia="仿宋" w:hAnsi="仿宋" w:hint="eastAsia"/>
          <w:sz w:val="32"/>
          <w:szCs w:val="32"/>
        </w:rPr>
        <w:t>等</w:t>
      </w:r>
      <w:r w:rsidRPr="00390723">
        <w:rPr>
          <w:rFonts w:ascii="仿宋" w:eastAsia="仿宋" w:hAnsi="仿宋" w:hint="eastAsia"/>
          <w:sz w:val="32"/>
          <w:szCs w:val="32"/>
        </w:rPr>
        <w:t>职</w:t>
      </w:r>
      <w:r w:rsidR="000C2088">
        <w:rPr>
          <w:rFonts w:ascii="仿宋" w:eastAsia="仿宋" w:hAnsi="仿宋" w:hint="eastAsia"/>
          <w:sz w:val="32"/>
          <w:szCs w:val="32"/>
        </w:rPr>
        <w:t>业</w:t>
      </w:r>
      <w:r w:rsidRPr="00390723">
        <w:rPr>
          <w:rFonts w:ascii="仿宋" w:eastAsia="仿宋" w:hAnsi="仿宋" w:hint="eastAsia"/>
          <w:sz w:val="32"/>
          <w:szCs w:val="32"/>
        </w:rPr>
        <w:t>教育改革发展示范</w:t>
      </w:r>
      <w:r w:rsidR="000C2088">
        <w:rPr>
          <w:rFonts w:ascii="仿宋" w:eastAsia="仿宋" w:hAnsi="仿宋" w:hint="eastAsia"/>
          <w:sz w:val="32"/>
          <w:szCs w:val="32"/>
        </w:rPr>
        <w:t>学校。</w:t>
      </w:r>
      <w:r w:rsidR="00350054" w:rsidRPr="00390723">
        <w:rPr>
          <w:rFonts w:ascii="仿宋" w:eastAsia="仿宋" w:hAnsi="仿宋" w:hint="eastAsia"/>
          <w:sz w:val="32"/>
          <w:szCs w:val="32"/>
        </w:rPr>
        <w:t>学校占地68.67亩，建筑面积58429.79平方米。</w:t>
      </w:r>
      <w:r w:rsidR="00FF7645" w:rsidRPr="00390723">
        <w:rPr>
          <w:rFonts w:ascii="仿宋" w:eastAsia="仿宋" w:hAnsi="仿宋" w:hint="eastAsia"/>
          <w:sz w:val="32"/>
          <w:szCs w:val="32"/>
        </w:rPr>
        <w:t>教学仪器设备总值</w:t>
      </w:r>
      <w:r w:rsidR="00CF7CCC">
        <w:rPr>
          <w:rFonts w:ascii="仿宋" w:eastAsia="仿宋" w:hAnsi="仿宋" w:hint="eastAsia"/>
          <w:sz w:val="32"/>
          <w:szCs w:val="32"/>
        </w:rPr>
        <w:t>3103</w:t>
      </w:r>
      <w:r w:rsidR="00FF7645" w:rsidRPr="00390723">
        <w:rPr>
          <w:rFonts w:ascii="仿宋" w:eastAsia="仿宋" w:hAnsi="仿宋" w:hint="eastAsia"/>
          <w:sz w:val="32"/>
          <w:szCs w:val="32"/>
        </w:rPr>
        <w:t>万。纸质及电子图书总数达33.68万册。</w:t>
      </w:r>
    </w:p>
    <w:p w:rsidR="0081180B" w:rsidRDefault="0064444E" w:rsidP="0076716A">
      <w:pPr>
        <w:ind w:firstLineChars="200" w:firstLine="640"/>
        <w:rPr>
          <w:rFonts w:ascii="仿宋" w:eastAsia="仿宋" w:hAnsi="仿宋"/>
          <w:sz w:val="32"/>
          <w:szCs w:val="32"/>
        </w:rPr>
      </w:pPr>
      <w:r w:rsidRPr="00C42060">
        <w:rPr>
          <w:rFonts w:ascii="仿宋" w:eastAsia="仿宋" w:hAnsi="仿宋" w:hint="eastAsia"/>
          <w:sz w:val="32"/>
          <w:szCs w:val="32"/>
        </w:rPr>
        <w:t>兰州女子中等专业学校于1982年正式建校。</w:t>
      </w:r>
      <w:r w:rsidR="0037116E">
        <w:rPr>
          <w:rFonts w:ascii="仿宋" w:eastAsia="仿宋" w:hAnsi="仿宋" w:hint="eastAsia"/>
          <w:sz w:val="32"/>
          <w:szCs w:val="32"/>
        </w:rPr>
        <w:t>其</w:t>
      </w:r>
      <w:r w:rsidRPr="00C42060">
        <w:rPr>
          <w:rFonts w:ascii="仿宋" w:eastAsia="仿宋" w:hAnsi="仿宋" w:hint="eastAsia"/>
          <w:sz w:val="32"/>
          <w:szCs w:val="32"/>
        </w:rPr>
        <w:t>前身是</w:t>
      </w:r>
      <w:smartTag w:uri="urn:schemas-microsoft-com:office:smarttags" w:element="chsdate">
        <w:smartTagPr>
          <w:attr w:name="Year" w:val="1981"/>
          <w:attr w:name="Month" w:val="7"/>
          <w:attr w:name="Day" w:val="15"/>
          <w:attr w:name="IsLunarDate" w:val="False"/>
          <w:attr w:name="IsROCDate" w:val="False"/>
        </w:smartTagPr>
        <w:r w:rsidRPr="00C42060">
          <w:rPr>
            <w:rFonts w:ascii="仿宋" w:eastAsia="仿宋" w:hAnsi="仿宋" w:hint="eastAsia"/>
            <w:sz w:val="32"/>
            <w:szCs w:val="32"/>
          </w:rPr>
          <w:t>1981年7月15日</w:t>
        </w:r>
      </w:smartTag>
      <w:r w:rsidRPr="00C42060">
        <w:rPr>
          <w:rFonts w:ascii="仿宋" w:eastAsia="仿宋" w:hAnsi="仿宋" w:hint="eastAsia"/>
          <w:sz w:val="32"/>
          <w:szCs w:val="32"/>
        </w:rPr>
        <w:t>成立的兰州市第三十八中学。1986年3月，“兰州市女子职业学校”正式挂牌成立。1994年，学校与原兰州市轻音乐团和兰州市音</w:t>
      </w:r>
      <w:r w:rsidR="00F44FC7">
        <w:rPr>
          <w:rFonts w:ascii="仿宋" w:eastAsia="仿宋" w:hAnsi="仿宋" w:hint="eastAsia"/>
          <w:sz w:val="32"/>
          <w:szCs w:val="32"/>
        </w:rPr>
        <w:t>协联合办学，开设舞蹈、音乐专业，另挂一校牌为“兰州市音乐学校”</w:t>
      </w:r>
      <w:r w:rsidRPr="00C42060">
        <w:rPr>
          <w:rFonts w:ascii="仿宋" w:eastAsia="仿宋" w:hAnsi="仿宋" w:hint="eastAsia"/>
          <w:sz w:val="32"/>
          <w:szCs w:val="32"/>
        </w:rPr>
        <w:t>。1995年</w:t>
      </w:r>
      <w:r w:rsidR="00573ED4">
        <w:rPr>
          <w:rFonts w:ascii="仿宋" w:eastAsia="仿宋" w:hAnsi="仿宋" w:hint="eastAsia"/>
          <w:sz w:val="32"/>
          <w:szCs w:val="32"/>
        </w:rPr>
        <w:t>7月</w:t>
      </w:r>
      <w:r w:rsidRPr="00C42060">
        <w:rPr>
          <w:rFonts w:ascii="仿宋" w:eastAsia="仿宋" w:hAnsi="仿宋" w:hint="eastAsia"/>
          <w:sz w:val="32"/>
          <w:szCs w:val="32"/>
        </w:rPr>
        <w:t>，学校将红山根校区的艺术类</w:t>
      </w:r>
      <w:r w:rsidR="00573ED4">
        <w:rPr>
          <w:rFonts w:ascii="仿宋" w:eastAsia="仿宋" w:hAnsi="仿宋" w:hint="eastAsia"/>
          <w:sz w:val="32"/>
          <w:szCs w:val="32"/>
        </w:rPr>
        <w:t>部分</w:t>
      </w:r>
      <w:r w:rsidRPr="00C42060">
        <w:rPr>
          <w:rFonts w:ascii="仿宋" w:eastAsia="仿宋" w:hAnsi="仿宋" w:hint="eastAsia"/>
          <w:sz w:val="32"/>
          <w:szCs w:val="32"/>
        </w:rPr>
        <w:t>专业</w:t>
      </w:r>
      <w:r w:rsidR="00705E64">
        <w:rPr>
          <w:rFonts w:ascii="仿宋" w:eastAsia="仿宋" w:hAnsi="仿宋" w:hint="eastAsia"/>
          <w:sz w:val="32"/>
          <w:szCs w:val="32"/>
        </w:rPr>
        <w:t>搬迁</w:t>
      </w:r>
      <w:r w:rsidR="00705E64" w:rsidRPr="00705E64">
        <w:rPr>
          <w:rFonts w:ascii="仿宋" w:eastAsia="仿宋" w:hAnsi="仿宋" w:hint="eastAsia"/>
          <w:sz w:val="32"/>
          <w:szCs w:val="32"/>
        </w:rPr>
        <w:t>至嘉峪关北路校区</w:t>
      </w:r>
      <w:r w:rsidRPr="00C42060">
        <w:rPr>
          <w:rFonts w:ascii="仿宋" w:eastAsia="仿宋" w:hAnsi="仿宋" w:hint="eastAsia"/>
          <w:sz w:val="32"/>
          <w:szCs w:val="32"/>
        </w:rPr>
        <w:t>。1996年3月，学校被国家教委认定为首批国家</w:t>
      </w:r>
      <w:r w:rsidR="00414A54">
        <w:rPr>
          <w:rFonts w:ascii="仿宋" w:eastAsia="仿宋" w:hAnsi="仿宋" w:hint="eastAsia"/>
          <w:sz w:val="32"/>
          <w:szCs w:val="32"/>
        </w:rPr>
        <w:t>级</w:t>
      </w:r>
      <w:r w:rsidRPr="00C42060">
        <w:rPr>
          <w:rFonts w:ascii="仿宋" w:eastAsia="仿宋" w:hAnsi="仿宋" w:hint="eastAsia"/>
          <w:sz w:val="32"/>
          <w:szCs w:val="32"/>
        </w:rPr>
        <w:t>重点职业学校。</w:t>
      </w:r>
      <w:r w:rsidRPr="00C42060">
        <w:rPr>
          <w:rFonts w:ascii="仿宋" w:eastAsia="仿宋" w:hAnsi="仿宋"/>
          <w:sz w:val="32"/>
          <w:szCs w:val="32"/>
        </w:rPr>
        <w:t>2003年，学校从红山根校址整体迁往嘉峪关北路校区。2008年，学校改制为普通中等专业学校，是兰州市唯一</w:t>
      </w:r>
      <w:proofErr w:type="gramStart"/>
      <w:r w:rsidRPr="00C42060">
        <w:rPr>
          <w:rFonts w:ascii="仿宋" w:eastAsia="仿宋" w:hAnsi="仿宋"/>
          <w:sz w:val="32"/>
          <w:szCs w:val="32"/>
        </w:rPr>
        <w:t>一</w:t>
      </w:r>
      <w:proofErr w:type="gramEnd"/>
      <w:r w:rsidRPr="00C42060">
        <w:rPr>
          <w:rFonts w:ascii="仿宋" w:eastAsia="仿宋" w:hAnsi="仿宋"/>
          <w:sz w:val="32"/>
          <w:szCs w:val="32"/>
        </w:rPr>
        <w:t>所集中等职业教育和中等艺术教育为一体的综合性职业学校。</w:t>
      </w:r>
      <w:r w:rsidRPr="00C42060">
        <w:rPr>
          <w:rFonts w:ascii="仿宋" w:eastAsia="仿宋" w:hAnsi="仿宋" w:hint="eastAsia"/>
          <w:sz w:val="32"/>
          <w:szCs w:val="32"/>
        </w:rPr>
        <w:t>2013年4月，国家中职教</w:t>
      </w:r>
      <w:proofErr w:type="gramStart"/>
      <w:r w:rsidRPr="00C42060">
        <w:rPr>
          <w:rFonts w:ascii="仿宋" w:eastAsia="仿宋" w:hAnsi="仿宋" w:hint="eastAsia"/>
          <w:sz w:val="32"/>
          <w:szCs w:val="32"/>
        </w:rPr>
        <w:t>育改革</w:t>
      </w:r>
      <w:proofErr w:type="gramEnd"/>
      <w:r w:rsidRPr="00C42060">
        <w:rPr>
          <w:rFonts w:ascii="仿宋" w:eastAsia="仿宋" w:hAnsi="仿宋" w:hint="eastAsia"/>
          <w:sz w:val="32"/>
          <w:szCs w:val="32"/>
        </w:rPr>
        <w:t>发展改革示范学校项目建设获教育部批准建设，建设期3年，2015年年底建</w:t>
      </w:r>
      <w:r w:rsidR="0076716A">
        <w:rPr>
          <w:rFonts w:ascii="仿宋" w:eastAsia="仿宋" w:hAnsi="仿宋" w:hint="eastAsia"/>
          <w:sz w:val="32"/>
          <w:szCs w:val="32"/>
        </w:rPr>
        <w:t>设完成，并通过省级验收，目前已通过教育部材料验收，等待公示公布，</w:t>
      </w:r>
      <w:r w:rsidRPr="00C42060">
        <w:rPr>
          <w:rFonts w:ascii="仿宋" w:eastAsia="仿宋" w:hAnsi="仿宋" w:hint="eastAsia"/>
          <w:sz w:val="32"/>
          <w:szCs w:val="32"/>
        </w:rPr>
        <w:t>项目建设取得226项建设成果，6个典型案例。</w:t>
      </w:r>
    </w:p>
    <w:p w:rsidR="00855805" w:rsidRPr="00855805" w:rsidRDefault="00855805" w:rsidP="0076716A">
      <w:pPr>
        <w:ind w:firstLineChars="200" w:firstLine="640"/>
        <w:rPr>
          <w:rFonts w:ascii="仿宋" w:eastAsia="仿宋" w:hAnsi="仿宋"/>
          <w:sz w:val="32"/>
          <w:szCs w:val="32"/>
        </w:rPr>
      </w:pPr>
      <w:r w:rsidRPr="00C42060">
        <w:rPr>
          <w:rFonts w:ascii="仿宋" w:eastAsia="仿宋" w:hAnsi="仿宋" w:hint="eastAsia"/>
          <w:sz w:val="32"/>
          <w:szCs w:val="32"/>
        </w:rPr>
        <w:t>2016年2月25日甘肃省人民政府以甘政函〔2016〕31号文件批复同意设立名为兰州现代职业学院的专科层次的普通高等职业学校，以实施全日制普通高等职业教育为主，由兰州市人民政府举办和管理。</w:t>
      </w:r>
    </w:p>
    <w:p w:rsidR="0064444E" w:rsidRPr="00C42060" w:rsidRDefault="003E15AB" w:rsidP="00EF3EA7">
      <w:pPr>
        <w:ind w:firstLineChars="200" w:firstLine="640"/>
        <w:rPr>
          <w:rFonts w:ascii="仿宋" w:eastAsia="仿宋" w:hAnsi="仿宋"/>
          <w:sz w:val="32"/>
          <w:szCs w:val="32"/>
        </w:rPr>
      </w:pPr>
      <w:r w:rsidRPr="00C42060">
        <w:rPr>
          <w:rFonts w:ascii="仿宋" w:eastAsia="仿宋" w:hAnsi="仿宋" w:hint="eastAsia"/>
          <w:sz w:val="32"/>
          <w:szCs w:val="32"/>
        </w:rPr>
        <w:lastRenderedPageBreak/>
        <w:t>2017年，</w:t>
      </w:r>
      <w:r w:rsidR="00C6793C">
        <w:rPr>
          <w:rFonts w:ascii="仿宋" w:eastAsia="仿宋" w:hAnsi="仿宋" w:hint="eastAsia"/>
          <w:sz w:val="32"/>
          <w:szCs w:val="32"/>
        </w:rPr>
        <w:t>我</w:t>
      </w:r>
      <w:r w:rsidRPr="00C42060">
        <w:rPr>
          <w:rFonts w:ascii="仿宋" w:eastAsia="仿宋" w:hAnsi="仿宋" w:hint="eastAsia"/>
          <w:sz w:val="32"/>
          <w:szCs w:val="32"/>
        </w:rPr>
        <w:t>校搬迁新区</w:t>
      </w:r>
      <w:proofErr w:type="gramStart"/>
      <w:r w:rsidRPr="00C42060">
        <w:rPr>
          <w:rFonts w:ascii="仿宋" w:eastAsia="仿宋" w:hAnsi="仿宋" w:hint="eastAsia"/>
          <w:sz w:val="32"/>
          <w:szCs w:val="32"/>
        </w:rPr>
        <w:t>职教园</w:t>
      </w:r>
      <w:proofErr w:type="gramEnd"/>
      <w:r w:rsidRPr="00C42060">
        <w:rPr>
          <w:rFonts w:ascii="仿宋" w:eastAsia="仿宋" w:hAnsi="仿宋" w:hint="eastAsia"/>
          <w:sz w:val="32"/>
          <w:szCs w:val="32"/>
        </w:rPr>
        <w:t>及中高职一体化工作顺利推进，学校首次招生学前教育大专生291人。10月10</w:t>
      </w:r>
      <w:r w:rsidR="00F344B8">
        <w:rPr>
          <w:rFonts w:ascii="仿宋" w:eastAsia="仿宋" w:hAnsi="仿宋" w:hint="eastAsia"/>
          <w:sz w:val="32"/>
          <w:szCs w:val="32"/>
        </w:rPr>
        <w:t>日大专生在新区职教园顺利搬迁入驻，</w:t>
      </w:r>
      <w:r w:rsidRPr="00C42060">
        <w:rPr>
          <w:rFonts w:ascii="仿宋" w:eastAsia="仿宋" w:hAnsi="仿宋" w:hint="eastAsia"/>
          <w:sz w:val="32"/>
          <w:szCs w:val="32"/>
        </w:rPr>
        <w:t>教育教学秩序稳定，各项工作开展良好。</w:t>
      </w:r>
    </w:p>
    <w:p w:rsidR="00FF7645" w:rsidRPr="00390723" w:rsidRDefault="00EF3EA7" w:rsidP="0064444E">
      <w:pPr>
        <w:ind w:firstLineChars="200" w:firstLine="640"/>
        <w:rPr>
          <w:rFonts w:ascii="仿宋" w:eastAsia="仿宋" w:hAnsi="仿宋"/>
          <w:sz w:val="32"/>
          <w:szCs w:val="32"/>
        </w:rPr>
      </w:pPr>
      <w:r>
        <w:rPr>
          <w:rFonts w:ascii="仿宋" w:eastAsia="仿宋" w:hAnsi="仿宋" w:hint="eastAsia"/>
          <w:sz w:val="32"/>
          <w:szCs w:val="32"/>
        </w:rPr>
        <w:t>学校注重特色发展，艺术教育和文化传承特色明显。</w:t>
      </w:r>
      <w:r w:rsidR="00FF7645" w:rsidRPr="00390723">
        <w:rPr>
          <w:rFonts w:ascii="仿宋" w:eastAsia="仿宋" w:hAnsi="仿宋" w:hint="eastAsia"/>
          <w:sz w:val="32"/>
          <w:szCs w:val="32"/>
        </w:rPr>
        <w:t>学校以“传承地域文化，艺术融通教学，培育女性人才”为办学特色，开设有艺术、计算机、教育、现代服务、商务财会等</w:t>
      </w:r>
      <w:r w:rsidR="00C6793C">
        <w:rPr>
          <w:rFonts w:ascii="仿宋" w:eastAsia="仿宋" w:hAnsi="仿宋" w:hint="eastAsia"/>
          <w:sz w:val="32"/>
          <w:szCs w:val="32"/>
        </w:rPr>
        <w:t>五</w:t>
      </w:r>
      <w:r w:rsidR="00FF7645" w:rsidRPr="00390723">
        <w:rPr>
          <w:rFonts w:ascii="仿宋" w:eastAsia="仿宋" w:hAnsi="仿宋" w:hint="eastAsia"/>
          <w:sz w:val="32"/>
          <w:szCs w:val="32"/>
        </w:rPr>
        <w:t>大类</w:t>
      </w:r>
      <w:r w:rsidR="00C6793C">
        <w:rPr>
          <w:rFonts w:ascii="仿宋" w:eastAsia="仿宋" w:hAnsi="仿宋" w:hint="eastAsia"/>
          <w:sz w:val="32"/>
          <w:szCs w:val="32"/>
        </w:rPr>
        <w:t>16</w:t>
      </w:r>
      <w:r w:rsidR="00FF7645" w:rsidRPr="00390723">
        <w:rPr>
          <w:rFonts w:ascii="仿宋" w:eastAsia="仿宋" w:hAnsi="仿宋" w:hint="eastAsia"/>
          <w:sz w:val="32"/>
          <w:szCs w:val="32"/>
        </w:rPr>
        <w:t>个专业。其中国家重点建设专业3个，省级品牌专业1个，市级品牌专业3个和校级教学改革试点专业7个。</w:t>
      </w:r>
      <w:r w:rsidR="00323DEB" w:rsidRPr="00390723">
        <w:rPr>
          <w:rFonts w:ascii="仿宋" w:eastAsia="仿宋" w:hAnsi="仿宋" w:hint="eastAsia"/>
          <w:sz w:val="32"/>
          <w:szCs w:val="32"/>
        </w:rPr>
        <w:t>学校倡导“大雁”精神，实施“雏雁计划”和“头雁计划”，培养“信美学生”，打造“信美教师”。</w:t>
      </w:r>
      <w:r w:rsidR="00FF7645" w:rsidRPr="00390723">
        <w:rPr>
          <w:rFonts w:ascii="仿宋" w:eastAsia="仿宋" w:hAnsi="仿宋" w:hint="eastAsia"/>
          <w:sz w:val="32"/>
          <w:szCs w:val="32"/>
        </w:rPr>
        <w:t>办学三十</w:t>
      </w:r>
      <w:r w:rsidR="008E119E">
        <w:rPr>
          <w:rFonts w:ascii="仿宋" w:eastAsia="仿宋" w:hAnsi="仿宋" w:hint="eastAsia"/>
          <w:sz w:val="32"/>
          <w:szCs w:val="32"/>
        </w:rPr>
        <w:t>多</w:t>
      </w:r>
      <w:r w:rsidR="00FF7645" w:rsidRPr="00390723">
        <w:rPr>
          <w:rFonts w:ascii="仿宋" w:eastAsia="仿宋" w:hAnsi="仿宋" w:hint="eastAsia"/>
          <w:sz w:val="32"/>
          <w:szCs w:val="32"/>
        </w:rPr>
        <w:t>年来，先后荣获“全国教育系统先进集体”、“全国教育系统先进集体”、“全国</w:t>
      </w:r>
      <w:r w:rsidR="0037116E">
        <w:rPr>
          <w:rFonts w:ascii="仿宋" w:eastAsia="仿宋" w:hAnsi="仿宋" w:hint="eastAsia"/>
          <w:sz w:val="32"/>
          <w:szCs w:val="32"/>
        </w:rPr>
        <w:t>艺术教育先进集体”、“全国就业指导工作先进单位”等多项荣誉称号。</w:t>
      </w:r>
    </w:p>
    <w:p w:rsidR="00E80146" w:rsidRPr="003B4DDA" w:rsidRDefault="004347A4" w:rsidP="003B4DDA">
      <w:pPr>
        <w:pStyle w:val="3"/>
        <w:spacing w:line="415" w:lineRule="auto"/>
        <w:ind w:firstLineChars="200" w:firstLine="643"/>
        <w:rPr>
          <w:rFonts w:ascii="仿宋" w:eastAsia="仿宋" w:hAnsi="仿宋"/>
        </w:rPr>
      </w:pPr>
      <w:bookmarkStart w:id="2" w:name="_Toc499799844"/>
      <w:r w:rsidRPr="003B4DDA">
        <w:rPr>
          <w:rFonts w:ascii="仿宋" w:eastAsia="仿宋" w:hAnsi="仿宋" w:hint="eastAsia"/>
        </w:rPr>
        <w:t>1.2</w:t>
      </w:r>
      <w:r w:rsidR="00390723" w:rsidRPr="003B4DDA">
        <w:rPr>
          <w:rFonts w:ascii="仿宋" w:eastAsia="仿宋" w:hAnsi="仿宋" w:hint="eastAsia"/>
        </w:rPr>
        <w:t>学生情况</w:t>
      </w:r>
      <w:bookmarkEnd w:id="2"/>
    </w:p>
    <w:p w:rsidR="00E5780C" w:rsidRPr="004D5E3E" w:rsidRDefault="00C74B54" w:rsidP="004D5E3E">
      <w:pPr>
        <w:ind w:firstLineChars="200" w:firstLine="640"/>
        <w:rPr>
          <w:rFonts w:ascii="仿宋" w:eastAsia="仿宋" w:hAnsi="仿宋"/>
          <w:sz w:val="32"/>
          <w:szCs w:val="32"/>
        </w:rPr>
      </w:pPr>
      <w:r w:rsidRPr="0040259B">
        <w:rPr>
          <w:rFonts w:ascii="仿宋" w:eastAsia="仿宋" w:hAnsi="仿宋" w:hint="eastAsia"/>
          <w:sz w:val="32"/>
          <w:szCs w:val="32"/>
        </w:rPr>
        <w:t>2017年</w:t>
      </w:r>
      <w:r w:rsidR="00D936DF" w:rsidRPr="0040259B">
        <w:rPr>
          <w:rFonts w:ascii="仿宋" w:eastAsia="仿宋" w:hAnsi="仿宋" w:hint="eastAsia"/>
          <w:sz w:val="32"/>
          <w:szCs w:val="32"/>
        </w:rPr>
        <w:t>兰州女子中专</w:t>
      </w:r>
      <w:r w:rsidRPr="0040259B">
        <w:rPr>
          <w:rFonts w:ascii="仿宋" w:eastAsia="仿宋" w:hAnsi="仿宋" w:hint="eastAsia"/>
          <w:sz w:val="32"/>
          <w:szCs w:val="32"/>
        </w:rPr>
        <w:t>招生计划600人，受</w:t>
      </w:r>
      <w:r w:rsidR="001B6169" w:rsidRPr="0040259B">
        <w:rPr>
          <w:rFonts w:ascii="仿宋" w:eastAsia="仿宋" w:hAnsi="仿宋" w:hint="eastAsia"/>
          <w:sz w:val="32"/>
          <w:szCs w:val="32"/>
        </w:rPr>
        <w:t>学校</w:t>
      </w:r>
      <w:r w:rsidR="00032C31" w:rsidRPr="0040259B">
        <w:rPr>
          <w:rFonts w:ascii="仿宋" w:eastAsia="仿宋" w:hAnsi="仿宋" w:hint="eastAsia"/>
          <w:sz w:val="32"/>
          <w:szCs w:val="32"/>
        </w:rPr>
        <w:t>综合</w:t>
      </w:r>
      <w:r w:rsidR="001B6169" w:rsidRPr="0040259B">
        <w:rPr>
          <w:rFonts w:ascii="仿宋" w:eastAsia="仿宋" w:hAnsi="仿宋" w:hint="eastAsia"/>
          <w:sz w:val="32"/>
          <w:szCs w:val="32"/>
        </w:rPr>
        <w:t>评价办法、绩效发放办法及升格</w:t>
      </w:r>
      <w:r w:rsidRPr="0040259B">
        <w:rPr>
          <w:rFonts w:ascii="仿宋" w:eastAsia="仿宋" w:hAnsi="仿宋" w:hint="eastAsia"/>
          <w:sz w:val="32"/>
          <w:szCs w:val="32"/>
        </w:rPr>
        <w:t>搬迁</w:t>
      </w:r>
      <w:r w:rsidR="001B6169" w:rsidRPr="0040259B">
        <w:rPr>
          <w:rFonts w:ascii="仿宋" w:eastAsia="仿宋" w:hAnsi="仿宋" w:hint="eastAsia"/>
          <w:sz w:val="32"/>
          <w:szCs w:val="32"/>
        </w:rPr>
        <w:t>新区</w:t>
      </w:r>
      <w:r w:rsidRPr="0040259B">
        <w:rPr>
          <w:rFonts w:ascii="仿宋" w:eastAsia="仿宋" w:hAnsi="仿宋" w:hint="eastAsia"/>
          <w:sz w:val="32"/>
          <w:szCs w:val="32"/>
        </w:rPr>
        <w:t>等因素影响，实际招</w:t>
      </w:r>
      <w:r w:rsidRPr="00310942">
        <w:rPr>
          <w:rFonts w:ascii="仿宋" w:eastAsia="仿宋" w:hAnsi="仿宋" w:hint="eastAsia"/>
          <w:sz w:val="32"/>
          <w:szCs w:val="32"/>
        </w:rPr>
        <w:t>生553人</w:t>
      </w:r>
      <w:r w:rsidR="009F160D">
        <w:rPr>
          <w:rFonts w:ascii="仿宋" w:eastAsia="仿宋" w:hAnsi="仿宋" w:hint="eastAsia"/>
          <w:sz w:val="32"/>
          <w:szCs w:val="32"/>
        </w:rPr>
        <w:t>，较去年减少349人</w:t>
      </w:r>
      <w:r w:rsidRPr="00310942">
        <w:rPr>
          <w:rFonts w:ascii="仿宋" w:eastAsia="仿宋" w:hAnsi="仿宋" w:hint="eastAsia"/>
          <w:sz w:val="32"/>
          <w:szCs w:val="32"/>
        </w:rPr>
        <w:t>。</w:t>
      </w:r>
      <w:r w:rsidR="00A8113A" w:rsidRPr="00A75E26">
        <w:rPr>
          <w:rFonts w:ascii="仿宋" w:eastAsia="仿宋" w:hAnsi="仿宋" w:hint="eastAsia"/>
          <w:sz w:val="32"/>
          <w:szCs w:val="32"/>
        </w:rPr>
        <w:t>在校学生</w:t>
      </w:r>
      <w:r w:rsidR="00C6774D">
        <w:rPr>
          <w:rFonts w:ascii="仿宋" w:eastAsia="仿宋" w:hAnsi="仿宋" w:hint="eastAsia"/>
          <w:sz w:val="32"/>
          <w:szCs w:val="32"/>
        </w:rPr>
        <w:t>1875</w:t>
      </w:r>
      <w:r w:rsidR="004347A4" w:rsidRPr="00A75E26">
        <w:rPr>
          <w:rFonts w:ascii="仿宋" w:eastAsia="仿宋" w:hAnsi="仿宋" w:hint="eastAsia"/>
          <w:sz w:val="32"/>
          <w:szCs w:val="32"/>
        </w:rPr>
        <w:t>名，</w:t>
      </w:r>
      <w:r w:rsidR="009F160D">
        <w:rPr>
          <w:rFonts w:ascii="仿宋" w:eastAsia="仿宋" w:hAnsi="仿宋" w:hint="eastAsia"/>
          <w:sz w:val="32"/>
          <w:szCs w:val="32"/>
        </w:rPr>
        <w:t>较去年减少839人。</w:t>
      </w:r>
      <w:r w:rsidR="004347A4" w:rsidRPr="00A75E26">
        <w:rPr>
          <w:rFonts w:ascii="仿宋" w:eastAsia="仿宋" w:hAnsi="仿宋" w:hint="eastAsia"/>
          <w:sz w:val="32"/>
          <w:szCs w:val="32"/>
        </w:rPr>
        <w:t>毕业生</w:t>
      </w:r>
      <w:r w:rsidR="000C59D6">
        <w:rPr>
          <w:rFonts w:ascii="仿宋" w:eastAsia="仿宋" w:hAnsi="仿宋" w:hint="eastAsia"/>
          <w:sz w:val="32"/>
          <w:szCs w:val="32"/>
        </w:rPr>
        <w:t>1150</w:t>
      </w:r>
      <w:r w:rsidR="000539D6" w:rsidRPr="00A75E26">
        <w:rPr>
          <w:rFonts w:ascii="仿宋" w:eastAsia="仿宋" w:hAnsi="仿宋" w:hint="eastAsia"/>
          <w:sz w:val="32"/>
          <w:szCs w:val="32"/>
        </w:rPr>
        <w:t>名</w:t>
      </w:r>
      <w:r w:rsidR="003E4E52" w:rsidRPr="00A75E26">
        <w:rPr>
          <w:rFonts w:ascii="仿宋" w:eastAsia="仿宋" w:hAnsi="仿宋" w:hint="eastAsia"/>
          <w:sz w:val="32"/>
          <w:szCs w:val="32"/>
        </w:rPr>
        <w:t>。</w:t>
      </w:r>
      <w:r w:rsidR="00E5780C">
        <w:rPr>
          <w:rFonts w:ascii="仿宋" w:eastAsia="仿宋" w:hAnsi="仿宋" w:hint="eastAsia"/>
          <w:sz w:val="32"/>
          <w:szCs w:val="32"/>
        </w:rPr>
        <w:t>学生团员人数670人。</w:t>
      </w:r>
      <w:r w:rsidR="006E5D4D" w:rsidRPr="00A75E26">
        <w:rPr>
          <w:rFonts w:ascii="仿宋" w:eastAsia="仿宋" w:hAnsi="仿宋" w:hint="eastAsia"/>
          <w:sz w:val="32"/>
          <w:szCs w:val="32"/>
        </w:rPr>
        <w:t>升</w:t>
      </w:r>
      <w:r w:rsidR="00DC726A">
        <w:rPr>
          <w:rFonts w:ascii="仿宋" w:eastAsia="仿宋" w:hAnsi="仿宋" w:hint="eastAsia"/>
          <w:sz w:val="32"/>
          <w:szCs w:val="32"/>
        </w:rPr>
        <w:t>入高校</w:t>
      </w:r>
      <w:r w:rsidR="000C59D6">
        <w:rPr>
          <w:rFonts w:ascii="仿宋" w:eastAsia="仿宋" w:hAnsi="仿宋" w:hint="eastAsia"/>
          <w:sz w:val="32"/>
          <w:szCs w:val="32"/>
        </w:rPr>
        <w:t>4</w:t>
      </w:r>
      <w:r w:rsidR="000C59D6" w:rsidRPr="0040259B">
        <w:rPr>
          <w:rFonts w:ascii="仿宋" w:eastAsia="仿宋" w:hAnsi="仿宋" w:hint="eastAsia"/>
          <w:sz w:val="32"/>
          <w:szCs w:val="32"/>
        </w:rPr>
        <w:t>97</w:t>
      </w:r>
      <w:r w:rsidR="00BD621B" w:rsidRPr="0040259B">
        <w:rPr>
          <w:rFonts w:ascii="仿宋" w:eastAsia="仿宋" w:hAnsi="仿宋" w:hint="eastAsia"/>
          <w:sz w:val="32"/>
          <w:szCs w:val="32"/>
        </w:rPr>
        <w:t>人，占2017届毕业生总人数的43.2%。</w:t>
      </w:r>
      <w:r w:rsidR="00B560CC" w:rsidRPr="0040259B">
        <w:rPr>
          <w:rFonts w:ascii="仿宋" w:eastAsia="仿宋" w:hAnsi="仿宋" w:hint="eastAsia"/>
          <w:sz w:val="32"/>
          <w:szCs w:val="32"/>
        </w:rPr>
        <w:t>学生</w:t>
      </w:r>
      <w:r w:rsidR="00E5780C" w:rsidRPr="0040259B">
        <w:rPr>
          <w:rFonts w:ascii="仿宋" w:eastAsia="仿宋" w:hAnsi="仿宋" w:hint="eastAsia"/>
          <w:sz w:val="32"/>
          <w:szCs w:val="32"/>
        </w:rPr>
        <w:t>对口</w:t>
      </w:r>
      <w:r w:rsidR="00B560CC" w:rsidRPr="0040259B">
        <w:rPr>
          <w:rFonts w:ascii="仿宋" w:eastAsia="仿宋" w:hAnsi="仿宋" w:hint="eastAsia"/>
          <w:sz w:val="32"/>
          <w:szCs w:val="32"/>
        </w:rPr>
        <w:t>就业率</w:t>
      </w:r>
      <w:r w:rsidR="00026DBD" w:rsidRPr="0040259B">
        <w:rPr>
          <w:rFonts w:ascii="仿宋" w:eastAsia="仿宋" w:hAnsi="仿宋" w:hint="eastAsia"/>
          <w:sz w:val="32"/>
          <w:szCs w:val="32"/>
        </w:rPr>
        <w:t>96.87</w:t>
      </w:r>
      <w:r w:rsidR="00B560CC" w:rsidRPr="0040259B">
        <w:rPr>
          <w:rFonts w:ascii="仿宋" w:eastAsia="仿宋" w:hAnsi="仿宋" w:hint="eastAsia"/>
          <w:sz w:val="32"/>
          <w:szCs w:val="32"/>
        </w:rPr>
        <w:t>%</w:t>
      </w:r>
      <w:r w:rsidR="00E5780C" w:rsidRPr="0040259B">
        <w:rPr>
          <w:rFonts w:ascii="仿宋" w:eastAsia="仿宋" w:hAnsi="仿宋" w:hint="eastAsia"/>
          <w:sz w:val="32"/>
          <w:szCs w:val="32"/>
        </w:rPr>
        <w:t>。</w:t>
      </w:r>
      <w:r w:rsidR="006E5D4D" w:rsidRPr="0040259B">
        <w:rPr>
          <w:rFonts w:ascii="仿宋" w:eastAsia="仿宋" w:hAnsi="仿宋" w:hint="eastAsia"/>
          <w:sz w:val="32"/>
          <w:szCs w:val="32"/>
        </w:rPr>
        <w:t>学生流失率</w:t>
      </w:r>
      <w:r w:rsidR="000C59D6" w:rsidRPr="0040259B">
        <w:rPr>
          <w:rFonts w:ascii="仿宋" w:eastAsia="仿宋" w:hAnsi="仿宋" w:hint="eastAsia"/>
          <w:sz w:val="32"/>
          <w:szCs w:val="32"/>
        </w:rPr>
        <w:t>4.9</w:t>
      </w:r>
      <w:r w:rsidR="006E5D4D" w:rsidRPr="0040259B">
        <w:rPr>
          <w:rFonts w:ascii="仿宋" w:eastAsia="仿宋" w:hAnsi="仿宋" w:hint="eastAsia"/>
          <w:sz w:val="32"/>
          <w:szCs w:val="32"/>
        </w:rPr>
        <w:t>%</w:t>
      </w:r>
      <w:r w:rsidR="000C59D6" w:rsidRPr="0040259B">
        <w:rPr>
          <w:rFonts w:ascii="仿宋" w:eastAsia="仿宋" w:hAnsi="仿宋" w:hint="eastAsia"/>
          <w:sz w:val="32"/>
          <w:szCs w:val="32"/>
        </w:rPr>
        <w:t>。</w:t>
      </w:r>
      <w:r w:rsidR="000401F5" w:rsidRPr="0040259B">
        <w:rPr>
          <w:rFonts w:ascii="仿宋" w:eastAsia="仿宋" w:hAnsi="仿宋" w:hint="eastAsia"/>
          <w:sz w:val="32"/>
          <w:szCs w:val="32"/>
        </w:rPr>
        <w:t>学生初次就业月收入</w:t>
      </w:r>
      <w:r w:rsidR="00310942" w:rsidRPr="0040259B">
        <w:rPr>
          <w:rFonts w:ascii="仿宋" w:eastAsia="仿宋" w:hAnsi="仿宋" w:hint="eastAsia"/>
          <w:sz w:val="32"/>
          <w:szCs w:val="32"/>
        </w:rPr>
        <w:t>1</w:t>
      </w:r>
      <w:r w:rsidR="00416C12" w:rsidRPr="0040259B">
        <w:rPr>
          <w:rFonts w:ascii="仿宋" w:eastAsia="仿宋" w:hAnsi="仿宋" w:hint="eastAsia"/>
          <w:sz w:val="32"/>
          <w:szCs w:val="32"/>
        </w:rPr>
        <w:t>580</w:t>
      </w:r>
      <w:r w:rsidR="000401F5" w:rsidRPr="0040259B">
        <w:rPr>
          <w:rFonts w:ascii="仿宋" w:eastAsia="仿宋" w:hAnsi="仿宋" w:hint="eastAsia"/>
          <w:sz w:val="32"/>
          <w:szCs w:val="32"/>
        </w:rPr>
        <w:t>元</w:t>
      </w:r>
      <w:r w:rsidR="00B560CC" w:rsidRPr="0040259B">
        <w:rPr>
          <w:rFonts w:ascii="仿宋" w:eastAsia="仿宋" w:hAnsi="仿宋" w:hint="eastAsia"/>
          <w:sz w:val="32"/>
          <w:szCs w:val="32"/>
        </w:rPr>
        <w:t>。</w:t>
      </w:r>
      <w:r w:rsidR="00ED59AF" w:rsidRPr="00390723">
        <w:rPr>
          <w:rFonts w:ascii="仿宋" w:eastAsia="仿宋" w:hAnsi="仿宋" w:hint="eastAsia"/>
          <w:sz w:val="32"/>
          <w:szCs w:val="32"/>
        </w:rPr>
        <w:lastRenderedPageBreak/>
        <w:t>学生自主创业率</w:t>
      </w:r>
      <w:r w:rsidR="00CA2B8F">
        <w:rPr>
          <w:rFonts w:ascii="仿宋" w:eastAsia="仿宋" w:hAnsi="仿宋" w:hint="eastAsia"/>
          <w:sz w:val="32"/>
          <w:szCs w:val="32"/>
        </w:rPr>
        <w:t>18</w:t>
      </w:r>
      <w:r w:rsidR="00182DD3">
        <w:rPr>
          <w:rFonts w:ascii="仿宋" w:eastAsia="仿宋" w:hAnsi="仿宋" w:hint="eastAsia"/>
          <w:sz w:val="32"/>
          <w:szCs w:val="32"/>
        </w:rPr>
        <w:t>%</w:t>
      </w:r>
      <w:r w:rsidR="00310942" w:rsidRPr="00A36707">
        <w:rPr>
          <w:rFonts w:ascii="仿宋" w:eastAsia="仿宋" w:hAnsi="仿宋" w:hint="eastAsia"/>
          <w:sz w:val="32"/>
          <w:szCs w:val="32"/>
        </w:rPr>
        <w:t>。</w:t>
      </w:r>
      <w:r w:rsidR="00E5780C" w:rsidRPr="00A36707">
        <w:rPr>
          <w:rFonts w:ascii="仿宋" w:eastAsia="仿宋" w:hAnsi="仿宋" w:hint="eastAsia"/>
          <w:sz w:val="32"/>
          <w:szCs w:val="32"/>
        </w:rPr>
        <w:t>受政策限制等原因，2017年</w:t>
      </w:r>
      <w:r w:rsidR="00D936DF" w:rsidRPr="00A36707">
        <w:rPr>
          <w:rFonts w:ascii="仿宋" w:eastAsia="仿宋" w:hAnsi="仿宋" w:hint="eastAsia"/>
          <w:sz w:val="32"/>
          <w:szCs w:val="32"/>
        </w:rPr>
        <w:t>我校</w:t>
      </w:r>
      <w:proofErr w:type="gramStart"/>
      <w:r w:rsidR="00E5780C" w:rsidRPr="00A36707">
        <w:rPr>
          <w:rFonts w:ascii="仿宋" w:eastAsia="仿宋" w:hAnsi="仿宋" w:hint="eastAsia"/>
          <w:sz w:val="32"/>
          <w:szCs w:val="32"/>
        </w:rPr>
        <w:t>共培</w:t>
      </w:r>
      <w:r w:rsidR="00C01E2E">
        <w:rPr>
          <w:rFonts w:ascii="仿宋_GB2312" w:eastAsia="仿宋_GB2312"/>
          <w:noProof/>
          <w:sz w:val="32"/>
          <w:szCs w:val="32"/>
          <w:shd w:val="clear" w:color="auto" w:fill="FFFFFF"/>
        </w:rPr>
        <w:drawing>
          <wp:anchor distT="0" distB="0" distL="114300" distR="114300" simplePos="0" relativeHeight="251658240" behindDoc="0" locked="0" layoutInCell="1" allowOverlap="1" wp14:anchorId="4EFBFABC" wp14:editId="33CED703">
            <wp:simplePos x="0" y="0"/>
            <wp:positionH relativeFrom="column">
              <wp:posOffset>1007110</wp:posOffset>
            </wp:positionH>
            <wp:positionV relativeFrom="paragraph">
              <wp:posOffset>755015</wp:posOffset>
            </wp:positionV>
            <wp:extent cx="3071495" cy="1900555"/>
            <wp:effectExtent l="0" t="0" r="0" b="444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png"/>
                    <pic:cNvPicPr/>
                  </pic:nvPicPr>
                  <pic:blipFill>
                    <a:blip r:embed="rId11">
                      <a:extLst>
                        <a:ext uri="{28A0092B-C50C-407E-A947-70E740481C1C}">
                          <a14:useLocalDpi xmlns:a14="http://schemas.microsoft.com/office/drawing/2010/main" val="0"/>
                        </a:ext>
                      </a:extLst>
                    </a:blip>
                    <a:stretch>
                      <a:fillRect/>
                    </a:stretch>
                  </pic:blipFill>
                  <pic:spPr>
                    <a:xfrm>
                      <a:off x="0" y="0"/>
                      <a:ext cx="3071495" cy="1900555"/>
                    </a:xfrm>
                    <a:prstGeom prst="rect">
                      <a:avLst/>
                    </a:prstGeom>
                  </pic:spPr>
                </pic:pic>
              </a:graphicData>
            </a:graphic>
            <wp14:sizeRelH relativeFrom="page">
              <wp14:pctWidth>0</wp14:pctWidth>
            </wp14:sizeRelH>
            <wp14:sizeRelV relativeFrom="page">
              <wp14:pctHeight>0</wp14:pctHeight>
            </wp14:sizeRelV>
          </wp:anchor>
        </w:drawing>
      </w:r>
      <w:r w:rsidR="00E5780C" w:rsidRPr="00A36707">
        <w:rPr>
          <w:rFonts w:ascii="仿宋" w:eastAsia="仿宋" w:hAnsi="仿宋" w:hint="eastAsia"/>
          <w:sz w:val="32"/>
          <w:szCs w:val="32"/>
        </w:rPr>
        <w:t>训</w:t>
      </w:r>
      <w:r w:rsidR="00021F21" w:rsidRPr="00A36707">
        <w:rPr>
          <w:rFonts w:ascii="仿宋" w:eastAsia="仿宋" w:hAnsi="仿宋" w:hint="eastAsia"/>
          <w:sz w:val="32"/>
          <w:szCs w:val="32"/>
        </w:rPr>
        <w:t>学生</w:t>
      </w:r>
      <w:proofErr w:type="gramEnd"/>
      <w:r w:rsidR="00021F21" w:rsidRPr="00A36707">
        <w:rPr>
          <w:rFonts w:ascii="仿宋" w:eastAsia="仿宋" w:hAnsi="仿宋" w:hint="eastAsia"/>
          <w:sz w:val="32"/>
          <w:szCs w:val="32"/>
        </w:rPr>
        <w:t>3850人次。</w:t>
      </w:r>
    </w:p>
    <w:p w:rsidR="00E80146" w:rsidRPr="00FE3555" w:rsidRDefault="00E80146" w:rsidP="00FE3555">
      <w:pPr>
        <w:ind w:firstLine="600"/>
        <w:rPr>
          <w:rFonts w:ascii="仿宋_GB2312" w:eastAsia="仿宋_GB2312"/>
          <w:sz w:val="32"/>
          <w:szCs w:val="32"/>
          <w:shd w:val="clear" w:color="auto" w:fill="FFFFFF"/>
        </w:rPr>
      </w:pPr>
    </w:p>
    <w:p w:rsidR="00E80146" w:rsidRDefault="00E80146" w:rsidP="00390723">
      <w:pPr>
        <w:ind w:firstLineChars="200" w:firstLine="643"/>
        <w:rPr>
          <w:rFonts w:ascii="仿宋" w:eastAsia="仿宋" w:hAnsi="仿宋"/>
          <w:b/>
          <w:sz w:val="32"/>
          <w:szCs w:val="32"/>
        </w:rPr>
      </w:pPr>
    </w:p>
    <w:p w:rsidR="00E80146" w:rsidRDefault="00E80146" w:rsidP="00390723">
      <w:pPr>
        <w:ind w:firstLineChars="200" w:firstLine="643"/>
        <w:rPr>
          <w:rFonts w:ascii="仿宋" w:eastAsia="仿宋" w:hAnsi="仿宋"/>
          <w:b/>
          <w:sz w:val="32"/>
          <w:szCs w:val="32"/>
        </w:rPr>
      </w:pPr>
    </w:p>
    <w:p w:rsidR="00E80146" w:rsidRDefault="00E80146" w:rsidP="00390723">
      <w:pPr>
        <w:ind w:firstLineChars="200" w:firstLine="643"/>
        <w:rPr>
          <w:rFonts w:ascii="仿宋" w:eastAsia="仿宋" w:hAnsi="仿宋"/>
          <w:b/>
          <w:sz w:val="32"/>
          <w:szCs w:val="32"/>
        </w:rPr>
      </w:pPr>
    </w:p>
    <w:p w:rsidR="00E80146" w:rsidRDefault="00E80146" w:rsidP="00390723">
      <w:pPr>
        <w:ind w:firstLineChars="200" w:firstLine="643"/>
        <w:rPr>
          <w:rFonts w:ascii="仿宋" w:eastAsia="仿宋" w:hAnsi="仿宋"/>
          <w:b/>
          <w:sz w:val="32"/>
          <w:szCs w:val="32"/>
        </w:rPr>
      </w:pPr>
    </w:p>
    <w:p w:rsidR="00E80146" w:rsidRPr="00E80146" w:rsidRDefault="00E80146" w:rsidP="00E80146">
      <w:pPr>
        <w:ind w:firstLineChars="1700" w:firstLine="3570"/>
        <w:rPr>
          <w:rFonts w:ascii="仿宋" w:eastAsia="仿宋" w:hAnsi="仿宋"/>
          <w:szCs w:val="21"/>
        </w:rPr>
      </w:pPr>
      <w:r w:rsidRPr="00E80146">
        <w:rPr>
          <w:rFonts w:ascii="仿宋" w:eastAsia="仿宋" w:hAnsi="仿宋" w:hint="eastAsia"/>
          <w:szCs w:val="21"/>
        </w:rPr>
        <w:t>表1-2</w:t>
      </w:r>
    </w:p>
    <w:p w:rsidR="004F10EC" w:rsidRPr="003B4DDA" w:rsidRDefault="004F10EC" w:rsidP="00C01E2E">
      <w:pPr>
        <w:pStyle w:val="3"/>
        <w:spacing w:line="415" w:lineRule="auto"/>
        <w:rPr>
          <w:rFonts w:ascii="仿宋" w:eastAsia="仿宋" w:hAnsi="仿宋"/>
        </w:rPr>
      </w:pPr>
      <w:bookmarkStart w:id="3" w:name="_Toc499799845"/>
      <w:r w:rsidRPr="003B4DDA">
        <w:rPr>
          <w:rFonts w:ascii="仿宋" w:eastAsia="仿宋" w:hAnsi="仿宋" w:hint="eastAsia"/>
        </w:rPr>
        <w:t>1.3</w:t>
      </w:r>
      <w:r w:rsidR="00390723" w:rsidRPr="003B4DDA">
        <w:rPr>
          <w:rFonts w:ascii="仿宋" w:eastAsia="仿宋" w:hAnsi="仿宋" w:hint="eastAsia"/>
        </w:rPr>
        <w:t>教师队伍</w:t>
      </w:r>
      <w:bookmarkEnd w:id="3"/>
    </w:p>
    <w:p w:rsidR="00874550" w:rsidRDefault="00FE0D1F" w:rsidP="00874550">
      <w:pPr>
        <w:ind w:firstLineChars="200" w:firstLine="640"/>
        <w:rPr>
          <w:rFonts w:ascii="仿宋" w:eastAsia="仿宋" w:hAnsi="仿宋"/>
          <w:sz w:val="32"/>
          <w:szCs w:val="32"/>
        </w:rPr>
      </w:pPr>
      <w:r w:rsidRPr="00F57B6A">
        <w:rPr>
          <w:rFonts w:ascii="仿宋" w:eastAsia="仿宋" w:hAnsi="仿宋" w:hint="eastAsia"/>
          <w:sz w:val="32"/>
          <w:szCs w:val="32"/>
        </w:rPr>
        <w:t>学校拥有一支以研究生学历、本科学历为中坚力量的教职工队伍。现有教职工</w:t>
      </w:r>
      <w:r w:rsidR="00536C6E">
        <w:rPr>
          <w:rFonts w:ascii="仿宋" w:eastAsia="仿宋" w:hAnsi="仿宋" w:hint="eastAsia"/>
          <w:sz w:val="32"/>
          <w:szCs w:val="32"/>
        </w:rPr>
        <w:t>总数</w:t>
      </w:r>
      <w:r w:rsidR="00F57B6A">
        <w:rPr>
          <w:rFonts w:ascii="仿宋" w:eastAsia="仿宋" w:hAnsi="仿宋" w:hint="eastAsia"/>
          <w:sz w:val="32"/>
          <w:szCs w:val="32"/>
        </w:rPr>
        <w:t>238</w:t>
      </w:r>
      <w:r w:rsidRPr="00F57B6A">
        <w:rPr>
          <w:rFonts w:ascii="仿宋" w:eastAsia="仿宋" w:hAnsi="仿宋" w:hint="eastAsia"/>
          <w:sz w:val="32"/>
          <w:szCs w:val="32"/>
        </w:rPr>
        <w:t>人，</w:t>
      </w:r>
      <w:r w:rsidR="00F57B6A">
        <w:rPr>
          <w:rFonts w:ascii="仿宋" w:eastAsia="仿宋" w:hAnsi="仿宋" w:hint="eastAsia"/>
          <w:sz w:val="32"/>
          <w:szCs w:val="32"/>
        </w:rPr>
        <w:t>在编教师196人，</w:t>
      </w:r>
      <w:r w:rsidR="00CA0F6F">
        <w:rPr>
          <w:rFonts w:ascii="仿宋" w:eastAsia="仿宋" w:hAnsi="仿宋" w:hint="eastAsia"/>
          <w:sz w:val="32"/>
          <w:szCs w:val="32"/>
        </w:rPr>
        <w:t>专任教师204人，</w:t>
      </w:r>
      <w:r w:rsidR="00881CDB">
        <w:rPr>
          <w:rFonts w:ascii="仿宋" w:eastAsia="仿宋" w:hAnsi="仿宋" w:hint="eastAsia"/>
          <w:sz w:val="32"/>
          <w:szCs w:val="32"/>
        </w:rPr>
        <w:t>专业课教师140人，“双师型”教师89</w:t>
      </w:r>
      <w:r w:rsidR="00666FC8">
        <w:rPr>
          <w:rFonts w:ascii="仿宋" w:eastAsia="仿宋" w:hAnsi="仿宋" w:hint="eastAsia"/>
          <w:sz w:val="32"/>
          <w:szCs w:val="32"/>
        </w:rPr>
        <w:t>人，</w:t>
      </w:r>
      <w:r w:rsidR="00536C6E">
        <w:rPr>
          <w:rFonts w:ascii="仿宋" w:eastAsia="仿宋" w:hAnsi="仿宋" w:hint="eastAsia"/>
          <w:sz w:val="32"/>
          <w:szCs w:val="32"/>
        </w:rPr>
        <w:t>兼职教师42人，</w:t>
      </w:r>
      <w:r w:rsidR="00666FC8">
        <w:rPr>
          <w:rFonts w:ascii="仿宋" w:eastAsia="仿宋" w:hAnsi="仿宋" w:hint="eastAsia"/>
          <w:sz w:val="32"/>
          <w:szCs w:val="32"/>
        </w:rPr>
        <w:t>专任教师中硕士以上学历人数31人。</w:t>
      </w:r>
      <w:r w:rsidR="00D80F76" w:rsidRPr="00D80F76">
        <w:rPr>
          <w:rFonts w:ascii="仿宋" w:eastAsia="仿宋" w:hAnsi="仿宋" w:hint="eastAsia"/>
          <w:sz w:val="32"/>
          <w:szCs w:val="32"/>
        </w:rPr>
        <w:t>师生比 1：12</w:t>
      </w:r>
      <w:r w:rsidR="00D80F76">
        <w:rPr>
          <w:rFonts w:ascii="仿宋" w:eastAsia="仿宋" w:hAnsi="仿宋" w:hint="eastAsia"/>
          <w:sz w:val="32"/>
          <w:szCs w:val="32"/>
        </w:rPr>
        <w:t>。</w:t>
      </w:r>
      <w:r w:rsidRPr="00F57B6A">
        <w:rPr>
          <w:rFonts w:ascii="仿宋" w:eastAsia="仿宋" w:hAnsi="仿宋" w:hint="eastAsia"/>
          <w:sz w:val="32"/>
          <w:szCs w:val="32"/>
        </w:rPr>
        <w:t>现有特级教师</w:t>
      </w:r>
      <w:r w:rsidR="00B82194">
        <w:rPr>
          <w:rFonts w:ascii="仿宋" w:eastAsia="仿宋" w:hAnsi="仿宋" w:hint="eastAsia"/>
          <w:sz w:val="32"/>
          <w:szCs w:val="32"/>
        </w:rPr>
        <w:t>1</w:t>
      </w:r>
      <w:r w:rsidRPr="00F57B6A">
        <w:rPr>
          <w:rFonts w:ascii="仿宋" w:eastAsia="仿宋" w:hAnsi="仿宋" w:hint="eastAsia"/>
          <w:sz w:val="32"/>
          <w:szCs w:val="32"/>
        </w:rPr>
        <w:t>人、省级骨干教师4人、金城名师2名、“兰州市名班主任”2名、市</w:t>
      </w:r>
      <w:r w:rsidR="00B82194">
        <w:rPr>
          <w:rFonts w:ascii="仿宋" w:eastAsia="仿宋" w:hAnsi="仿宋" w:hint="eastAsia"/>
          <w:sz w:val="32"/>
          <w:szCs w:val="32"/>
        </w:rPr>
        <w:t>县</w:t>
      </w:r>
      <w:r w:rsidRPr="00F57B6A">
        <w:rPr>
          <w:rFonts w:ascii="仿宋" w:eastAsia="仿宋" w:hAnsi="仿宋" w:hint="eastAsia"/>
          <w:sz w:val="32"/>
          <w:szCs w:val="32"/>
        </w:rPr>
        <w:t>级骨干教师61</w:t>
      </w:r>
      <w:r w:rsidR="00EE5905">
        <w:rPr>
          <w:rFonts w:ascii="仿宋" w:eastAsia="仿宋" w:hAnsi="仿宋" w:hint="eastAsia"/>
          <w:sz w:val="32"/>
          <w:szCs w:val="32"/>
        </w:rPr>
        <w:t>名，“全国职业教育先进个人”1</w:t>
      </w:r>
      <w:r w:rsidRPr="00F57B6A">
        <w:rPr>
          <w:rFonts w:ascii="仿宋" w:eastAsia="仿宋" w:hAnsi="仿宋" w:hint="eastAsia"/>
          <w:sz w:val="32"/>
          <w:szCs w:val="32"/>
        </w:rPr>
        <w:t>名，“省园丁奖”获得者2名，市级“优秀教师与优秀教育工作者”30多名，市级“教学新秀”56名。</w:t>
      </w:r>
      <w:r w:rsidR="00E4214B">
        <w:rPr>
          <w:rFonts w:ascii="仿宋" w:eastAsia="仿宋" w:hAnsi="仿宋" w:hint="eastAsia"/>
          <w:sz w:val="32"/>
          <w:szCs w:val="32"/>
        </w:rPr>
        <w:t>学校有兰州市名师、名班主任工作室共3个。</w:t>
      </w:r>
      <w:r w:rsidR="00403A8D">
        <w:rPr>
          <w:rFonts w:ascii="仿宋" w:eastAsia="仿宋" w:hAnsi="仿宋" w:hint="eastAsia"/>
          <w:sz w:val="32"/>
          <w:szCs w:val="32"/>
        </w:rPr>
        <w:t>与上年度相比，专任教师增加13人，骨干教师增加10</w:t>
      </w:r>
      <w:r w:rsidR="00B91FFD">
        <w:rPr>
          <w:rFonts w:ascii="仿宋" w:eastAsia="仿宋" w:hAnsi="仿宋" w:hint="eastAsia"/>
          <w:sz w:val="32"/>
          <w:szCs w:val="32"/>
        </w:rPr>
        <w:t>人，初级教师增加6人，中级</w:t>
      </w:r>
      <w:r w:rsidR="00E4214B">
        <w:rPr>
          <w:rFonts w:ascii="仿宋" w:eastAsia="仿宋" w:hAnsi="仿宋" w:hint="eastAsia"/>
          <w:sz w:val="32"/>
          <w:szCs w:val="32"/>
        </w:rPr>
        <w:t>教师</w:t>
      </w:r>
      <w:r w:rsidR="00B91FFD">
        <w:rPr>
          <w:rFonts w:ascii="仿宋" w:eastAsia="仿宋" w:hAnsi="仿宋" w:hint="eastAsia"/>
          <w:sz w:val="32"/>
          <w:szCs w:val="32"/>
        </w:rPr>
        <w:t>增加4人，高级</w:t>
      </w:r>
      <w:r w:rsidR="00E4214B">
        <w:rPr>
          <w:rFonts w:ascii="仿宋" w:eastAsia="仿宋" w:hAnsi="仿宋" w:hint="eastAsia"/>
          <w:sz w:val="32"/>
          <w:szCs w:val="32"/>
        </w:rPr>
        <w:t>教师</w:t>
      </w:r>
      <w:r w:rsidR="00B91FFD">
        <w:rPr>
          <w:rFonts w:ascii="仿宋" w:eastAsia="仿宋" w:hAnsi="仿宋" w:hint="eastAsia"/>
          <w:sz w:val="32"/>
          <w:szCs w:val="32"/>
        </w:rPr>
        <w:t>增加3人。</w:t>
      </w:r>
    </w:p>
    <w:p w:rsidR="00E4214B" w:rsidRDefault="00E4214B" w:rsidP="00874550">
      <w:pPr>
        <w:ind w:firstLineChars="200" w:firstLine="640"/>
        <w:rPr>
          <w:rFonts w:ascii="仿宋" w:eastAsia="仿宋" w:hAnsi="仿宋"/>
          <w:sz w:val="32"/>
          <w:szCs w:val="32"/>
        </w:rPr>
      </w:pPr>
    </w:p>
    <w:p w:rsidR="00E4214B" w:rsidRDefault="00E4214B" w:rsidP="003A1438">
      <w:pPr>
        <w:rPr>
          <w:rFonts w:ascii="仿宋" w:eastAsia="仿宋" w:hAnsi="仿宋"/>
          <w:sz w:val="32"/>
          <w:szCs w:val="32"/>
        </w:rPr>
      </w:pPr>
    </w:p>
    <w:p w:rsidR="00E80146" w:rsidRDefault="00E67FED" w:rsidP="00874550">
      <w:pPr>
        <w:ind w:firstLineChars="200" w:firstLine="640"/>
        <w:rPr>
          <w:rFonts w:ascii="仿宋" w:eastAsia="仿宋" w:hAnsi="仿宋"/>
          <w:sz w:val="32"/>
          <w:szCs w:val="32"/>
        </w:rPr>
      </w:pPr>
      <w:r>
        <w:rPr>
          <w:rFonts w:ascii="仿宋" w:eastAsia="仿宋" w:hAnsi="仿宋"/>
          <w:noProof/>
          <w:sz w:val="32"/>
          <w:szCs w:val="32"/>
        </w:rPr>
        <w:lastRenderedPageBreak/>
        <w:drawing>
          <wp:anchor distT="0" distB="0" distL="114300" distR="114300" simplePos="0" relativeHeight="251660288" behindDoc="0" locked="0" layoutInCell="1" allowOverlap="1" wp14:anchorId="761823B7" wp14:editId="171F2269">
            <wp:simplePos x="0" y="0"/>
            <wp:positionH relativeFrom="column">
              <wp:posOffset>2971800</wp:posOffset>
            </wp:positionH>
            <wp:positionV relativeFrom="paragraph">
              <wp:posOffset>81915</wp:posOffset>
            </wp:positionV>
            <wp:extent cx="2152015" cy="1583690"/>
            <wp:effectExtent l="0" t="0" r="635"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年专任教师数.png"/>
                    <pic:cNvPicPr/>
                  </pic:nvPicPr>
                  <pic:blipFill>
                    <a:blip r:embed="rId12">
                      <a:extLst>
                        <a:ext uri="{28A0092B-C50C-407E-A947-70E740481C1C}">
                          <a14:useLocalDpi xmlns:a14="http://schemas.microsoft.com/office/drawing/2010/main" val="0"/>
                        </a:ext>
                      </a:extLst>
                    </a:blip>
                    <a:stretch>
                      <a:fillRect/>
                    </a:stretch>
                  </pic:blipFill>
                  <pic:spPr>
                    <a:xfrm>
                      <a:off x="0" y="0"/>
                      <a:ext cx="2152015" cy="1583690"/>
                    </a:xfrm>
                    <a:prstGeom prst="rect">
                      <a:avLst/>
                    </a:prstGeom>
                  </pic:spPr>
                </pic:pic>
              </a:graphicData>
            </a:graphic>
            <wp14:sizeRelH relativeFrom="page">
              <wp14:pctWidth>0</wp14:pctWidth>
            </wp14:sizeRelH>
            <wp14:sizeRelV relativeFrom="page">
              <wp14:pctHeight>0</wp14:pctHeight>
            </wp14:sizeRelV>
          </wp:anchor>
        </w:drawing>
      </w:r>
      <w:r>
        <w:rPr>
          <w:rFonts w:ascii="仿宋" w:eastAsia="仿宋" w:hAnsi="仿宋"/>
          <w:noProof/>
          <w:sz w:val="32"/>
          <w:szCs w:val="32"/>
        </w:rPr>
        <w:drawing>
          <wp:anchor distT="0" distB="0" distL="114300" distR="114300" simplePos="0" relativeHeight="251659264" behindDoc="0" locked="0" layoutInCell="1" allowOverlap="1" wp14:anchorId="6D7E3508" wp14:editId="1DC56341">
            <wp:simplePos x="0" y="0"/>
            <wp:positionH relativeFrom="column">
              <wp:posOffset>261620</wp:posOffset>
            </wp:positionH>
            <wp:positionV relativeFrom="paragraph">
              <wp:posOffset>111760</wp:posOffset>
            </wp:positionV>
            <wp:extent cx="2188845" cy="1630045"/>
            <wp:effectExtent l="0" t="0" r="1905" b="825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年专任教师数.png"/>
                    <pic:cNvPicPr/>
                  </pic:nvPicPr>
                  <pic:blipFill>
                    <a:blip r:embed="rId13">
                      <a:extLst>
                        <a:ext uri="{28A0092B-C50C-407E-A947-70E740481C1C}">
                          <a14:useLocalDpi xmlns:a14="http://schemas.microsoft.com/office/drawing/2010/main" val="0"/>
                        </a:ext>
                      </a:extLst>
                    </a:blip>
                    <a:stretch>
                      <a:fillRect/>
                    </a:stretch>
                  </pic:blipFill>
                  <pic:spPr>
                    <a:xfrm>
                      <a:off x="0" y="0"/>
                      <a:ext cx="2188845" cy="1630045"/>
                    </a:xfrm>
                    <a:prstGeom prst="rect">
                      <a:avLst/>
                    </a:prstGeom>
                  </pic:spPr>
                </pic:pic>
              </a:graphicData>
            </a:graphic>
            <wp14:sizeRelH relativeFrom="page">
              <wp14:pctWidth>0</wp14:pctWidth>
            </wp14:sizeRelH>
            <wp14:sizeRelV relativeFrom="page">
              <wp14:pctHeight>0</wp14:pctHeight>
            </wp14:sizeRelV>
          </wp:anchor>
        </w:drawing>
      </w:r>
    </w:p>
    <w:p w:rsidR="00E80146" w:rsidRDefault="00E80146" w:rsidP="00E80146">
      <w:pPr>
        <w:ind w:firstLineChars="200" w:firstLine="643"/>
        <w:rPr>
          <w:rFonts w:ascii="仿宋" w:eastAsia="仿宋" w:hAnsi="仿宋"/>
          <w:b/>
          <w:sz w:val="32"/>
          <w:szCs w:val="32"/>
        </w:rPr>
      </w:pPr>
    </w:p>
    <w:p w:rsidR="00E80146" w:rsidRPr="00E80146" w:rsidRDefault="00E80146" w:rsidP="00E80146">
      <w:pPr>
        <w:ind w:firstLineChars="650" w:firstLine="1365"/>
        <w:rPr>
          <w:rFonts w:ascii="仿宋" w:eastAsia="仿宋" w:hAnsi="仿宋"/>
          <w:szCs w:val="21"/>
        </w:rPr>
      </w:pPr>
      <w:r w:rsidRPr="00E80146">
        <w:rPr>
          <w:rFonts w:ascii="仿宋" w:eastAsia="仿宋" w:hAnsi="仿宋" w:hint="eastAsia"/>
          <w:szCs w:val="21"/>
        </w:rPr>
        <w:t xml:space="preserve">表 </w:t>
      </w:r>
      <w:r>
        <w:rPr>
          <w:rFonts w:ascii="仿宋" w:eastAsia="仿宋" w:hAnsi="仿宋" w:hint="eastAsia"/>
          <w:szCs w:val="21"/>
        </w:rPr>
        <w:t xml:space="preserve">                            </w:t>
      </w:r>
    </w:p>
    <w:p w:rsidR="00E67FED" w:rsidRDefault="00E67FED" w:rsidP="00E67FED">
      <w:pPr>
        <w:rPr>
          <w:rFonts w:ascii="仿宋" w:eastAsia="仿宋" w:hAnsi="仿宋"/>
          <w:b/>
          <w:sz w:val="32"/>
          <w:szCs w:val="32"/>
        </w:rPr>
      </w:pPr>
    </w:p>
    <w:p w:rsidR="00E67FED" w:rsidRDefault="00E67FED" w:rsidP="00E67FED">
      <w:pPr>
        <w:rPr>
          <w:rFonts w:ascii="仿宋" w:eastAsia="仿宋" w:hAnsi="仿宋"/>
          <w:szCs w:val="21"/>
        </w:rPr>
      </w:pPr>
      <w:r>
        <w:rPr>
          <w:rFonts w:ascii="仿宋" w:eastAsia="仿宋" w:hAnsi="仿宋" w:hint="eastAsia"/>
          <w:szCs w:val="21"/>
        </w:rPr>
        <w:t xml:space="preserve">  </w:t>
      </w:r>
    </w:p>
    <w:p w:rsidR="00E80146" w:rsidRPr="00FE6640" w:rsidRDefault="00E67FED" w:rsidP="00E67FED">
      <w:pPr>
        <w:ind w:firstLineChars="900" w:firstLine="1890"/>
        <w:rPr>
          <w:rFonts w:ascii="仿宋" w:eastAsia="仿宋" w:hAnsi="仿宋"/>
          <w:szCs w:val="21"/>
        </w:rPr>
      </w:pPr>
      <w:r w:rsidRPr="00FE6640">
        <w:rPr>
          <w:rFonts w:ascii="仿宋" w:eastAsia="仿宋" w:hAnsi="仿宋" w:hint="eastAsia"/>
          <w:szCs w:val="21"/>
        </w:rPr>
        <w:t>表</w:t>
      </w:r>
      <w:r w:rsidR="00FE6640" w:rsidRPr="00FE6640">
        <w:rPr>
          <w:rFonts w:ascii="仿宋" w:eastAsia="仿宋" w:hAnsi="仿宋" w:hint="eastAsia"/>
          <w:szCs w:val="21"/>
        </w:rPr>
        <w:t xml:space="preserve">1-3-1              </w:t>
      </w:r>
      <w:r w:rsidR="00FE6640">
        <w:rPr>
          <w:rFonts w:ascii="仿宋" w:eastAsia="仿宋" w:hAnsi="仿宋" w:hint="eastAsia"/>
          <w:szCs w:val="21"/>
        </w:rPr>
        <w:t xml:space="preserve">         </w:t>
      </w:r>
      <w:r w:rsidR="00FE6640" w:rsidRPr="00FE6640">
        <w:rPr>
          <w:rFonts w:ascii="仿宋" w:eastAsia="仿宋" w:hAnsi="仿宋" w:hint="eastAsia"/>
          <w:szCs w:val="21"/>
        </w:rPr>
        <w:t xml:space="preserve">       表1-3-2</w:t>
      </w:r>
    </w:p>
    <w:p w:rsidR="004F10EC" w:rsidRPr="003B4DDA" w:rsidRDefault="00E80146" w:rsidP="003B4DDA">
      <w:pPr>
        <w:pStyle w:val="3"/>
        <w:spacing w:line="415" w:lineRule="auto"/>
        <w:ind w:firstLineChars="200" w:firstLine="643"/>
        <w:rPr>
          <w:rFonts w:ascii="仿宋" w:eastAsia="仿宋" w:hAnsi="仿宋"/>
        </w:rPr>
      </w:pPr>
      <w:bookmarkStart w:id="4" w:name="_Toc499799846"/>
      <w:r w:rsidRPr="003B4DDA">
        <w:rPr>
          <w:rFonts w:ascii="仿宋" w:eastAsia="仿宋" w:hAnsi="仿宋" w:hint="eastAsia"/>
        </w:rPr>
        <w:t>1</w:t>
      </w:r>
      <w:r w:rsidR="004F10EC" w:rsidRPr="003B4DDA">
        <w:rPr>
          <w:rFonts w:ascii="仿宋" w:eastAsia="仿宋" w:hAnsi="仿宋" w:hint="eastAsia"/>
        </w:rPr>
        <w:t>.4</w:t>
      </w:r>
      <w:r w:rsidR="00B12F55" w:rsidRPr="003B4DDA">
        <w:rPr>
          <w:rFonts w:ascii="仿宋" w:eastAsia="仿宋" w:hAnsi="仿宋" w:hint="eastAsia"/>
        </w:rPr>
        <w:t>设施设备</w:t>
      </w:r>
      <w:bookmarkEnd w:id="4"/>
    </w:p>
    <w:p w:rsidR="00917E2F" w:rsidRPr="003F155B" w:rsidRDefault="00B07F34" w:rsidP="003F155B">
      <w:pPr>
        <w:ind w:firstLineChars="200" w:firstLine="640"/>
        <w:rPr>
          <w:rFonts w:ascii="仿宋" w:eastAsia="仿宋" w:hAnsi="仿宋"/>
          <w:sz w:val="32"/>
          <w:szCs w:val="32"/>
        </w:rPr>
      </w:pPr>
      <w:r w:rsidRPr="003F155B">
        <w:rPr>
          <w:rFonts w:ascii="仿宋" w:eastAsia="仿宋" w:hAnsi="仿宋" w:hint="eastAsia"/>
          <w:sz w:val="32"/>
          <w:szCs w:val="32"/>
        </w:rPr>
        <w:t>学校建有功能齐全、设备先进的多媒体网络教室、语音教室、</w:t>
      </w:r>
      <w:r w:rsidR="001E5FBD">
        <w:rPr>
          <w:rFonts w:ascii="仿宋" w:eastAsia="仿宋" w:hAnsi="仿宋" w:hint="eastAsia"/>
          <w:sz w:val="32"/>
          <w:szCs w:val="32"/>
        </w:rPr>
        <w:t>录播教室、</w:t>
      </w:r>
      <w:r w:rsidR="003A541D">
        <w:rPr>
          <w:rFonts w:ascii="仿宋" w:eastAsia="仿宋" w:hAnsi="仿宋" w:hint="eastAsia"/>
          <w:sz w:val="32"/>
          <w:szCs w:val="32"/>
        </w:rPr>
        <w:t>影视鉴赏室、奥尔夫教学实训室、茶艺实训室、播音主持实训室、幼儿园模拟实训室、电算会计实训室、表演专业实训室</w:t>
      </w:r>
      <w:r w:rsidR="00B162E0">
        <w:rPr>
          <w:rFonts w:ascii="仿宋" w:eastAsia="仿宋" w:hAnsi="仿宋" w:hint="eastAsia"/>
          <w:sz w:val="32"/>
          <w:szCs w:val="32"/>
        </w:rPr>
        <w:t>、</w:t>
      </w:r>
      <w:r w:rsidR="00B162E0" w:rsidRPr="003F155B">
        <w:rPr>
          <w:rFonts w:ascii="仿宋" w:eastAsia="仿宋" w:hAnsi="仿宋" w:hint="eastAsia"/>
          <w:sz w:val="32"/>
          <w:szCs w:val="32"/>
        </w:rPr>
        <w:t>舞蹈排练厅</w:t>
      </w:r>
      <w:r w:rsidR="00B162E0">
        <w:rPr>
          <w:rFonts w:ascii="仿宋" w:eastAsia="仿宋" w:hAnsi="仿宋" w:hint="eastAsia"/>
          <w:sz w:val="32"/>
          <w:szCs w:val="32"/>
        </w:rPr>
        <w:t>、艺术剧院等艺术类、学前类、商财类</w:t>
      </w:r>
      <w:r w:rsidR="001E5FBD">
        <w:rPr>
          <w:rFonts w:ascii="仿宋" w:eastAsia="仿宋" w:hAnsi="仿宋" w:hint="eastAsia"/>
          <w:sz w:val="32"/>
          <w:szCs w:val="32"/>
        </w:rPr>
        <w:t>、计算机类</w:t>
      </w:r>
      <w:r w:rsidRPr="003F155B">
        <w:rPr>
          <w:rFonts w:ascii="仿宋" w:eastAsia="仿宋" w:hAnsi="仿宋" w:hint="eastAsia"/>
          <w:sz w:val="32"/>
          <w:szCs w:val="32"/>
        </w:rPr>
        <w:t>现代化教学</w:t>
      </w:r>
      <w:r w:rsidR="001E5FBD">
        <w:rPr>
          <w:rFonts w:ascii="仿宋" w:eastAsia="仿宋" w:hAnsi="仿宋" w:hint="eastAsia"/>
          <w:sz w:val="32"/>
          <w:szCs w:val="32"/>
        </w:rPr>
        <w:t>场所</w:t>
      </w:r>
      <w:r w:rsidR="00B162E0">
        <w:rPr>
          <w:rFonts w:ascii="仿宋" w:eastAsia="仿宋" w:hAnsi="仿宋" w:hint="eastAsia"/>
          <w:sz w:val="32"/>
          <w:szCs w:val="32"/>
        </w:rPr>
        <w:t>。</w:t>
      </w:r>
      <w:r w:rsidRPr="003F155B">
        <w:rPr>
          <w:rFonts w:ascii="仿宋" w:eastAsia="仿宋" w:hAnsi="仿宋" w:hint="eastAsia"/>
          <w:sz w:val="32"/>
          <w:szCs w:val="32"/>
        </w:rPr>
        <w:t>拥有1200余台电脑、130余架钢琴、200余架数码钢琴</w:t>
      </w:r>
      <w:r w:rsidR="0055617E">
        <w:rPr>
          <w:rFonts w:ascii="仿宋" w:eastAsia="仿宋" w:hAnsi="仿宋" w:hint="eastAsia"/>
          <w:sz w:val="32"/>
          <w:szCs w:val="32"/>
        </w:rPr>
        <w:t>、</w:t>
      </w:r>
      <w:r w:rsidRPr="003F155B">
        <w:rPr>
          <w:rFonts w:ascii="仿宋" w:eastAsia="仿宋" w:hAnsi="仿宋" w:hint="eastAsia"/>
          <w:sz w:val="32"/>
          <w:szCs w:val="32"/>
        </w:rPr>
        <w:t>百余件管弦乐器等教学设备。</w:t>
      </w:r>
      <w:r w:rsidR="00C17BC0">
        <w:rPr>
          <w:rFonts w:ascii="仿宋" w:eastAsia="仿宋" w:hAnsi="仿宋" w:hint="eastAsia"/>
          <w:sz w:val="32"/>
          <w:szCs w:val="32"/>
        </w:rPr>
        <w:t>学校</w:t>
      </w:r>
      <w:r w:rsidRPr="003F155B">
        <w:rPr>
          <w:rFonts w:ascii="仿宋" w:eastAsia="仿宋" w:hAnsi="仿宋" w:hint="eastAsia"/>
          <w:sz w:val="32"/>
          <w:szCs w:val="32"/>
        </w:rPr>
        <w:t>是目前甘肃省规模最大的中等专业学校之一。</w:t>
      </w:r>
      <w:r w:rsidR="003E5A9F" w:rsidRPr="003F155B">
        <w:rPr>
          <w:rFonts w:ascii="仿宋" w:eastAsia="仿宋" w:hAnsi="仿宋" w:hint="eastAsia"/>
          <w:sz w:val="32"/>
          <w:szCs w:val="32"/>
        </w:rPr>
        <w:t>生</w:t>
      </w:r>
      <w:proofErr w:type="gramStart"/>
      <w:r w:rsidR="003E5A9F" w:rsidRPr="003F155B">
        <w:rPr>
          <w:rFonts w:ascii="仿宋" w:eastAsia="仿宋" w:hAnsi="仿宋" w:hint="eastAsia"/>
          <w:sz w:val="32"/>
          <w:szCs w:val="32"/>
        </w:rPr>
        <w:t>均教学</w:t>
      </w:r>
      <w:proofErr w:type="gramEnd"/>
      <w:r w:rsidR="003E5A9F" w:rsidRPr="003F155B">
        <w:rPr>
          <w:rFonts w:ascii="仿宋" w:eastAsia="仿宋" w:hAnsi="仿宋" w:hint="eastAsia"/>
          <w:sz w:val="32"/>
          <w:szCs w:val="32"/>
        </w:rPr>
        <w:t>仪器设备值</w:t>
      </w:r>
      <w:r w:rsidR="0055617E">
        <w:rPr>
          <w:rFonts w:ascii="仿宋" w:eastAsia="仿宋" w:hAnsi="仿宋" w:hint="eastAsia"/>
          <w:sz w:val="32"/>
          <w:szCs w:val="32"/>
        </w:rPr>
        <w:t>1.65</w:t>
      </w:r>
      <w:r w:rsidR="00084E60" w:rsidRPr="003F155B">
        <w:rPr>
          <w:rFonts w:ascii="仿宋" w:eastAsia="仿宋" w:hAnsi="仿宋" w:hint="eastAsia"/>
          <w:sz w:val="32"/>
          <w:szCs w:val="32"/>
        </w:rPr>
        <w:t>万</w:t>
      </w:r>
      <w:r w:rsidR="00D718D9">
        <w:rPr>
          <w:rFonts w:ascii="仿宋" w:eastAsia="仿宋" w:hAnsi="仿宋" w:hint="eastAsia"/>
          <w:sz w:val="32"/>
          <w:szCs w:val="32"/>
        </w:rPr>
        <w:t>，生均实习</w:t>
      </w:r>
      <w:proofErr w:type="gramStart"/>
      <w:r w:rsidR="00D718D9">
        <w:rPr>
          <w:rFonts w:ascii="仿宋" w:eastAsia="仿宋" w:hAnsi="仿宋" w:hint="eastAsia"/>
          <w:sz w:val="32"/>
          <w:szCs w:val="32"/>
        </w:rPr>
        <w:t>工位数</w:t>
      </w:r>
      <w:proofErr w:type="gramEnd"/>
      <w:r w:rsidR="00D718D9">
        <w:rPr>
          <w:rFonts w:ascii="仿宋" w:eastAsia="仿宋" w:hAnsi="仿宋" w:hint="eastAsia"/>
          <w:sz w:val="32"/>
          <w:szCs w:val="32"/>
        </w:rPr>
        <w:t>1.88。</w:t>
      </w:r>
      <w:r w:rsidR="00046FBA">
        <w:rPr>
          <w:rFonts w:ascii="仿宋" w:eastAsia="仿宋" w:hAnsi="仿宋" w:hint="eastAsia"/>
          <w:sz w:val="32"/>
          <w:szCs w:val="32"/>
        </w:rPr>
        <w:t>生均</w:t>
      </w:r>
      <w:r w:rsidR="00D718D9">
        <w:rPr>
          <w:rFonts w:ascii="仿宋" w:eastAsia="仿宋" w:hAnsi="仿宋" w:hint="eastAsia"/>
          <w:sz w:val="32"/>
          <w:szCs w:val="32"/>
        </w:rPr>
        <w:t>图书179册。</w:t>
      </w:r>
    </w:p>
    <w:p w:rsidR="005E1861" w:rsidRPr="00390723" w:rsidRDefault="00C973FC" w:rsidP="003B4DDA">
      <w:pPr>
        <w:pStyle w:val="2"/>
        <w:spacing w:line="415" w:lineRule="auto"/>
        <w:ind w:firstLineChars="200" w:firstLine="643"/>
      </w:pPr>
      <w:bookmarkStart w:id="5" w:name="_Toc499799847"/>
      <w:r w:rsidRPr="00390723">
        <w:rPr>
          <w:rFonts w:hint="eastAsia"/>
        </w:rPr>
        <w:t>2.</w:t>
      </w:r>
      <w:r w:rsidRPr="00390723">
        <w:rPr>
          <w:rFonts w:hint="eastAsia"/>
        </w:rPr>
        <w:t>学生发展</w:t>
      </w:r>
      <w:bookmarkEnd w:id="5"/>
    </w:p>
    <w:p w:rsidR="00C973FC" w:rsidRPr="00935A9A" w:rsidRDefault="00C973FC" w:rsidP="00935A9A">
      <w:pPr>
        <w:pStyle w:val="3"/>
        <w:spacing w:line="415" w:lineRule="auto"/>
        <w:ind w:firstLineChars="200" w:firstLine="643"/>
        <w:rPr>
          <w:rFonts w:ascii="仿宋" w:eastAsia="仿宋" w:hAnsi="仿宋"/>
        </w:rPr>
      </w:pPr>
      <w:bookmarkStart w:id="6" w:name="_Toc499799848"/>
      <w:r w:rsidRPr="00935A9A">
        <w:rPr>
          <w:rFonts w:ascii="仿宋" w:eastAsia="仿宋" w:hAnsi="仿宋" w:hint="eastAsia"/>
        </w:rPr>
        <w:t>2.1学生素质</w:t>
      </w:r>
      <w:bookmarkEnd w:id="6"/>
    </w:p>
    <w:p w:rsidR="00B063E1" w:rsidRPr="00BF5081" w:rsidRDefault="00B063E1" w:rsidP="00B063E1">
      <w:pPr>
        <w:ind w:firstLineChars="200" w:firstLine="640"/>
        <w:rPr>
          <w:rFonts w:ascii="仿宋" w:eastAsia="仿宋" w:hAnsi="仿宋"/>
          <w:sz w:val="32"/>
          <w:szCs w:val="32"/>
        </w:rPr>
      </w:pPr>
      <w:r w:rsidRPr="00BF5081">
        <w:rPr>
          <w:rFonts w:ascii="仿宋" w:eastAsia="仿宋" w:hAnsi="仿宋" w:hint="eastAsia"/>
          <w:sz w:val="32"/>
          <w:szCs w:val="32"/>
        </w:rPr>
        <w:t>学校坚持贯彻党和国家的教育方针、政策，认真执行上级主管部门的指导和学校的要求，按照学生身心发展规律，适时组织教育活动，把促进学生健康成长作为学校一切工作</w:t>
      </w:r>
      <w:r w:rsidRPr="00BF5081">
        <w:rPr>
          <w:rFonts w:ascii="仿宋" w:eastAsia="仿宋" w:hAnsi="仿宋" w:hint="eastAsia"/>
          <w:sz w:val="32"/>
          <w:szCs w:val="32"/>
        </w:rPr>
        <w:lastRenderedPageBreak/>
        <w:t>的落脚点和出发点。一年来，全体德育工作者始终坚持严抓常规，突出重点，寻求创新，主要做了如下工作：一是全面落实《中等职业学校德育大纲》，加强德育工作者的思想建设和作风建设，坚持开好班主任例会，及时总结阶段性工作，引导班主任提高大局意识、责任意识，鼓励班主任加强学风、班风教育，增强班集体的凝聚力；主管校长经常和老师们就班级管理、后进生转化、家校沟通、心理学在学生教育中的运用等共同探讨，为我校开展德育工作提供了宝贵的精神财富。二是积极开展文明校园创建工作，狠抓学生行为习惯养成教育，严格校纪校规，打造学校品牌；深入实际，调查研究解决学生中的突出问题，创造良好校风，建设健康的校园文化。三是建立德育长效机制，注重活动育人。通过举行18岁成人仪式、“5.25”心理活动周、纪念红军长征胜利80周年演讲比赛、纪念12.9合唱比赛、</w:t>
      </w:r>
      <w:proofErr w:type="gramStart"/>
      <w:r w:rsidRPr="00BF5081">
        <w:rPr>
          <w:rFonts w:ascii="仿宋" w:eastAsia="仿宋" w:hAnsi="仿宋" w:hint="eastAsia"/>
          <w:sz w:val="32"/>
          <w:szCs w:val="32"/>
        </w:rPr>
        <w:t>践行</w:t>
      </w:r>
      <w:proofErr w:type="gramEnd"/>
      <w:r w:rsidRPr="00BF5081">
        <w:rPr>
          <w:rFonts w:ascii="仿宋" w:eastAsia="仿宋" w:hAnsi="仿宋" w:hint="eastAsia"/>
          <w:sz w:val="32"/>
          <w:szCs w:val="32"/>
        </w:rPr>
        <w:t>《中职生公约》签名仪式、校园艺术节、“感恩教育”、“文明风采”大赛等系列活动，加强了爱国主义教育、集体主义教育和心理健康教育。四是不断创新新生入学教育活动形式，针对我校女生占70%以上这一特点，结合新生入学教育，学校以专题形式对女性学生进行了女性青春期教育和性意识教育，教育学生自尊自爱；结合我校学生学习基础薄弱、缺乏自信力的现实，结合“文明风采”竞赛活动，我们以本校毕业学生成功创业的典型事例鼓励新生制作二十年后的个人名片，帮助她们树</w:t>
      </w:r>
      <w:r w:rsidRPr="00BF5081">
        <w:rPr>
          <w:rFonts w:ascii="仿宋" w:eastAsia="仿宋" w:hAnsi="仿宋" w:hint="eastAsia"/>
          <w:sz w:val="32"/>
          <w:szCs w:val="32"/>
        </w:rPr>
        <w:lastRenderedPageBreak/>
        <w:t>立自信，引导学生正确规划自己的职业生涯。五是加强学生安全教育，坚持做到警钟长鸣，常抓不懈。通过全校班主任组织学生上好网络安全课，协同其它部门搞好学校全方位安全工作；和学生、家长、班主任分别签订了《安全责任书》，定期组织地震疏散和安全消防演练，提高学生安全防范意识和自我保护意识。六是加强法制教育，通过“民建法制教育进校园”活动等举办法制教育讲座，帮助学生树立法治意识；与辖区派出所建立警校共建关系，不定期检查学生公寓携带管制刀具情况，确保校园安宁。七是积极倡导学习国学，弘扬传统文化。利用每周升旗仪式诵读国学经典，提高师生素养。八是积极建构三位一体教育网络，举办家庭教育讲座、心理健康教育讲座，和家长共同探讨家庭教育问题。</w:t>
      </w:r>
    </w:p>
    <w:p w:rsidR="002C11DC" w:rsidRPr="00BF5081" w:rsidRDefault="002C11DC" w:rsidP="004D5E3E">
      <w:pPr>
        <w:ind w:firstLineChars="200" w:firstLine="640"/>
        <w:rPr>
          <w:rFonts w:ascii="仿宋" w:eastAsia="仿宋" w:hAnsi="仿宋"/>
          <w:sz w:val="32"/>
          <w:szCs w:val="32"/>
        </w:rPr>
      </w:pPr>
      <w:r w:rsidRPr="00BF5081">
        <w:rPr>
          <w:rFonts w:ascii="仿宋" w:eastAsia="仿宋" w:hAnsi="仿宋" w:hint="eastAsia"/>
          <w:sz w:val="32"/>
          <w:szCs w:val="32"/>
        </w:rPr>
        <w:t>学校认真执行《国家体质健康标准》，制定了《兰州女子中等专业学校〈国家体质健康标准〉实施方案》，按照教育局文件要求，对学生进行体质健康测试和身体检查，并写出分析报告，按时上报数据，建立了科学、系统、完善的学生体质健康监测系统和档案资料。</w:t>
      </w:r>
    </w:p>
    <w:p w:rsidR="00ED7AC0" w:rsidRPr="00BF5081" w:rsidRDefault="006A1114" w:rsidP="002F7E8A">
      <w:pPr>
        <w:ind w:firstLineChars="200" w:firstLine="640"/>
        <w:rPr>
          <w:rFonts w:ascii="仿宋" w:eastAsia="仿宋" w:hAnsi="仿宋"/>
          <w:sz w:val="32"/>
          <w:szCs w:val="32"/>
        </w:rPr>
      </w:pPr>
      <w:r w:rsidRPr="00BF5081">
        <w:rPr>
          <w:rFonts w:ascii="仿宋" w:eastAsia="仿宋" w:hAnsi="仿宋" w:hint="eastAsia"/>
          <w:sz w:val="32"/>
          <w:szCs w:val="32"/>
        </w:rPr>
        <w:t>学校</w:t>
      </w:r>
      <w:r w:rsidR="000A421E" w:rsidRPr="00BF5081">
        <w:rPr>
          <w:rFonts w:ascii="仿宋" w:eastAsia="仿宋" w:hAnsi="仿宋" w:hint="eastAsia"/>
          <w:sz w:val="32"/>
          <w:szCs w:val="32"/>
        </w:rPr>
        <w:t>文化课合格率100%</w:t>
      </w:r>
      <w:r w:rsidR="007B4ED2" w:rsidRPr="00BF5081">
        <w:rPr>
          <w:rFonts w:ascii="仿宋" w:eastAsia="仿宋" w:hAnsi="仿宋" w:hint="eastAsia"/>
          <w:sz w:val="32"/>
          <w:szCs w:val="32"/>
        </w:rPr>
        <w:t>。</w:t>
      </w:r>
      <w:r w:rsidR="000A421E" w:rsidRPr="00BF5081">
        <w:rPr>
          <w:rFonts w:ascii="仿宋" w:eastAsia="仿宋" w:hAnsi="仿宋" w:hint="eastAsia"/>
          <w:sz w:val="32"/>
          <w:szCs w:val="32"/>
        </w:rPr>
        <w:t>专业技能合格率99%</w:t>
      </w:r>
      <w:r w:rsidR="007B4ED2" w:rsidRPr="00BF5081">
        <w:rPr>
          <w:rFonts w:ascii="仿宋" w:eastAsia="仿宋" w:hAnsi="仿宋" w:hint="eastAsia"/>
          <w:sz w:val="32"/>
          <w:szCs w:val="32"/>
        </w:rPr>
        <w:t>。</w:t>
      </w:r>
      <w:r w:rsidR="000A421E" w:rsidRPr="00BF5081">
        <w:rPr>
          <w:rFonts w:ascii="仿宋" w:eastAsia="仿宋" w:hAnsi="仿宋" w:hint="eastAsia"/>
          <w:sz w:val="32"/>
          <w:szCs w:val="32"/>
        </w:rPr>
        <w:t>体质测评合格</w:t>
      </w:r>
      <w:r w:rsidR="00FB3D36" w:rsidRPr="00BF5081">
        <w:rPr>
          <w:rFonts w:ascii="仿宋" w:eastAsia="仿宋" w:hAnsi="仿宋" w:hint="eastAsia"/>
          <w:sz w:val="32"/>
          <w:szCs w:val="32"/>
        </w:rPr>
        <w:t>率</w:t>
      </w:r>
      <w:r w:rsidR="00B20942" w:rsidRPr="00BF5081">
        <w:rPr>
          <w:rFonts w:ascii="仿宋" w:eastAsia="仿宋" w:hAnsi="仿宋" w:hint="eastAsia"/>
          <w:sz w:val="32"/>
          <w:szCs w:val="32"/>
        </w:rPr>
        <w:t>75.6</w:t>
      </w:r>
      <w:r w:rsidR="000A421E" w:rsidRPr="00BF5081">
        <w:rPr>
          <w:rFonts w:ascii="仿宋" w:eastAsia="仿宋" w:hAnsi="仿宋" w:hint="eastAsia"/>
          <w:sz w:val="32"/>
          <w:szCs w:val="32"/>
        </w:rPr>
        <w:t>%</w:t>
      </w:r>
      <w:r w:rsidR="007B4ED2" w:rsidRPr="00BF5081">
        <w:rPr>
          <w:rFonts w:ascii="仿宋" w:eastAsia="仿宋" w:hAnsi="仿宋" w:hint="eastAsia"/>
          <w:sz w:val="32"/>
          <w:szCs w:val="32"/>
        </w:rPr>
        <w:t>。</w:t>
      </w:r>
      <w:r w:rsidR="000A421E" w:rsidRPr="00BF5081">
        <w:rPr>
          <w:rFonts w:ascii="仿宋" w:eastAsia="仿宋" w:hAnsi="仿宋" w:hint="eastAsia"/>
          <w:sz w:val="32"/>
          <w:szCs w:val="32"/>
        </w:rPr>
        <w:t>毕业率</w:t>
      </w:r>
      <w:r w:rsidR="00CB299E" w:rsidRPr="00BF5081">
        <w:rPr>
          <w:rFonts w:ascii="仿宋" w:eastAsia="仿宋" w:hAnsi="仿宋" w:hint="eastAsia"/>
          <w:sz w:val="32"/>
          <w:szCs w:val="32"/>
        </w:rPr>
        <w:t>100</w:t>
      </w:r>
      <w:r w:rsidR="000A421E" w:rsidRPr="00BF5081">
        <w:rPr>
          <w:rFonts w:ascii="仿宋" w:eastAsia="仿宋" w:hAnsi="仿宋" w:hint="eastAsia"/>
          <w:sz w:val="32"/>
          <w:szCs w:val="32"/>
        </w:rPr>
        <w:t>%。</w:t>
      </w:r>
    </w:p>
    <w:p w:rsidR="006B0F38" w:rsidRPr="003B4DDA" w:rsidRDefault="00C973FC" w:rsidP="003B4DDA">
      <w:pPr>
        <w:pStyle w:val="3"/>
        <w:spacing w:line="415" w:lineRule="auto"/>
        <w:ind w:firstLineChars="200" w:firstLine="643"/>
        <w:rPr>
          <w:rFonts w:ascii="仿宋" w:eastAsia="仿宋" w:hAnsi="仿宋"/>
        </w:rPr>
      </w:pPr>
      <w:bookmarkStart w:id="7" w:name="_Toc499799849"/>
      <w:r w:rsidRPr="003B4DDA">
        <w:rPr>
          <w:rFonts w:ascii="仿宋" w:eastAsia="仿宋" w:hAnsi="仿宋" w:hint="eastAsia"/>
        </w:rPr>
        <w:t>2.2</w:t>
      </w:r>
      <w:r w:rsidR="00B12F55" w:rsidRPr="003B4DDA">
        <w:rPr>
          <w:rFonts w:ascii="仿宋" w:eastAsia="仿宋" w:hAnsi="仿宋" w:hint="eastAsia"/>
        </w:rPr>
        <w:t>在校体验</w:t>
      </w:r>
      <w:bookmarkEnd w:id="7"/>
    </w:p>
    <w:p w:rsidR="00574DF5" w:rsidRPr="004D5E3E" w:rsidRDefault="004429DF" w:rsidP="002A5DB6">
      <w:pPr>
        <w:ind w:firstLineChars="200" w:firstLine="422"/>
        <w:rPr>
          <w:rFonts w:ascii="仿宋" w:eastAsia="仿宋" w:hAnsi="仿宋"/>
          <w:sz w:val="32"/>
          <w:szCs w:val="32"/>
        </w:rPr>
      </w:pPr>
      <w:r w:rsidRPr="004429DF">
        <w:rPr>
          <w:rFonts w:ascii="仿宋_GB2312" w:eastAsia="仿宋_GB2312" w:hAnsi="Times New Roman" w:cs="Times New Roman" w:hint="eastAsia"/>
          <w:b/>
          <w:bCs/>
        </w:rPr>
        <w:t xml:space="preserve"> </w:t>
      </w:r>
      <w:r w:rsidRPr="004D5E3E">
        <w:rPr>
          <w:rFonts w:ascii="仿宋" w:eastAsia="仿宋" w:hAnsi="仿宋" w:hint="eastAsia"/>
          <w:sz w:val="32"/>
          <w:szCs w:val="32"/>
        </w:rPr>
        <w:t>学校</w:t>
      </w:r>
      <w:r w:rsidR="00FF6F69" w:rsidRPr="004D5E3E">
        <w:rPr>
          <w:rFonts w:ascii="仿宋" w:eastAsia="仿宋" w:hAnsi="仿宋" w:hint="eastAsia"/>
          <w:sz w:val="32"/>
          <w:szCs w:val="32"/>
        </w:rPr>
        <w:t>积极以“信美文化”为内容，</w:t>
      </w:r>
      <w:r w:rsidRPr="004D5E3E">
        <w:rPr>
          <w:rFonts w:ascii="仿宋" w:eastAsia="仿宋" w:hAnsi="仿宋" w:hint="eastAsia"/>
          <w:sz w:val="32"/>
          <w:szCs w:val="32"/>
        </w:rPr>
        <w:t>实施“四自”特色教</w:t>
      </w:r>
      <w:r w:rsidRPr="004D5E3E">
        <w:rPr>
          <w:rFonts w:ascii="仿宋" w:eastAsia="仿宋" w:hAnsi="仿宋" w:hint="eastAsia"/>
          <w:sz w:val="32"/>
          <w:szCs w:val="32"/>
        </w:rPr>
        <w:lastRenderedPageBreak/>
        <w:t>育，学生满意度高。面对学生在专业选择以及入学之后的茫然，</w:t>
      </w:r>
      <w:r w:rsidR="00574DF5" w:rsidRPr="004D5E3E">
        <w:rPr>
          <w:rFonts w:ascii="仿宋" w:eastAsia="仿宋" w:hAnsi="仿宋" w:hint="eastAsia"/>
          <w:sz w:val="32"/>
          <w:szCs w:val="32"/>
        </w:rPr>
        <w:t>学校</w:t>
      </w:r>
      <w:r w:rsidRPr="004D5E3E">
        <w:rPr>
          <w:rFonts w:ascii="仿宋" w:eastAsia="仿宋" w:hAnsi="仿宋" w:hint="eastAsia"/>
          <w:sz w:val="32"/>
          <w:szCs w:val="32"/>
        </w:rPr>
        <w:t>借助《德育》、《职业生涯规划》等课程，创新采用“课程介入+教学渗透+活动提升”的德育教育新模式，在学生入校的起始阶段，首先注重对学生进行校史教育</w:t>
      </w:r>
      <w:r w:rsidR="00FF6F69" w:rsidRPr="004D5E3E">
        <w:rPr>
          <w:rFonts w:ascii="仿宋" w:eastAsia="仿宋" w:hAnsi="仿宋" w:hint="eastAsia"/>
          <w:sz w:val="32"/>
          <w:szCs w:val="32"/>
        </w:rPr>
        <w:t>、职业生涯教育</w:t>
      </w:r>
      <w:r w:rsidRPr="004D5E3E">
        <w:rPr>
          <w:rFonts w:ascii="仿宋" w:eastAsia="仿宋" w:hAnsi="仿宋" w:hint="eastAsia"/>
          <w:sz w:val="32"/>
          <w:szCs w:val="32"/>
        </w:rPr>
        <w:t>，激发学生热爱学校的情感</w:t>
      </w:r>
      <w:r w:rsidR="00FF6F69" w:rsidRPr="004D5E3E">
        <w:rPr>
          <w:rFonts w:ascii="仿宋" w:eastAsia="仿宋" w:hAnsi="仿宋" w:hint="eastAsia"/>
          <w:sz w:val="32"/>
          <w:szCs w:val="32"/>
        </w:rPr>
        <w:t>和学习专业的</w:t>
      </w:r>
      <w:r w:rsidRPr="004D5E3E">
        <w:rPr>
          <w:rFonts w:ascii="仿宋" w:eastAsia="仿宋" w:hAnsi="仿宋" w:hint="eastAsia"/>
          <w:sz w:val="32"/>
          <w:szCs w:val="32"/>
        </w:rPr>
        <w:t>热情。</w:t>
      </w:r>
    </w:p>
    <w:p w:rsidR="004429DF" w:rsidRPr="004D5E3E" w:rsidRDefault="004429DF" w:rsidP="00FF6F69">
      <w:pPr>
        <w:ind w:firstLineChars="200" w:firstLine="640"/>
        <w:rPr>
          <w:rFonts w:ascii="仿宋" w:eastAsia="仿宋" w:hAnsi="仿宋"/>
          <w:sz w:val="32"/>
          <w:szCs w:val="32"/>
        </w:rPr>
      </w:pPr>
      <w:r w:rsidRPr="004D5E3E">
        <w:rPr>
          <w:rFonts w:ascii="仿宋" w:eastAsia="仿宋" w:hAnsi="仿宋" w:hint="eastAsia"/>
          <w:sz w:val="32"/>
          <w:szCs w:val="32"/>
        </w:rPr>
        <w:t>我们组织优秀毕业生来校现身说法，进行中职学生创业成功案例教育，让学生认识到读中</w:t>
      </w:r>
      <w:proofErr w:type="gramStart"/>
      <w:r w:rsidRPr="004D5E3E">
        <w:rPr>
          <w:rFonts w:ascii="仿宋" w:eastAsia="仿宋" w:hAnsi="仿宋" w:hint="eastAsia"/>
          <w:sz w:val="32"/>
          <w:szCs w:val="32"/>
        </w:rPr>
        <w:t>职同样</w:t>
      </w:r>
      <w:proofErr w:type="gramEnd"/>
      <w:r w:rsidRPr="004D5E3E">
        <w:rPr>
          <w:rFonts w:ascii="仿宋" w:eastAsia="仿宋" w:hAnsi="仿宋" w:hint="eastAsia"/>
          <w:sz w:val="32"/>
          <w:szCs w:val="32"/>
        </w:rPr>
        <w:t>可以赢得人生出彩的机会，从而提高自信，确立职业理想。创建校本课程是</w:t>
      </w:r>
      <w:proofErr w:type="gramStart"/>
      <w:r w:rsidRPr="004D5E3E">
        <w:rPr>
          <w:rFonts w:ascii="仿宋" w:eastAsia="仿宋" w:hAnsi="仿宋" w:hint="eastAsia"/>
          <w:sz w:val="32"/>
          <w:szCs w:val="32"/>
        </w:rPr>
        <w:t>凸</w:t>
      </w:r>
      <w:proofErr w:type="gramEnd"/>
      <w:r w:rsidRPr="004D5E3E">
        <w:rPr>
          <w:rFonts w:ascii="仿宋" w:eastAsia="仿宋" w:hAnsi="仿宋" w:hint="eastAsia"/>
          <w:sz w:val="32"/>
          <w:szCs w:val="32"/>
        </w:rPr>
        <w:t>显学校办学特色，促进学校内涵发展的重要载体。结合专业特点和女性特点，针对部分班级开设了具有女性特色的课程，如针对商业财会、旅游服务等专业增设音乐、礼仪服务、形体训练等课程；针对学前教育专业，增设茶艺、插花、创意手工、各种器乐课程。实践证明，通过开设这些体现女性温柔和气之美的选修课程，不仅陶冶了学生性情，塑造了学生形象，培养了学生气质，而且为其将来就业奠定了良好的基础。</w:t>
      </w:r>
    </w:p>
    <w:p w:rsidR="004429DF" w:rsidRPr="004D5E3E" w:rsidRDefault="00A76C29" w:rsidP="00AF1CAF">
      <w:pPr>
        <w:ind w:firstLineChars="200" w:firstLine="640"/>
        <w:rPr>
          <w:rFonts w:ascii="仿宋" w:eastAsia="仿宋" w:hAnsi="仿宋"/>
          <w:sz w:val="32"/>
          <w:szCs w:val="32"/>
        </w:rPr>
      </w:pPr>
      <w:r w:rsidRPr="004D5E3E">
        <w:rPr>
          <w:rFonts w:ascii="仿宋" w:eastAsia="仿宋" w:hAnsi="仿宋" w:hint="eastAsia"/>
          <w:sz w:val="32"/>
          <w:szCs w:val="32"/>
        </w:rPr>
        <w:t>学校采用了</w:t>
      </w:r>
      <w:r w:rsidR="004429DF" w:rsidRPr="004D5E3E">
        <w:rPr>
          <w:rFonts w:ascii="仿宋" w:eastAsia="仿宋" w:hAnsi="仿宋" w:hint="eastAsia"/>
          <w:sz w:val="32"/>
          <w:szCs w:val="32"/>
        </w:rPr>
        <w:t xml:space="preserve">适合我校学生学习的以国学经典、校园礼仪为主要内容的特色校本教材及配套学习资源，旨在加深全体学生对中华民族优秀文化的理解、促进学校“信美”文化建设等方面起到积极的推动作用。我们利用新生入学教育讲礼仪、讲规范，利用早读课、自习课引导学生诵读经典，感受国学之美，提升人文素养。 </w:t>
      </w:r>
    </w:p>
    <w:p w:rsidR="00CA7B53" w:rsidRPr="004D5E3E" w:rsidRDefault="00EB3A36" w:rsidP="006B0F38">
      <w:pPr>
        <w:ind w:firstLineChars="200" w:firstLine="640"/>
        <w:rPr>
          <w:rFonts w:ascii="仿宋" w:eastAsia="仿宋" w:hAnsi="仿宋"/>
          <w:sz w:val="32"/>
          <w:szCs w:val="32"/>
        </w:rPr>
      </w:pPr>
      <w:r w:rsidRPr="004D5E3E">
        <w:rPr>
          <w:rFonts w:ascii="仿宋" w:eastAsia="仿宋" w:hAnsi="仿宋" w:hint="eastAsia"/>
          <w:sz w:val="32"/>
          <w:szCs w:val="32"/>
        </w:rPr>
        <w:lastRenderedPageBreak/>
        <w:t>学校</w:t>
      </w:r>
      <w:r w:rsidR="0004288E" w:rsidRPr="004D5E3E">
        <w:rPr>
          <w:rFonts w:ascii="仿宋" w:eastAsia="仿宋" w:hAnsi="仿宋" w:hint="eastAsia"/>
          <w:sz w:val="32"/>
          <w:szCs w:val="32"/>
        </w:rPr>
        <w:t>积极发挥</w:t>
      </w:r>
      <w:r w:rsidRPr="004D5E3E">
        <w:rPr>
          <w:rFonts w:ascii="仿宋" w:eastAsia="仿宋" w:hAnsi="仿宋" w:hint="eastAsia"/>
          <w:sz w:val="32"/>
          <w:szCs w:val="32"/>
        </w:rPr>
        <w:t>国家示范</w:t>
      </w:r>
      <w:proofErr w:type="gramStart"/>
      <w:r w:rsidRPr="004D5E3E">
        <w:rPr>
          <w:rFonts w:ascii="仿宋" w:eastAsia="仿宋" w:hAnsi="仿宋" w:hint="eastAsia"/>
          <w:sz w:val="32"/>
          <w:szCs w:val="32"/>
        </w:rPr>
        <w:t>校项目</w:t>
      </w:r>
      <w:proofErr w:type="gramEnd"/>
      <w:r w:rsidRPr="004D5E3E">
        <w:rPr>
          <w:rFonts w:ascii="仿宋" w:eastAsia="仿宋" w:hAnsi="仿宋" w:hint="eastAsia"/>
          <w:sz w:val="32"/>
          <w:szCs w:val="32"/>
        </w:rPr>
        <w:t>建设</w:t>
      </w:r>
      <w:r w:rsidR="0004288E" w:rsidRPr="004D5E3E">
        <w:rPr>
          <w:rFonts w:ascii="仿宋" w:eastAsia="仿宋" w:hAnsi="仿宋" w:hint="eastAsia"/>
          <w:sz w:val="32"/>
          <w:szCs w:val="32"/>
        </w:rPr>
        <w:t>辐射带动作用</w:t>
      </w:r>
      <w:r w:rsidRPr="004D5E3E">
        <w:rPr>
          <w:rFonts w:ascii="仿宋" w:eastAsia="仿宋" w:hAnsi="仿宋" w:hint="eastAsia"/>
          <w:sz w:val="32"/>
          <w:szCs w:val="32"/>
        </w:rPr>
        <w:t>，在人才培养模式改革、课程建设、专业建设、师资建设、校企合作、特色德育、校园文化等方面成效显著。</w:t>
      </w:r>
      <w:r w:rsidR="00CA7B53" w:rsidRPr="004D5E3E">
        <w:rPr>
          <w:rFonts w:ascii="仿宋" w:eastAsia="仿宋" w:hAnsi="仿宋" w:hint="eastAsia"/>
          <w:sz w:val="32"/>
          <w:szCs w:val="32"/>
        </w:rPr>
        <w:t>每学期</w:t>
      </w:r>
      <w:proofErr w:type="gramStart"/>
      <w:r w:rsidR="00CA7B53" w:rsidRPr="004D5E3E">
        <w:rPr>
          <w:rFonts w:ascii="仿宋" w:eastAsia="仿宋" w:hAnsi="仿宋" w:hint="eastAsia"/>
          <w:sz w:val="32"/>
          <w:szCs w:val="32"/>
        </w:rPr>
        <w:t>期末</w:t>
      </w:r>
      <w:r w:rsidR="00CA7B53" w:rsidRPr="004D5E3E">
        <w:rPr>
          <w:rFonts w:ascii="仿宋" w:eastAsia="仿宋" w:hAnsi="仿宋"/>
          <w:sz w:val="32"/>
          <w:szCs w:val="32"/>
        </w:rPr>
        <w:t>对</w:t>
      </w:r>
      <w:proofErr w:type="gramEnd"/>
      <w:r w:rsidR="005C465B" w:rsidRPr="004D5E3E">
        <w:rPr>
          <w:rFonts w:ascii="仿宋" w:eastAsia="仿宋" w:hAnsi="仿宋" w:hint="eastAsia"/>
          <w:sz w:val="32"/>
          <w:szCs w:val="32"/>
        </w:rPr>
        <w:t>在校学生</w:t>
      </w:r>
      <w:r w:rsidR="00E23E6C" w:rsidRPr="004D5E3E">
        <w:rPr>
          <w:rFonts w:ascii="仿宋" w:eastAsia="仿宋" w:hAnsi="仿宋" w:hint="eastAsia"/>
          <w:sz w:val="32"/>
          <w:szCs w:val="32"/>
        </w:rPr>
        <w:t>进行电脑问卷调查，对已毕业学生就业去向及从业状况进行电话回访。</w:t>
      </w:r>
      <w:r w:rsidR="005C465B" w:rsidRPr="004D5E3E">
        <w:rPr>
          <w:rFonts w:ascii="仿宋" w:eastAsia="仿宋" w:hAnsi="仿宋" w:hint="eastAsia"/>
          <w:sz w:val="32"/>
          <w:szCs w:val="32"/>
        </w:rPr>
        <w:t>上年度期末</w:t>
      </w:r>
      <w:r w:rsidR="00CA7B53" w:rsidRPr="004D5E3E">
        <w:rPr>
          <w:rFonts w:ascii="仿宋" w:eastAsia="仿宋" w:hAnsi="仿宋" w:hint="eastAsia"/>
          <w:sz w:val="32"/>
          <w:szCs w:val="32"/>
        </w:rPr>
        <w:t>调查结果表明，学生对学校在理论学习、专业学习、实习实训、校园文化与社团活动、校园安全等方面满意度较高，</w:t>
      </w:r>
      <w:r w:rsidR="00FF6F69" w:rsidRPr="004D5E3E">
        <w:rPr>
          <w:rFonts w:ascii="仿宋" w:eastAsia="仿宋" w:hAnsi="仿宋" w:hint="eastAsia"/>
          <w:sz w:val="32"/>
          <w:szCs w:val="32"/>
        </w:rPr>
        <w:t>对</w:t>
      </w:r>
      <w:r w:rsidR="00CA7B53" w:rsidRPr="004D5E3E">
        <w:rPr>
          <w:rFonts w:ascii="仿宋" w:eastAsia="仿宋" w:hAnsi="仿宋" w:hint="eastAsia"/>
          <w:sz w:val="32"/>
          <w:szCs w:val="32"/>
        </w:rPr>
        <w:t>国际化合作和中高职一体化合作</w:t>
      </w:r>
      <w:r w:rsidR="00E23E6C" w:rsidRPr="004D5E3E">
        <w:rPr>
          <w:rFonts w:ascii="仿宋" w:eastAsia="仿宋" w:hAnsi="仿宋" w:hint="eastAsia"/>
          <w:sz w:val="32"/>
          <w:szCs w:val="32"/>
        </w:rPr>
        <w:t>办学等方面</w:t>
      </w:r>
      <w:r w:rsidR="00CA7B53" w:rsidRPr="004D5E3E">
        <w:rPr>
          <w:rFonts w:ascii="仿宋" w:eastAsia="仿宋" w:hAnsi="仿宋" w:hint="eastAsia"/>
          <w:sz w:val="32"/>
          <w:szCs w:val="32"/>
        </w:rPr>
        <w:t>的满意</w:t>
      </w:r>
      <w:proofErr w:type="gramStart"/>
      <w:r w:rsidR="00CA7B53" w:rsidRPr="004D5E3E">
        <w:rPr>
          <w:rFonts w:ascii="仿宋" w:eastAsia="仿宋" w:hAnsi="仿宋" w:hint="eastAsia"/>
          <w:sz w:val="32"/>
          <w:szCs w:val="32"/>
        </w:rPr>
        <w:t>度</w:t>
      </w:r>
      <w:r w:rsidR="00FF6F69" w:rsidRPr="004D5E3E">
        <w:rPr>
          <w:rFonts w:ascii="仿宋" w:eastAsia="仿宋" w:hAnsi="仿宋" w:hint="eastAsia"/>
          <w:sz w:val="32"/>
          <w:szCs w:val="32"/>
        </w:rPr>
        <w:t>希望</w:t>
      </w:r>
      <w:proofErr w:type="gramEnd"/>
      <w:r w:rsidR="00CA7B53" w:rsidRPr="004D5E3E">
        <w:rPr>
          <w:rFonts w:ascii="仿宋" w:eastAsia="仿宋" w:hAnsi="仿宋" w:hint="eastAsia"/>
          <w:sz w:val="32"/>
          <w:szCs w:val="32"/>
        </w:rPr>
        <w:t>有待提高。</w:t>
      </w:r>
    </w:p>
    <w:p w:rsidR="00C973FC" w:rsidRPr="003B4DDA" w:rsidRDefault="001C2958" w:rsidP="003B4DDA">
      <w:pPr>
        <w:pStyle w:val="3"/>
        <w:spacing w:line="415" w:lineRule="auto"/>
        <w:ind w:firstLineChars="200" w:firstLine="643"/>
        <w:rPr>
          <w:rFonts w:ascii="仿宋" w:eastAsia="仿宋" w:hAnsi="仿宋"/>
        </w:rPr>
      </w:pPr>
      <w:bookmarkStart w:id="8" w:name="_Toc499799850"/>
      <w:r w:rsidRPr="003B4DDA">
        <w:rPr>
          <w:rFonts w:ascii="仿宋" w:eastAsia="仿宋" w:hAnsi="仿宋" w:hint="eastAsia"/>
        </w:rPr>
        <w:t>2.3</w:t>
      </w:r>
      <w:r w:rsidR="00390723" w:rsidRPr="003B4DDA">
        <w:rPr>
          <w:rFonts w:ascii="仿宋" w:eastAsia="仿宋" w:hAnsi="仿宋" w:hint="eastAsia"/>
        </w:rPr>
        <w:t>资助情况</w:t>
      </w:r>
      <w:bookmarkEnd w:id="8"/>
    </w:p>
    <w:p w:rsidR="00D172A9" w:rsidRPr="002A5DB6" w:rsidRDefault="003044C8" w:rsidP="002A5DB6">
      <w:pPr>
        <w:ind w:firstLineChars="200" w:firstLine="640"/>
        <w:rPr>
          <w:rFonts w:ascii="仿宋" w:eastAsia="仿宋" w:hAnsi="仿宋"/>
          <w:sz w:val="32"/>
          <w:szCs w:val="32"/>
        </w:rPr>
      </w:pPr>
      <w:r w:rsidRPr="00390723">
        <w:rPr>
          <w:rFonts w:ascii="仿宋" w:eastAsia="仿宋" w:hAnsi="仿宋" w:hint="eastAsia"/>
          <w:sz w:val="32"/>
          <w:szCs w:val="32"/>
        </w:rPr>
        <w:t>学校严格落实国家省市有关资助政策。</w:t>
      </w:r>
      <w:r w:rsidR="00FC720D" w:rsidRPr="00390723">
        <w:rPr>
          <w:rFonts w:ascii="仿宋" w:eastAsia="仿宋" w:hAnsi="仿宋" w:hint="eastAsia"/>
          <w:sz w:val="32"/>
          <w:szCs w:val="32"/>
        </w:rPr>
        <w:t>根据《甘肃省发展和改革委员会甘肃省财政厅关于中等职业教育免学费有关问题的通知》（</w:t>
      </w:r>
      <w:proofErr w:type="gramStart"/>
      <w:r w:rsidR="00FC720D" w:rsidRPr="00390723">
        <w:rPr>
          <w:rFonts w:ascii="仿宋" w:eastAsia="仿宋" w:hAnsi="仿宋" w:hint="eastAsia"/>
          <w:sz w:val="32"/>
          <w:szCs w:val="32"/>
        </w:rPr>
        <w:t>甘发改收费</w:t>
      </w:r>
      <w:proofErr w:type="gramEnd"/>
      <w:r w:rsidR="00FC720D" w:rsidRPr="00390723">
        <w:rPr>
          <w:rFonts w:ascii="仿宋" w:eastAsia="仿宋" w:hAnsi="仿宋" w:hint="eastAsia"/>
          <w:sz w:val="32"/>
          <w:szCs w:val="32"/>
        </w:rPr>
        <w:t>[2015]1352号）要求，自2015</w:t>
      </w:r>
      <w:r w:rsidR="009C1721">
        <w:rPr>
          <w:rFonts w:ascii="仿宋" w:eastAsia="仿宋" w:hAnsi="仿宋" w:hint="eastAsia"/>
          <w:sz w:val="32"/>
          <w:szCs w:val="32"/>
        </w:rPr>
        <w:t>年春季起，学</w:t>
      </w:r>
      <w:r w:rsidR="00FC720D" w:rsidRPr="00390723">
        <w:rPr>
          <w:rFonts w:ascii="仿宋" w:eastAsia="仿宋" w:hAnsi="仿宋" w:hint="eastAsia"/>
          <w:sz w:val="32"/>
          <w:szCs w:val="32"/>
        </w:rPr>
        <w:t>校对全部一、二、三年级在籍学生（职业类、艺术类）不收取任何学费。自2012年以来，市教育局成立兰州市学生资助管理中心，助学金实际发放资金通过资助中心发放。</w:t>
      </w:r>
      <w:r w:rsidR="00D172A9" w:rsidRPr="00D172A9">
        <w:rPr>
          <w:rFonts w:ascii="仿宋" w:eastAsia="仿宋" w:hAnsi="仿宋"/>
          <w:sz w:val="32"/>
          <w:szCs w:val="32"/>
        </w:rPr>
        <w:t>2017年春季实际发放61.4万元，实际受助614人。2017年秋季2016级学生实际发放21.4万元，实际受助214人，2017级学生实际发放19.1万元，实际受助194人。发放资金受助对象均为当年相应学期在校学生中家庭困难学生，和建档立卡</w:t>
      </w:r>
      <w:proofErr w:type="gramStart"/>
      <w:r w:rsidR="00D172A9" w:rsidRPr="00D172A9">
        <w:rPr>
          <w:rFonts w:ascii="仿宋" w:eastAsia="仿宋" w:hAnsi="仿宋"/>
          <w:sz w:val="32"/>
          <w:szCs w:val="32"/>
        </w:rPr>
        <w:t>户学生</w:t>
      </w:r>
      <w:proofErr w:type="gramEnd"/>
      <w:r w:rsidR="00D172A9" w:rsidRPr="00D172A9">
        <w:rPr>
          <w:rFonts w:ascii="仿宋" w:eastAsia="仿宋" w:hAnsi="仿宋"/>
          <w:sz w:val="32"/>
          <w:szCs w:val="32"/>
        </w:rPr>
        <w:t>及所有六盘山等11个集中连片特困区的农村学生。</w:t>
      </w:r>
      <w:r w:rsidR="00D172A9" w:rsidRPr="00D172A9">
        <w:rPr>
          <w:rFonts w:ascii="仿宋" w:eastAsia="仿宋" w:hAnsi="仿宋" w:hint="eastAsia"/>
          <w:sz w:val="32"/>
          <w:szCs w:val="32"/>
        </w:rPr>
        <w:t>受资助学生</w:t>
      </w:r>
      <w:r w:rsidR="00D172A9" w:rsidRPr="00D172A9">
        <w:rPr>
          <w:rFonts w:ascii="仿宋" w:eastAsia="仿宋" w:hAnsi="仿宋"/>
          <w:sz w:val="32"/>
          <w:szCs w:val="32"/>
        </w:rPr>
        <w:t>占全校学生</w:t>
      </w:r>
      <w:r w:rsidR="00D46A74">
        <w:rPr>
          <w:rFonts w:ascii="仿宋" w:eastAsia="仿宋" w:hAnsi="仿宋" w:hint="eastAsia"/>
          <w:sz w:val="32"/>
          <w:szCs w:val="32"/>
        </w:rPr>
        <w:t>总数的</w:t>
      </w:r>
      <w:r w:rsidR="00D172A9" w:rsidRPr="00D172A9">
        <w:rPr>
          <w:rFonts w:ascii="仿宋" w:eastAsia="仿宋" w:hAnsi="仿宋"/>
          <w:sz w:val="32"/>
          <w:szCs w:val="32"/>
        </w:rPr>
        <w:t>20%</w:t>
      </w:r>
      <w:r w:rsidR="00D172A9" w:rsidRPr="00D172A9">
        <w:rPr>
          <w:rFonts w:ascii="仿宋" w:eastAsia="仿宋" w:hAnsi="仿宋" w:hint="eastAsia"/>
          <w:sz w:val="32"/>
          <w:szCs w:val="32"/>
        </w:rPr>
        <w:t>。</w:t>
      </w:r>
    </w:p>
    <w:p w:rsidR="001C2958" w:rsidRPr="003B4DDA" w:rsidRDefault="001C2958" w:rsidP="003B4DDA">
      <w:pPr>
        <w:pStyle w:val="3"/>
        <w:spacing w:line="415" w:lineRule="auto"/>
        <w:ind w:firstLineChars="200" w:firstLine="643"/>
        <w:rPr>
          <w:rFonts w:ascii="仿宋" w:eastAsia="仿宋" w:hAnsi="仿宋"/>
        </w:rPr>
      </w:pPr>
      <w:bookmarkStart w:id="9" w:name="_Toc499799851"/>
      <w:r w:rsidRPr="003B4DDA">
        <w:rPr>
          <w:rFonts w:ascii="仿宋" w:eastAsia="仿宋" w:hAnsi="仿宋" w:hint="eastAsia"/>
        </w:rPr>
        <w:lastRenderedPageBreak/>
        <w:t>2.4</w:t>
      </w:r>
      <w:r w:rsidR="00390723" w:rsidRPr="003B4DDA">
        <w:rPr>
          <w:rFonts w:ascii="仿宋" w:eastAsia="仿宋" w:hAnsi="仿宋" w:hint="eastAsia"/>
        </w:rPr>
        <w:t>就业质量</w:t>
      </w:r>
      <w:bookmarkEnd w:id="9"/>
    </w:p>
    <w:p w:rsidR="00510E23" w:rsidRPr="009F75D8" w:rsidRDefault="00D95E3A" w:rsidP="00510E23">
      <w:pPr>
        <w:ind w:firstLineChars="200" w:firstLine="640"/>
        <w:rPr>
          <w:rFonts w:ascii="仿宋" w:eastAsia="仿宋" w:hAnsi="仿宋"/>
          <w:color w:val="FF0000"/>
          <w:sz w:val="32"/>
          <w:szCs w:val="32"/>
        </w:rPr>
      </w:pPr>
      <w:r w:rsidRPr="00390723">
        <w:rPr>
          <w:rFonts w:ascii="仿宋" w:eastAsia="仿宋" w:hAnsi="仿宋" w:hint="eastAsia"/>
          <w:sz w:val="32"/>
          <w:szCs w:val="32"/>
        </w:rPr>
        <w:t>学校通过提升质量实现由规模发展转型内涵发展，</w:t>
      </w:r>
      <w:r w:rsidR="003044C8" w:rsidRPr="00390723">
        <w:rPr>
          <w:rFonts w:ascii="仿宋" w:eastAsia="仿宋" w:hAnsi="仿宋" w:hint="eastAsia"/>
          <w:sz w:val="32"/>
          <w:szCs w:val="32"/>
        </w:rPr>
        <w:t>就业质量明显提升。</w:t>
      </w:r>
      <w:r w:rsidR="005A4B0C" w:rsidRPr="00390723">
        <w:rPr>
          <w:rFonts w:ascii="仿宋" w:eastAsia="仿宋" w:hAnsi="仿宋" w:hint="eastAsia"/>
          <w:sz w:val="32"/>
          <w:szCs w:val="32"/>
        </w:rPr>
        <w:t>学校专业建设充分利用省会城市的区位优势和经济优势，以“丝绸之路经济带”建设为契机，为兰州市第三产业跨越发展培养技能型高素质人才。</w:t>
      </w:r>
      <w:r w:rsidR="002147D5" w:rsidRPr="00390723">
        <w:rPr>
          <w:rFonts w:ascii="仿宋" w:eastAsia="仿宋" w:hAnsi="仿宋" w:hint="eastAsia"/>
          <w:sz w:val="32"/>
          <w:szCs w:val="32"/>
        </w:rPr>
        <w:t>毕业学生就业率</w:t>
      </w:r>
      <w:r w:rsidR="00BF68EA">
        <w:rPr>
          <w:rFonts w:ascii="仿宋" w:eastAsia="仿宋" w:hAnsi="仿宋" w:hint="eastAsia"/>
          <w:sz w:val="32"/>
          <w:szCs w:val="32"/>
        </w:rPr>
        <w:t>96.87</w:t>
      </w:r>
      <w:r w:rsidR="002147D5" w:rsidRPr="00390723">
        <w:rPr>
          <w:rFonts w:ascii="仿宋" w:eastAsia="仿宋" w:hAnsi="仿宋" w:hint="eastAsia"/>
          <w:sz w:val="32"/>
          <w:szCs w:val="32"/>
        </w:rPr>
        <w:t>%。</w:t>
      </w:r>
      <w:r w:rsidR="006E5D4D" w:rsidRPr="00390723">
        <w:rPr>
          <w:rFonts w:ascii="仿宋" w:eastAsia="仿宋" w:hAnsi="仿宋" w:hint="eastAsia"/>
          <w:sz w:val="32"/>
          <w:szCs w:val="32"/>
        </w:rPr>
        <w:t>学生专业对口就业率</w:t>
      </w:r>
      <w:r w:rsidR="00BF68EA">
        <w:rPr>
          <w:rFonts w:ascii="仿宋" w:eastAsia="仿宋" w:hAnsi="仿宋" w:hint="eastAsia"/>
          <w:sz w:val="32"/>
          <w:szCs w:val="32"/>
        </w:rPr>
        <w:t>96.87</w:t>
      </w:r>
      <w:r w:rsidR="006E5D4D" w:rsidRPr="00390723">
        <w:rPr>
          <w:rFonts w:ascii="仿宋" w:eastAsia="仿宋" w:hAnsi="仿宋" w:hint="eastAsia"/>
          <w:sz w:val="32"/>
          <w:szCs w:val="32"/>
        </w:rPr>
        <w:t>%。</w:t>
      </w:r>
      <w:r w:rsidR="004336E8" w:rsidRPr="00390723">
        <w:rPr>
          <w:rFonts w:ascii="仿宋" w:eastAsia="仿宋" w:hAnsi="仿宋" w:hint="eastAsia"/>
          <w:sz w:val="32"/>
          <w:szCs w:val="32"/>
        </w:rPr>
        <w:t>学生自主创业率</w:t>
      </w:r>
      <w:r w:rsidR="001B7741">
        <w:rPr>
          <w:rFonts w:ascii="仿宋" w:eastAsia="仿宋" w:hAnsi="仿宋" w:hint="eastAsia"/>
          <w:sz w:val="32"/>
          <w:szCs w:val="32"/>
        </w:rPr>
        <w:t>18</w:t>
      </w:r>
      <w:r w:rsidR="004336E8" w:rsidRPr="00390723">
        <w:rPr>
          <w:rFonts w:ascii="仿宋" w:eastAsia="仿宋" w:hAnsi="仿宋" w:hint="eastAsia"/>
          <w:sz w:val="32"/>
          <w:szCs w:val="32"/>
        </w:rPr>
        <w:t>%</w:t>
      </w:r>
      <w:r w:rsidR="00043635">
        <w:rPr>
          <w:rFonts w:ascii="仿宋" w:eastAsia="仿宋" w:hAnsi="仿宋" w:hint="eastAsia"/>
          <w:sz w:val="32"/>
          <w:szCs w:val="32"/>
        </w:rPr>
        <w:t>。</w:t>
      </w:r>
      <w:r w:rsidR="009B5119" w:rsidRPr="00390723">
        <w:rPr>
          <w:rFonts w:ascii="仿宋" w:eastAsia="仿宋" w:hAnsi="仿宋" w:hint="eastAsia"/>
          <w:sz w:val="32"/>
          <w:szCs w:val="32"/>
        </w:rPr>
        <w:t>学生初次就业月收入</w:t>
      </w:r>
      <w:r w:rsidR="001B7741">
        <w:rPr>
          <w:rFonts w:ascii="仿宋" w:eastAsia="仿宋" w:hAnsi="仿宋" w:hint="eastAsia"/>
          <w:sz w:val="32"/>
          <w:szCs w:val="32"/>
        </w:rPr>
        <w:t>1580</w:t>
      </w:r>
      <w:r w:rsidR="009B5119" w:rsidRPr="00390723">
        <w:rPr>
          <w:rFonts w:ascii="仿宋" w:eastAsia="仿宋" w:hAnsi="仿宋" w:hint="eastAsia"/>
          <w:sz w:val="32"/>
          <w:szCs w:val="32"/>
        </w:rPr>
        <w:t>元。</w:t>
      </w:r>
      <w:r w:rsidR="005A0CD1" w:rsidRPr="00390723">
        <w:rPr>
          <w:rFonts w:ascii="仿宋" w:eastAsia="仿宋" w:hAnsi="仿宋" w:hint="eastAsia"/>
          <w:sz w:val="32"/>
          <w:szCs w:val="32"/>
        </w:rPr>
        <w:t>参加全国高等院校统一招生各类考试录取总人数为</w:t>
      </w:r>
      <w:r w:rsidR="001B7741">
        <w:rPr>
          <w:rFonts w:ascii="仿宋" w:eastAsia="仿宋" w:hAnsi="仿宋" w:hint="eastAsia"/>
          <w:sz w:val="32"/>
          <w:szCs w:val="32"/>
        </w:rPr>
        <w:t>497</w:t>
      </w:r>
      <w:r w:rsidR="008C6924">
        <w:rPr>
          <w:rFonts w:ascii="仿宋" w:eastAsia="仿宋" w:hAnsi="仿宋" w:hint="eastAsia"/>
          <w:sz w:val="32"/>
          <w:szCs w:val="32"/>
        </w:rPr>
        <w:t>人，占毕业学生总数43.2%</w:t>
      </w:r>
      <w:r w:rsidR="00545179">
        <w:rPr>
          <w:rFonts w:ascii="仿宋" w:eastAsia="仿宋" w:hAnsi="仿宋" w:hint="eastAsia"/>
          <w:sz w:val="32"/>
          <w:szCs w:val="32"/>
        </w:rPr>
        <w:t>，较去年55.3%的录取率下降12.1%，</w:t>
      </w:r>
      <w:r w:rsidR="00B77CA2">
        <w:rPr>
          <w:rFonts w:ascii="仿宋" w:eastAsia="仿宋" w:hAnsi="仿宋" w:hint="eastAsia"/>
          <w:sz w:val="32"/>
          <w:szCs w:val="32"/>
        </w:rPr>
        <w:t>原因是我校</w:t>
      </w:r>
      <w:proofErr w:type="gramStart"/>
      <w:r w:rsidR="00B77CA2">
        <w:rPr>
          <w:rFonts w:ascii="仿宋" w:eastAsia="仿宋" w:hAnsi="仿宋" w:hint="eastAsia"/>
          <w:sz w:val="32"/>
          <w:szCs w:val="32"/>
        </w:rPr>
        <w:t>2017年</w:t>
      </w:r>
      <w:r w:rsidR="00B77CA2" w:rsidRPr="00B77CA2">
        <w:rPr>
          <w:rFonts w:ascii="仿宋" w:eastAsia="仿宋" w:hAnsi="仿宋" w:hint="eastAsia"/>
          <w:sz w:val="32"/>
          <w:szCs w:val="32"/>
        </w:rPr>
        <w:t>中职生就业</w:t>
      </w:r>
      <w:proofErr w:type="gramEnd"/>
      <w:r w:rsidR="00B77CA2" w:rsidRPr="00B77CA2">
        <w:rPr>
          <w:rFonts w:ascii="仿宋" w:eastAsia="仿宋" w:hAnsi="仿宋" w:hint="eastAsia"/>
          <w:sz w:val="32"/>
          <w:szCs w:val="32"/>
        </w:rPr>
        <w:t>人数增多，参加高考人数减少</w:t>
      </w:r>
      <w:r w:rsidR="00510E23" w:rsidRPr="00510E23">
        <w:rPr>
          <w:rFonts w:ascii="仿宋" w:eastAsia="仿宋" w:hAnsi="仿宋" w:hint="eastAsia"/>
          <w:sz w:val="32"/>
          <w:szCs w:val="32"/>
        </w:rPr>
        <w:t>（地县录取率明显高于兰州市）</w:t>
      </w:r>
      <w:r w:rsidR="00510E23" w:rsidRPr="00B77CA2">
        <w:rPr>
          <w:rFonts w:ascii="仿宋" w:eastAsia="仿宋" w:hAnsi="仿宋" w:hint="eastAsia"/>
          <w:sz w:val="32"/>
          <w:szCs w:val="32"/>
        </w:rPr>
        <w:t>。</w:t>
      </w:r>
    </w:p>
    <w:p w:rsidR="003233D0" w:rsidRPr="00510E23" w:rsidRDefault="003233D0" w:rsidP="009F75D8">
      <w:pPr>
        <w:ind w:firstLineChars="200" w:firstLine="640"/>
        <w:rPr>
          <w:rFonts w:ascii="仿宋" w:eastAsia="仿宋" w:hAnsi="仿宋"/>
          <w:color w:val="FF0000"/>
          <w:sz w:val="32"/>
          <w:szCs w:val="32"/>
        </w:rPr>
      </w:pPr>
    </w:p>
    <w:p w:rsidR="00824647" w:rsidRPr="003B4DDA" w:rsidRDefault="001C2958" w:rsidP="003B4DDA">
      <w:pPr>
        <w:pStyle w:val="3"/>
        <w:spacing w:line="415" w:lineRule="auto"/>
        <w:ind w:firstLineChars="200" w:firstLine="643"/>
        <w:rPr>
          <w:rFonts w:ascii="仿宋" w:eastAsia="仿宋" w:hAnsi="仿宋"/>
        </w:rPr>
      </w:pPr>
      <w:bookmarkStart w:id="10" w:name="_Toc499799852"/>
      <w:r w:rsidRPr="003B4DDA">
        <w:rPr>
          <w:rFonts w:ascii="仿宋" w:eastAsia="仿宋" w:hAnsi="仿宋" w:hint="eastAsia"/>
        </w:rPr>
        <w:t>2.5</w:t>
      </w:r>
      <w:r w:rsidR="00390723" w:rsidRPr="003B4DDA">
        <w:rPr>
          <w:rFonts w:ascii="仿宋" w:eastAsia="仿宋" w:hAnsi="仿宋" w:hint="eastAsia"/>
        </w:rPr>
        <w:t>职业发展</w:t>
      </w:r>
      <w:bookmarkEnd w:id="10"/>
    </w:p>
    <w:p w:rsidR="00457B40" w:rsidRDefault="00457B40" w:rsidP="00024972">
      <w:pPr>
        <w:ind w:firstLineChars="200" w:firstLine="640"/>
        <w:rPr>
          <w:rFonts w:ascii="仿宋" w:eastAsia="仿宋" w:hAnsi="仿宋"/>
          <w:sz w:val="32"/>
          <w:szCs w:val="32"/>
        </w:rPr>
      </w:pPr>
      <w:r>
        <w:rPr>
          <w:rFonts w:ascii="仿宋" w:eastAsia="仿宋" w:hAnsi="仿宋" w:hint="eastAsia"/>
          <w:sz w:val="32"/>
          <w:szCs w:val="32"/>
        </w:rPr>
        <w:t>为满足企业对员工综合素质能力的要求，学校通过强化人文素质、职业技能、创新创业能力等方面培养学生学习能力、岗位适应能力、岗位迁移能力。</w:t>
      </w:r>
      <w:r w:rsidR="0095580A">
        <w:rPr>
          <w:rFonts w:ascii="仿宋" w:eastAsia="仿宋" w:hAnsi="仿宋" w:hint="eastAsia"/>
          <w:sz w:val="32"/>
          <w:szCs w:val="32"/>
        </w:rPr>
        <w:t>按照学校计划每年组织</w:t>
      </w:r>
      <w:r>
        <w:rPr>
          <w:rFonts w:ascii="仿宋" w:eastAsia="仿宋" w:hAnsi="仿宋" w:hint="eastAsia"/>
          <w:sz w:val="32"/>
          <w:szCs w:val="32"/>
        </w:rPr>
        <w:t xml:space="preserve"> </w:t>
      </w:r>
    </w:p>
    <w:p w:rsidR="00024972" w:rsidRPr="002A5DB6" w:rsidRDefault="00024972" w:rsidP="002A5DB6">
      <w:pPr>
        <w:ind w:firstLineChars="200" w:firstLine="640"/>
        <w:rPr>
          <w:rFonts w:ascii="仿宋" w:eastAsia="仿宋" w:hAnsi="仿宋"/>
          <w:sz w:val="32"/>
          <w:szCs w:val="32"/>
        </w:rPr>
      </w:pPr>
      <w:r w:rsidRPr="002A5DB6">
        <w:rPr>
          <w:rFonts w:ascii="仿宋" w:eastAsia="仿宋" w:hAnsi="仿宋" w:hint="eastAsia"/>
          <w:sz w:val="32"/>
          <w:szCs w:val="32"/>
        </w:rPr>
        <w:t>校园艺术节系列活动</w:t>
      </w:r>
      <w:r w:rsidR="0095580A" w:rsidRPr="002A5DB6">
        <w:rPr>
          <w:rFonts w:ascii="仿宋" w:eastAsia="仿宋" w:hAnsi="仿宋" w:hint="eastAsia"/>
          <w:sz w:val="32"/>
          <w:szCs w:val="32"/>
        </w:rPr>
        <w:t>，如：</w:t>
      </w:r>
      <w:r w:rsidRPr="002A5DB6">
        <w:rPr>
          <w:rFonts w:ascii="仿宋" w:eastAsia="仿宋" w:hAnsi="仿宋" w:hint="eastAsia"/>
          <w:sz w:val="32"/>
          <w:szCs w:val="32"/>
        </w:rPr>
        <w:t>合唱比赛、班</w:t>
      </w:r>
      <w:proofErr w:type="gramStart"/>
      <w:r w:rsidRPr="002A5DB6">
        <w:rPr>
          <w:rFonts w:ascii="仿宋" w:eastAsia="仿宋" w:hAnsi="仿宋" w:hint="eastAsia"/>
          <w:sz w:val="32"/>
          <w:szCs w:val="32"/>
        </w:rPr>
        <w:t>刊设计</w:t>
      </w:r>
      <w:proofErr w:type="gramEnd"/>
      <w:r w:rsidRPr="002A5DB6">
        <w:rPr>
          <w:rFonts w:ascii="仿宋" w:eastAsia="仿宋" w:hAnsi="仿宋" w:hint="eastAsia"/>
          <w:sz w:val="32"/>
          <w:szCs w:val="32"/>
        </w:rPr>
        <w:t>比赛、演讲比赛、校园舞蹈大赛、经典诵读大赛</w:t>
      </w:r>
      <w:r w:rsidR="00555DD3" w:rsidRPr="002A5DB6">
        <w:rPr>
          <w:rFonts w:ascii="仿宋" w:eastAsia="仿宋" w:hAnsi="仿宋" w:hint="eastAsia"/>
          <w:sz w:val="32"/>
          <w:szCs w:val="32"/>
        </w:rPr>
        <w:t>等艺术教育活动。学校组织安排专任教师组建学生合唱代表队、</w:t>
      </w:r>
      <w:r w:rsidRPr="002A5DB6">
        <w:rPr>
          <w:rFonts w:ascii="仿宋" w:eastAsia="仿宋" w:hAnsi="仿宋" w:hint="eastAsia"/>
          <w:sz w:val="32"/>
          <w:szCs w:val="32"/>
        </w:rPr>
        <w:t>舞蹈代表队</w:t>
      </w:r>
      <w:r w:rsidR="00555DD3" w:rsidRPr="002A5DB6">
        <w:rPr>
          <w:rFonts w:ascii="仿宋" w:eastAsia="仿宋" w:hAnsi="仿宋" w:hint="eastAsia"/>
          <w:sz w:val="32"/>
          <w:szCs w:val="32"/>
        </w:rPr>
        <w:t>、管乐队</w:t>
      </w:r>
      <w:r w:rsidRPr="002A5DB6">
        <w:rPr>
          <w:rFonts w:ascii="仿宋" w:eastAsia="仿宋" w:hAnsi="仿宋" w:hint="eastAsia"/>
          <w:sz w:val="32"/>
          <w:szCs w:val="32"/>
        </w:rPr>
        <w:t>，所有活动和学生代表队，均做到有方案、有安排、有过程性资料，丰富了学生的艺术生活，同时提高了学校艺</w:t>
      </w:r>
      <w:r w:rsidRPr="002A5DB6">
        <w:rPr>
          <w:rFonts w:ascii="仿宋" w:eastAsia="仿宋" w:hAnsi="仿宋" w:hint="eastAsia"/>
          <w:sz w:val="32"/>
          <w:szCs w:val="32"/>
        </w:rPr>
        <w:lastRenderedPageBreak/>
        <w:t>术教育质量。</w:t>
      </w:r>
    </w:p>
    <w:p w:rsidR="00AF1CAF" w:rsidRDefault="00DD585B" w:rsidP="00AF1CAF">
      <w:pPr>
        <w:ind w:firstLineChars="200" w:firstLine="640"/>
        <w:rPr>
          <w:rFonts w:ascii="仿宋" w:eastAsia="仿宋" w:hAnsi="仿宋"/>
          <w:sz w:val="32"/>
          <w:szCs w:val="32"/>
        </w:rPr>
      </w:pPr>
      <w:r>
        <w:rPr>
          <w:rFonts w:ascii="仿宋" w:eastAsia="仿宋" w:hAnsi="仿宋" w:hint="eastAsia"/>
          <w:sz w:val="32"/>
          <w:szCs w:val="32"/>
        </w:rPr>
        <w:t>根据学生所在专业的不同，我们</w:t>
      </w:r>
      <w:r w:rsidR="00AF1CAF" w:rsidRPr="00AF1CAF">
        <w:rPr>
          <w:rFonts w:ascii="仿宋" w:eastAsia="仿宋" w:hAnsi="仿宋" w:hint="eastAsia"/>
          <w:sz w:val="32"/>
          <w:szCs w:val="32"/>
        </w:rPr>
        <w:t>分别实施教育，如对非艺术类学生重点进行专业学习和职业道德教育；对艺术类学生除加强其对文化课学习的要求，以应对高考外，还特别注重“艺德”教育，并为他们提供艺术实践的机会，既服务了社会，又锻炼了专业表演能力，使艺术类专业教学做到了高考与社会实践的有机结合。艺术专业学生带着甘肃地域文化精髓、甘肃职业教育成果和学校艺术特色，出访瑞典、香港等国家和地区，进行文化艺术交流活动，她们精湛的演出、优雅的举止，良好的礼仪赢得了各界人士的好评，获得了当地政府、媒体的高度评价及关注。在省市</w:t>
      </w:r>
      <w:proofErr w:type="gramStart"/>
      <w:r w:rsidR="00AF1CAF" w:rsidRPr="00AF1CAF">
        <w:rPr>
          <w:rFonts w:ascii="仿宋" w:eastAsia="仿宋" w:hAnsi="仿宋" w:hint="eastAsia"/>
          <w:sz w:val="32"/>
          <w:szCs w:val="32"/>
        </w:rPr>
        <w:t>的春晚舞台</w:t>
      </w:r>
      <w:proofErr w:type="gramEnd"/>
      <w:r w:rsidR="00AF1CAF" w:rsidRPr="00AF1CAF">
        <w:rPr>
          <w:rFonts w:ascii="仿宋" w:eastAsia="仿宋" w:hAnsi="仿宋" w:hint="eastAsia"/>
          <w:sz w:val="32"/>
          <w:szCs w:val="32"/>
        </w:rPr>
        <w:t>上，也常常看到女子中专学生的身影。</w:t>
      </w:r>
    </w:p>
    <w:p w:rsidR="00834A92" w:rsidRPr="002A5DB6" w:rsidRDefault="00834A92" w:rsidP="00DB2EEA">
      <w:pPr>
        <w:ind w:firstLineChars="200" w:firstLine="640"/>
        <w:rPr>
          <w:rFonts w:ascii="仿宋" w:eastAsia="仿宋" w:hAnsi="仿宋"/>
          <w:sz w:val="32"/>
          <w:szCs w:val="32"/>
        </w:rPr>
      </w:pPr>
      <w:r w:rsidRPr="00390723">
        <w:rPr>
          <w:rFonts w:ascii="仿宋" w:eastAsia="仿宋" w:hAnsi="仿宋" w:hint="eastAsia"/>
          <w:sz w:val="32"/>
          <w:szCs w:val="32"/>
        </w:rPr>
        <w:t>为提高学生的</w:t>
      </w:r>
      <w:r w:rsidR="00403C28">
        <w:rPr>
          <w:rFonts w:ascii="仿宋" w:eastAsia="仿宋" w:hAnsi="仿宋" w:hint="eastAsia"/>
          <w:sz w:val="32"/>
          <w:szCs w:val="32"/>
        </w:rPr>
        <w:t>学习能力</w:t>
      </w:r>
      <w:r w:rsidRPr="00390723">
        <w:rPr>
          <w:rFonts w:ascii="仿宋" w:eastAsia="仿宋" w:hAnsi="仿宋" w:hint="eastAsia"/>
          <w:sz w:val="32"/>
          <w:szCs w:val="32"/>
        </w:rPr>
        <w:t>，</w:t>
      </w:r>
      <w:r w:rsidR="00403C28">
        <w:rPr>
          <w:rFonts w:ascii="仿宋" w:eastAsia="仿宋" w:hAnsi="仿宋" w:hint="eastAsia"/>
          <w:sz w:val="32"/>
          <w:szCs w:val="32"/>
        </w:rPr>
        <w:t>学校</w:t>
      </w:r>
      <w:r w:rsidRPr="00390723">
        <w:rPr>
          <w:rFonts w:ascii="仿宋" w:eastAsia="仿宋" w:hAnsi="仿宋" w:hint="eastAsia"/>
          <w:sz w:val="32"/>
          <w:szCs w:val="32"/>
        </w:rPr>
        <w:t>强化专业课教学管理，制定了各类学科竞赛制度，将竞赛纳入学校教育教学常规管理之中。</w:t>
      </w:r>
      <w:r w:rsidR="004B78BE">
        <w:rPr>
          <w:rFonts w:ascii="仿宋" w:eastAsia="仿宋" w:hAnsi="仿宋" w:hint="eastAsia"/>
          <w:sz w:val="32"/>
          <w:szCs w:val="32"/>
        </w:rPr>
        <w:t>学校各专业</w:t>
      </w:r>
      <w:r w:rsidR="00B123B2">
        <w:rPr>
          <w:rFonts w:ascii="仿宋" w:eastAsia="仿宋" w:hAnsi="仿宋" w:hint="eastAsia"/>
          <w:sz w:val="32"/>
          <w:szCs w:val="32"/>
        </w:rPr>
        <w:t>每年举办</w:t>
      </w:r>
      <w:r w:rsidRPr="00390723">
        <w:rPr>
          <w:rFonts w:ascii="仿宋" w:eastAsia="仿宋" w:hAnsi="仿宋" w:hint="eastAsia"/>
          <w:sz w:val="32"/>
          <w:szCs w:val="32"/>
        </w:rPr>
        <w:t>开展了职业技能竞赛。通过一系列竞赛活动，既提高了学生的学习兴趣，又选拔出了一批优秀的参赛选手。</w:t>
      </w:r>
    </w:p>
    <w:p w:rsidR="00BD61B3" w:rsidRPr="00AD3816" w:rsidRDefault="00834A92" w:rsidP="00B123B2">
      <w:pPr>
        <w:ind w:firstLineChars="200" w:firstLine="640"/>
        <w:rPr>
          <w:rFonts w:ascii="仿宋" w:eastAsia="仿宋" w:hAnsi="仿宋"/>
          <w:sz w:val="32"/>
          <w:szCs w:val="32"/>
        </w:rPr>
      </w:pPr>
      <w:r w:rsidRPr="00390723">
        <w:rPr>
          <w:rFonts w:ascii="仿宋" w:eastAsia="仿宋" w:hAnsi="仿宋" w:hint="eastAsia"/>
          <w:sz w:val="32"/>
          <w:szCs w:val="32"/>
        </w:rPr>
        <w:t>学校积极组织学生参加全国及省、市级职业技能大赛</w:t>
      </w:r>
      <w:r w:rsidR="001115DF" w:rsidRPr="00390723">
        <w:rPr>
          <w:rFonts w:ascii="仿宋" w:eastAsia="仿宋" w:hAnsi="仿宋" w:hint="eastAsia"/>
          <w:sz w:val="32"/>
          <w:szCs w:val="32"/>
        </w:rPr>
        <w:t>、文明风采、科技创新等活动</w:t>
      </w:r>
      <w:r w:rsidR="0040727C">
        <w:rPr>
          <w:rFonts w:ascii="仿宋" w:eastAsia="仿宋" w:hAnsi="仿宋" w:hint="eastAsia"/>
          <w:sz w:val="32"/>
          <w:szCs w:val="32"/>
        </w:rPr>
        <w:t>，均获得优异成绩。</w:t>
      </w:r>
      <w:r w:rsidR="000C1DC4">
        <w:rPr>
          <w:rFonts w:ascii="仿宋" w:eastAsia="仿宋" w:hAnsi="仿宋" w:hint="eastAsia"/>
          <w:sz w:val="32"/>
          <w:szCs w:val="32"/>
        </w:rPr>
        <w:t>2017年度，</w:t>
      </w:r>
      <w:r w:rsidR="00347F72">
        <w:rPr>
          <w:rFonts w:ascii="仿宋" w:eastAsia="仿宋" w:hAnsi="仿宋" w:hint="eastAsia"/>
          <w:sz w:val="32"/>
          <w:szCs w:val="32"/>
        </w:rPr>
        <w:t>我校学生</w:t>
      </w:r>
      <w:r w:rsidR="009D2EAC">
        <w:rPr>
          <w:rFonts w:ascii="仿宋" w:eastAsia="仿宋" w:hAnsi="仿宋" w:hint="eastAsia"/>
          <w:sz w:val="32"/>
          <w:szCs w:val="32"/>
        </w:rPr>
        <w:t>在</w:t>
      </w:r>
      <w:r w:rsidRPr="00390723">
        <w:rPr>
          <w:rFonts w:ascii="仿宋" w:eastAsia="仿宋" w:hAnsi="仿宋" w:hint="eastAsia"/>
          <w:sz w:val="32"/>
          <w:szCs w:val="32"/>
        </w:rPr>
        <w:t>全国中等职业学校技能竞赛</w:t>
      </w:r>
      <w:r w:rsidR="009D2EAC">
        <w:rPr>
          <w:rFonts w:ascii="仿宋" w:eastAsia="仿宋" w:hAnsi="仿宋" w:hint="eastAsia"/>
          <w:sz w:val="32"/>
          <w:szCs w:val="32"/>
        </w:rPr>
        <w:t>中</w:t>
      </w:r>
      <w:r w:rsidR="00D557F8" w:rsidRPr="00AD3816">
        <w:rPr>
          <w:rFonts w:ascii="仿宋" w:eastAsia="仿宋" w:hAnsi="仿宋" w:hint="eastAsia"/>
          <w:sz w:val="32"/>
          <w:szCs w:val="32"/>
        </w:rPr>
        <w:t>1人获三等奖；参加甘肃省职业技能大赛</w:t>
      </w:r>
      <w:r w:rsidR="00FA0429" w:rsidRPr="00AD3816">
        <w:rPr>
          <w:rFonts w:ascii="仿宋" w:eastAsia="仿宋" w:hAnsi="仿宋" w:hint="eastAsia"/>
          <w:sz w:val="32"/>
          <w:szCs w:val="32"/>
        </w:rPr>
        <w:t>个人项目</w:t>
      </w:r>
      <w:r w:rsidR="00D557F8" w:rsidRPr="00AD3816">
        <w:rPr>
          <w:rFonts w:ascii="仿宋" w:eastAsia="仿宋" w:hAnsi="仿宋" w:hint="eastAsia"/>
          <w:sz w:val="32"/>
          <w:szCs w:val="32"/>
        </w:rPr>
        <w:t>一等奖</w:t>
      </w:r>
      <w:r w:rsidR="00FE6DB3" w:rsidRPr="00AD3816">
        <w:rPr>
          <w:rFonts w:ascii="仿宋" w:eastAsia="仿宋" w:hAnsi="仿宋" w:hint="eastAsia"/>
          <w:sz w:val="32"/>
          <w:szCs w:val="32"/>
        </w:rPr>
        <w:t>29个</w:t>
      </w:r>
      <w:r w:rsidR="00D557F8" w:rsidRPr="00AD3816">
        <w:rPr>
          <w:rFonts w:ascii="仿宋" w:eastAsia="仿宋" w:hAnsi="仿宋" w:hint="eastAsia"/>
          <w:sz w:val="32"/>
          <w:szCs w:val="32"/>
        </w:rPr>
        <w:t>，二等奖</w:t>
      </w:r>
      <w:r w:rsidR="00FE6DB3" w:rsidRPr="00AD3816">
        <w:rPr>
          <w:rFonts w:ascii="仿宋" w:eastAsia="仿宋" w:hAnsi="仿宋" w:hint="eastAsia"/>
          <w:sz w:val="32"/>
          <w:szCs w:val="32"/>
        </w:rPr>
        <w:t>21个</w:t>
      </w:r>
      <w:r w:rsidR="00D557F8" w:rsidRPr="00AD3816">
        <w:rPr>
          <w:rFonts w:ascii="仿宋" w:eastAsia="仿宋" w:hAnsi="仿宋" w:hint="eastAsia"/>
          <w:sz w:val="32"/>
          <w:szCs w:val="32"/>
        </w:rPr>
        <w:t>，三等奖</w:t>
      </w:r>
      <w:r w:rsidR="00FE6DB3" w:rsidRPr="00AD3816">
        <w:rPr>
          <w:rFonts w:ascii="仿宋" w:eastAsia="仿宋" w:hAnsi="仿宋" w:hint="eastAsia"/>
          <w:sz w:val="32"/>
          <w:szCs w:val="32"/>
        </w:rPr>
        <w:t>13个；团体项目一</w:t>
      </w:r>
      <w:r w:rsidR="00FA0429" w:rsidRPr="00AD3816">
        <w:rPr>
          <w:rFonts w:ascii="仿宋" w:eastAsia="仿宋" w:hAnsi="仿宋" w:hint="eastAsia"/>
          <w:sz w:val="32"/>
          <w:szCs w:val="32"/>
        </w:rPr>
        <w:t>等奖</w:t>
      </w:r>
      <w:r w:rsidR="00FE6DB3" w:rsidRPr="00AD3816">
        <w:rPr>
          <w:rFonts w:ascii="仿宋" w:eastAsia="仿宋" w:hAnsi="仿宋" w:hint="eastAsia"/>
          <w:sz w:val="32"/>
          <w:szCs w:val="32"/>
        </w:rPr>
        <w:t>2</w:t>
      </w:r>
      <w:r w:rsidR="00FA0429" w:rsidRPr="00AD3816">
        <w:rPr>
          <w:rFonts w:ascii="仿宋" w:eastAsia="仿宋" w:hAnsi="仿宋" w:hint="eastAsia"/>
          <w:sz w:val="32"/>
          <w:szCs w:val="32"/>
        </w:rPr>
        <w:t>个</w:t>
      </w:r>
      <w:r w:rsidR="00FE6DB3" w:rsidRPr="00AD3816">
        <w:rPr>
          <w:rFonts w:ascii="仿宋" w:eastAsia="仿宋" w:hAnsi="仿宋" w:hint="eastAsia"/>
          <w:sz w:val="32"/>
          <w:szCs w:val="32"/>
        </w:rPr>
        <w:t>，二等奖5个，三等奖3</w:t>
      </w:r>
      <w:r w:rsidR="00FE6DB3" w:rsidRPr="00AD3816">
        <w:rPr>
          <w:rFonts w:ascii="仿宋" w:eastAsia="仿宋" w:hAnsi="仿宋" w:hint="eastAsia"/>
          <w:sz w:val="32"/>
          <w:szCs w:val="32"/>
        </w:rPr>
        <w:lastRenderedPageBreak/>
        <w:t>个</w:t>
      </w:r>
      <w:r w:rsidR="00D557F8" w:rsidRPr="00AD3816">
        <w:rPr>
          <w:rFonts w:ascii="仿宋" w:eastAsia="仿宋" w:hAnsi="仿宋" w:hint="eastAsia"/>
          <w:sz w:val="32"/>
          <w:szCs w:val="32"/>
        </w:rPr>
        <w:t>；参加兰州市职业技能大赛</w:t>
      </w:r>
      <w:r w:rsidR="00C106E3" w:rsidRPr="00AD3816">
        <w:rPr>
          <w:rFonts w:ascii="仿宋" w:eastAsia="仿宋" w:hAnsi="仿宋" w:hint="eastAsia"/>
          <w:sz w:val="32"/>
          <w:szCs w:val="32"/>
        </w:rPr>
        <w:t>个人项目一等奖34个</w:t>
      </w:r>
      <w:r w:rsidR="00D557F8" w:rsidRPr="00AD3816">
        <w:rPr>
          <w:rFonts w:ascii="仿宋" w:eastAsia="仿宋" w:hAnsi="仿宋" w:hint="eastAsia"/>
          <w:sz w:val="32"/>
          <w:szCs w:val="32"/>
        </w:rPr>
        <w:t>，二等奖</w:t>
      </w:r>
      <w:r w:rsidR="00AF718B" w:rsidRPr="00AD3816">
        <w:rPr>
          <w:rFonts w:ascii="仿宋" w:eastAsia="仿宋" w:hAnsi="仿宋" w:hint="eastAsia"/>
          <w:sz w:val="32"/>
          <w:szCs w:val="32"/>
        </w:rPr>
        <w:t>45</w:t>
      </w:r>
      <w:r w:rsidR="00A17CE7" w:rsidRPr="00AD3816">
        <w:rPr>
          <w:rFonts w:ascii="仿宋" w:eastAsia="仿宋" w:hAnsi="仿宋" w:hint="eastAsia"/>
          <w:sz w:val="32"/>
          <w:szCs w:val="32"/>
        </w:rPr>
        <w:t>个</w:t>
      </w:r>
      <w:r w:rsidR="00D557F8" w:rsidRPr="00AD3816">
        <w:rPr>
          <w:rFonts w:ascii="仿宋" w:eastAsia="仿宋" w:hAnsi="仿宋" w:hint="eastAsia"/>
          <w:sz w:val="32"/>
          <w:szCs w:val="32"/>
        </w:rPr>
        <w:t>，三等奖</w:t>
      </w:r>
      <w:r w:rsidR="00AF718B" w:rsidRPr="00AD3816">
        <w:rPr>
          <w:rFonts w:ascii="仿宋" w:eastAsia="仿宋" w:hAnsi="仿宋" w:hint="eastAsia"/>
          <w:sz w:val="32"/>
          <w:szCs w:val="32"/>
        </w:rPr>
        <w:t>37</w:t>
      </w:r>
      <w:r w:rsidR="00A17CE7" w:rsidRPr="00AD3816">
        <w:rPr>
          <w:rFonts w:ascii="仿宋" w:eastAsia="仿宋" w:hAnsi="仿宋" w:hint="eastAsia"/>
          <w:sz w:val="32"/>
          <w:szCs w:val="32"/>
        </w:rPr>
        <w:t>个</w:t>
      </w:r>
      <w:r w:rsidR="00AF718B" w:rsidRPr="00AD3816">
        <w:rPr>
          <w:rFonts w:ascii="仿宋" w:eastAsia="仿宋" w:hAnsi="仿宋" w:hint="eastAsia"/>
          <w:sz w:val="32"/>
          <w:szCs w:val="32"/>
        </w:rPr>
        <w:t>，团体项目一等奖1个，二等奖5个，三等奖2个</w:t>
      </w:r>
      <w:r w:rsidR="00D557F8" w:rsidRPr="00AD3816">
        <w:rPr>
          <w:rFonts w:ascii="仿宋" w:eastAsia="仿宋" w:hAnsi="仿宋" w:hint="eastAsia"/>
          <w:sz w:val="32"/>
          <w:szCs w:val="32"/>
        </w:rPr>
        <w:t xml:space="preserve">。学生参加第十三届“文明风采”大赛， </w:t>
      </w:r>
      <w:r w:rsidR="00D557F8" w:rsidRPr="00AD3816">
        <w:rPr>
          <w:rFonts w:ascii="仿宋" w:eastAsia="仿宋" w:hAnsi="仿宋"/>
          <w:sz w:val="32"/>
          <w:szCs w:val="32"/>
        </w:rPr>
        <w:t>5</w:t>
      </w:r>
      <w:r w:rsidR="00D557F8" w:rsidRPr="00AD3816">
        <w:rPr>
          <w:rFonts w:ascii="仿宋" w:eastAsia="仿宋" w:hAnsi="仿宋" w:hint="eastAsia"/>
          <w:sz w:val="32"/>
          <w:szCs w:val="32"/>
        </w:rPr>
        <w:t>人获省级一等奖、</w:t>
      </w:r>
      <w:r w:rsidR="00D557F8" w:rsidRPr="00AD3816">
        <w:rPr>
          <w:rFonts w:ascii="仿宋" w:eastAsia="仿宋" w:hAnsi="仿宋"/>
          <w:sz w:val="32"/>
          <w:szCs w:val="32"/>
        </w:rPr>
        <w:t>11</w:t>
      </w:r>
      <w:r w:rsidR="00D557F8" w:rsidRPr="00AD3816">
        <w:rPr>
          <w:rFonts w:ascii="仿宋" w:eastAsia="仿宋" w:hAnsi="仿宋" w:hint="eastAsia"/>
          <w:sz w:val="32"/>
          <w:szCs w:val="32"/>
        </w:rPr>
        <w:t>人获二等奖、</w:t>
      </w:r>
      <w:r w:rsidR="00D557F8" w:rsidRPr="00AD3816">
        <w:rPr>
          <w:rFonts w:ascii="仿宋" w:eastAsia="仿宋" w:hAnsi="仿宋"/>
          <w:sz w:val="32"/>
          <w:szCs w:val="32"/>
        </w:rPr>
        <w:t>10</w:t>
      </w:r>
      <w:r w:rsidR="00347F72" w:rsidRPr="00AD3816">
        <w:rPr>
          <w:rFonts w:ascii="仿宋" w:eastAsia="仿宋" w:hAnsi="仿宋" w:hint="eastAsia"/>
          <w:sz w:val="32"/>
          <w:szCs w:val="32"/>
        </w:rPr>
        <w:t>人获三等奖，</w:t>
      </w:r>
      <w:r w:rsidR="009D2EAC">
        <w:rPr>
          <w:rFonts w:ascii="仿宋" w:eastAsia="仿宋" w:hAnsi="仿宋" w:hint="eastAsia"/>
          <w:sz w:val="32"/>
          <w:szCs w:val="32"/>
        </w:rPr>
        <w:t>学校获优秀组织奖。</w:t>
      </w:r>
      <w:r w:rsidR="0044400A" w:rsidRPr="00AD3816">
        <w:rPr>
          <w:rFonts w:ascii="仿宋" w:eastAsia="仿宋" w:hAnsi="仿宋" w:hint="eastAsia"/>
          <w:sz w:val="32"/>
          <w:szCs w:val="32"/>
        </w:rPr>
        <w:t>学生在</w:t>
      </w:r>
      <w:r w:rsidR="00B7691D" w:rsidRPr="00AD3816">
        <w:rPr>
          <w:rFonts w:ascii="仿宋" w:eastAsia="仿宋" w:hAnsi="仿宋"/>
          <w:sz w:val="32"/>
          <w:szCs w:val="32"/>
        </w:rPr>
        <w:t>“</w:t>
      </w:r>
      <w:r w:rsidR="00B7691D" w:rsidRPr="00AD3816">
        <w:rPr>
          <w:rFonts w:ascii="仿宋" w:eastAsia="仿宋" w:hAnsi="仿宋" w:hint="eastAsia"/>
          <w:sz w:val="32"/>
          <w:szCs w:val="32"/>
        </w:rPr>
        <w:t>飞向</w:t>
      </w:r>
      <w:r w:rsidR="00B7691D" w:rsidRPr="00AD3816">
        <w:rPr>
          <w:rFonts w:ascii="仿宋" w:eastAsia="仿宋" w:hAnsi="仿宋"/>
          <w:sz w:val="32"/>
          <w:szCs w:val="32"/>
        </w:rPr>
        <w:t>北京-飞向太空”</w:t>
      </w:r>
      <w:r w:rsidR="00B7691D" w:rsidRPr="00AD3816">
        <w:rPr>
          <w:rFonts w:ascii="仿宋" w:eastAsia="仿宋" w:hAnsi="仿宋" w:hint="eastAsia"/>
          <w:sz w:val="32"/>
          <w:szCs w:val="32"/>
        </w:rPr>
        <w:t>甘肃省</w:t>
      </w:r>
      <w:r w:rsidR="00B7691D" w:rsidRPr="00AD3816">
        <w:rPr>
          <w:rFonts w:ascii="仿宋" w:eastAsia="仿宋" w:hAnsi="仿宋"/>
          <w:sz w:val="32"/>
          <w:szCs w:val="32"/>
        </w:rPr>
        <w:t>青少年科技体育航空航天模型教育竞赛</w:t>
      </w:r>
      <w:r w:rsidR="00B7691D" w:rsidRPr="00AD3816">
        <w:rPr>
          <w:rFonts w:ascii="仿宋" w:eastAsia="仿宋" w:hAnsi="仿宋" w:hint="eastAsia"/>
          <w:sz w:val="32"/>
          <w:szCs w:val="32"/>
        </w:rPr>
        <w:t>中，</w:t>
      </w:r>
      <w:r w:rsidR="00C056CD" w:rsidRPr="00AD3816">
        <w:rPr>
          <w:rFonts w:ascii="仿宋" w:eastAsia="仿宋" w:hAnsi="仿宋"/>
          <w:sz w:val="32"/>
          <w:szCs w:val="32"/>
        </w:rPr>
        <w:t>我校学生荣获一等奖</w:t>
      </w:r>
      <w:r w:rsidR="00C056CD" w:rsidRPr="00AD3816">
        <w:rPr>
          <w:rFonts w:ascii="仿宋" w:eastAsia="仿宋" w:hAnsi="仿宋" w:hint="eastAsia"/>
          <w:sz w:val="32"/>
          <w:szCs w:val="32"/>
        </w:rPr>
        <w:t>16个</w:t>
      </w:r>
      <w:r w:rsidR="00C056CD" w:rsidRPr="00AD3816">
        <w:rPr>
          <w:rFonts w:ascii="仿宋" w:eastAsia="仿宋" w:hAnsi="仿宋"/>
          <w:sz w:val="32"/>
          <w:szCs w:val="32"/>
        </w:rPr>
        <w:t>，二等奖</w:t>
      </w:r>
      <w:r w:rsidR="00C056CD" w:rsidRPr="00AD3816">
        <w:rPr>
          <w:rFonts w:ascii="仿宋" w:eastAsia="仿宋" w:hAnsi="仿宋" w:hint="eastAsia"/>
          <w:sz w:val="32"/>
          <w:szCs w:val="32"/>
        </w:rPr>
        <w:t>6个</w:t>
      </w:r>
      <w:r w:rsidR="00C056CD" w:rsidRPr="00AD3816">
        <w:rPr>
          <w:rFonts w:ascii="仿宋" w:eastAsia="仿宋" w:hAnsi="仿宋"/>
          <w:sz w:val="32"/>
          <w:szCs w:val="32"/>
        </w:rPr>
        <w:t>，三等奖</w:t>
      </w:r>
      <w:r w:rsidR="00C056CD" w:rsidRPr="00AD3816">
        <w:rPr>
          <w:rFonts w:ascii="仿宋" w:eastAsia="仿宋" w:hAnsi="仿宋" w:hint="eastAsia"/>
          <w:sz w:val="32"/>
          <w:szCs w:val="32"/>
        </w:rPr>
        <w:t>4个。并</w:t>
      </w:r>
      <w:r w:rsidR="00B7691D" w:rsidRPr="00AD3816">
        <w:rPr>
          <w:rFonts w:ascii="仿宋" w:eastAsia="仿宋" w:hAnsi="仿宋" w:hint="eastAsia"/>
          <w:sz w:val="32"/>
          <w:szCs w:val="32"/>
        </w:rPr>
        <w:t>获</w:t>
      </w:r>
      <w:r w:rsidR="00BD61B3" w:rsidRPr="00AD3816">
        <w:rPr>
          <w:rFonts w:ascii="仿宋" w:eastAsia="仿宋" w:hAnsi="仿宋" w:hint="eastAsia"/>
          <w:sz w:val="32"/>
          <w:szCs w:val="32"/>
        </w:rPr>
        <w:t>“轻骑士”</w:t>
      </w:r>
      <w:proofErr w:type="gramStart"/>
      <w:r w:rsidR="00BD61B3" w:rsidRPr="00AD3816">
        <w:rPr>
          <w:rFonts w:ascii="仿宋" w:eastAsia="仿宋" w:hAnsi="仿宋" w:hint="eastAsia"/>
          <w:sz w:val="32"/>
          <w:szCs w:val="32"/>
        </w:rPr>
        <w:t>橡</w:t>
      </w:r>
      <w:proofErr w:type="gramEnd"/>
      <w:r w:rsidR="00BD61B3" w:rsidRPr="00AD3816">
        <w:rPr>
          <w:rFonts w:ascii="仿宋" w:eastAsia="仿宋" w:hAnsi="仿宋" w:hint="eastAsia"/>
          <w:sz w:val="32"/>
          <w:szCs w:val="32"/>
        </w:rPr>
        <w:t>筋动力滑翔机</w:t>
      </w:r>
      <w:proofErr w:type="gramStart"/>
      <w:r w:rsidR="00BD61B3" w:rsidRPr="00AD3816">
        <w:rPr>
          <w:rFonts w:ascii="仿宋" w:eastAsia="仿宋" w:hAnsi="仿宋" w:hint="eastAsia"/>
          <w:sz w:val="32"/>
          <w:szCs w:val="32"/>
        </w:rPr>
        <w:t>竞时赛中学</w:t>
      </w:r>
      <w:proofErr w:type="gramEnd"/>
      <w:r w:rsidR="00BD61B3" w:rsidRPr="00AD3816">
        <w:rPr>
          <w:rFonts w:ascii="仿宋" w:eastAsia="仿宋" w:hAnsi="仿宋" w:hint="eastAsia"/>
          <w:sz w:val="32"/>
          <w:szCs w:val="32"/>
        </w:rPr>
        <w:t>女子组团体第1名，男子组第一名；“腾云”号飞翼滑翔机</w:t>
      </w:r>
      <w:proofErr w:type="gramStart"/>
      <w:r w:rsidR="00BD61B3" w:rsidRPr="00AD3816">
        <w:rPr>
          <w:rFonts w:ascii="仿宋" w:eastAsia="仿宋" w:hAnsi="仿宋" w:hint="eastAsia"/>
          <w:sz w:val="32"/>
          <w:szCs w:val="32"/>
        </w:rPr>
        <w:t>竞时赛中学</w:t>
      </w:r>
      <w:proofErr w:type="gramEnd"/>
      <w:r w:rsidR="00BD61B3" w:rsidRPr="00AD3816">
        <w:rPr>
          <w:rFonts w:ascii="仿宋" w:eastAsia="仿宋" w:hAnsi="仿宋" w:hint="eastAsia"/>
          <w:sz w:val="32"/>
          <w:szCs w:val="32"/>
        </w:rPr>
        <w:t>男子组团体第二名；“翼神”</w:t>
      </w:r>
      <w:proofErr w:type="gramStart"/>
      <w:r w:rsidR="00BD61B3" w:rsidRPr="00AD3816">
        <w:rPr>
          <w:rFonts w:ascii="仿宋" w:eastAsia="仿宋" w:hAnsi="仿宋" w:hint="eastAsia"/>
          <w:sz w:val="32"/>
          <w:szCs w:val="32"/>
        </w:rPr>
        <w:t>橡</w:t>
      </w:r>
      <w:proofErr w:type="gramEnd"/>
      <w:r w:rsidR="00BD61B3" w:rsidRPr="00AD3816">
        <w:rPr>
          <w:rFonts w:ascii="仿宋" w:eastAsia="仿宋" w:hAnsi="仿宋" w:hint="eastAsia"/>
          <w:sz w:val="32"/>
          <w:szCs w:val="32"/>
        </w:rPr>
        <w:t>筋动力扑翼</w:t>
      </w:r>
      <w:proofErr w:type="gramStart"/>
      <w:r w:rsidR="00BD61B3" w:rsidRPr="00AD3816">
        <w:rPr>
          <w:rFonts w:ascii="仿宋" w:eastAsia="仿宋" w:hAnsi="仿宋" w:hint="eastAsia"/>
          <w:sz w:val="32"/>
          <w:szCs w:val="32"/>
        </w:rPr>
        <w:t>机竞时赛中学</w:t>
      </w:r>
      <w:proofErr w:type="gramEnd"/>
      <w:r w:rsidR="00BD61B3" w:rsidRPr="00AD3816">
        <w:rPr>
          <w:rFonts w:ascii="仿宋" w:eastAsia="仿宋" w:hAnsi="仿宋" w:hint="eastAsia"/>
          <w:sz w:val="32"/>
          <w:szCs w:val="32"/>
        </w:rPr>
        <w:t>男子组团体第一名；“美嘉欣”遥控四轴飞行器计时赛中学女子组团体第二名</w:t>
      </w:r>
      <w:r w:rsidR="001404FA" w:rsidRPr="00AD3816">
        <w:rPr>
          <w:rFonts w:ascii="仿宋" w:eastAsia="仿宋" w:hAnsi="仿宋" w:hint="eastAsia"/>
          <w:sz w:val="32"/>
          <w:szCs w:val="32"/>
        </w:rPr>
        <w:t>；甘肃省青少年科技体育航空航天模型教育竞赛中学组综合团体第一名。</w:t>
      </w:r>
      <w:r w:rsidR="00BD61B3" w:rsidRPr="00AD3816">
        <w:rPr>
          <w:rFonts w:ascii="仿宋" w:eastAsia="仿宋" w:hAnsi="仿宋" w:hint="eastAsia"/>
          <w:sz w:val="32"/>
          <w:szCs w:val="32"/>
        </w:rPr>
        <w:t>第19</w:t>
      </w:r>
      <w:r w:rsidR="005D2D7E" w:rsidRPr="00AD3816">
        <w:rPr>
          <w:rFonts w:ascii="仿宋" w:eastAsia="仿宋" w:hAnsi="仿宋" w:hint="eastAsia"/>
          <w:sz w:val="32"/>
          <w:szCs w:val="32"/>
        </w:rPr>
        <w:t>届全国青少年航空航天模型教育活动兰州选拔赛综合团体三等奖；学</w:t>
      </w:r>
      <w:r w:rsidR="000C1DC4" w:rsidRPr="00AD3816">
        <w:rPr>
          <w:rFonts w:ascii="仿宋" w:eastAsia="仿宋" w:hAnsi="仿宋" w:hint="eastAsia"/>
          <w:sz w:val="32"/>
          <w:szCs w:val="32"/>
        </w:rPr>
        <w:t>校学生在全省青少年生态文明建设知识竞赛中获团体二等奖；</w:t>
      </w:r>
      <w:r w:rsidR="005D2D7E" w:rsidRPr="00AD3816">
        <w:rPr>
          <w:rFonts w:ascii="仿宋" w:eastAsia="仿宋" w:hAnsi="仿宋" w:hint="eastAsia"/>
          <w:sz w:val="32"/>
          <w:szCs w:val="32"/>
        </w:rPr>
        <w:t>学</w:t>
      </w:r>
      <w:r w:rsidR="000C1DC4" w:rsidRPr="00AD3816">
        <w:rPr>
          <w:rFonts w:ascii="仿宋" w:eastAsia="仿宋" w:hAnsi="仿宋" w:hint="eastAsia"/>
          <w:sz w:val="32"/>
          <w:szCs w:val="32"/>
        </w:rPr>
        <w:t>校承办了甘肃省中</w:t>
      </w:r>
      <w:proofErr w:type="gramStart"/>
      <w:r w:rsidR="000C1DC4" w:rsidRPr="00AD3816">
        <w:rPr>
          <w:rFonts w:ascii="仿宋" w:eastAsia="仿宋" w:hAnsi="仿宋" w:hint="eastAsia"/>
          <w:sz w:val="32"/>
          <w:szCs w:val="32"/>
        </w:rPr>
        <w:t>职艺术学科微课</w:t>
      </w:r>
      <w:proofErr w:type="gramEnd"/>
      <w:r w:rsidR="000C1DC4" w:rsidRPr="00AD3816">
        <w:rPr>
          <w:rFonts w:ascii="仿宋" w:eastAsia="仿宋" w:hAnsi="仿宋" w:hint="eastAsia"/>
          <w:sz w:val="32"/>
          <w:szCs w:val="32"/>
        </w:rPr>
        <w:t>大赛活动并获优秀组织奖；</w:t>
      </w:r>
      <w:r w:rsidR="005D2D7E" w:rsidRPr="00AD3816">
        <w:rPr>
          <w:rFonts w:ascii="仿宋" w:eastAsia="仿宋" w:hAnsi="仿宋" w:hint="eastAsia"/>
          <w:sz w:val="32"/>
          <w:szCs w:val="32"/>
        </w:rPr>
        <w:t>学</w:t>
      </w:r>
      <w:r w:rsidR="000C1DC4" w:rsidRPr="00AD3816">
        <w:rPr>
          <w:rFonts w:ascii="仿宋" w:eastAsia="仿宋" w:hAnsi="仿宋" w:hint="eastAsia"/>
          <w:sz w:val="32"/>
          <w:szCs w:val="32"/>
        </w:rPr>
        <w:t>校承办了2017年</w:t>
      </w:r>
      <w:r w:rsidR="00BD61B3" w:rsidRPr="00AD3816">
        <w:rPr>
          <w:rFonts w:ascii="仿宋" w:eastAsia="仿宋" w:hAnsi="仿宋" w:hint="eastAsia"/>
          <w:sz w:val="32"/>
          <w:szCs w:val="32"/>
        </w:rPr>
        <w:t>兰州市艺术节文艺汇演</w:t>
      </w:r>
      <w:r w:rsidR="000C1DC4" w:rsidRPr="00AD3816">
        <w:rPr>
          <w:rFonts w:ascii="仿宋" w:eastAsia="仿宋" w:hAnsi="仿宋" w:hint="eastAsia"/>
          <w:sz w:val="32"/>
          <w:szCs w:val="32"/>
        </w:rPr>
        <w:t>、</w:t>
      </w:r>
      <w:r w:rsidR="00BD61B3" w:rsidRPr="00AD3816">
        <w:rPr>
          <w:rFonts w:ascii="仿宋" w:eastAsia="仿宋" w:hAnsi="仿宋" w:hint="eastAsia"/>
          <w:sz w:val="32"/>
          <w:szCs w:val="32"/>
        </w:rPr>
        <w:t>兰州市经典诵读、兰州市体育舞蹈大赛</w:t>
      </w:r>
      <w:r w:rsidR="000C1DC4" w:rsidRPr="00AD3816">
        <w:rPr>
          <w:rFonts w:ascii="仿宋" w:eastAsia="仿宋" w:hAnsi="仿宋" w:hint="eastAsia"/>
          <w:sz w:val="32"/>
          <w:szCs w:val="32"/>
        </w:rPr>
        <w:t>并获</w:t>
      </w:r>
      <w:r w:rsidR="00BD61B3" w:rsidRPr="00AD3816">
        <w:rPr>
          <w:rFonts w:ascii="仿宋" w:eastAsia="仿宋" w:hAnsi="仿宋" w:hint="eastAsia"/>
          <w:sz w:val="32"/>
          <w:szCs w:val="32"/>
        </w:rPr>
        <w:t>优秀组织奖。</w:t>
      </w:r>
    </w:p>
    <w:p w:rsidR="00BD61B3" w:rsidRPr="00AD3816" w:rsidRDefault="00F77E79" w:rsidP="002A5DB6">
      <w:pPr>
        <w:ind w:firstLineChars="200" w:firstLine="640"/>
        <w:rPr>
          <w:rFonts w:ascii="仿宋" w:eastAsia="仿宋" w:hAnsi="仿宋"/>
          <w:sz w:val="32"/>
          <w:szCs w:val="32"/>
        </w:rPr>
      </w:pPr>
      <w:r w:rsidRPr="00AD3816">
        <w:rPr>
          <w:rFonts w:ascii="仿宋" w:eastAsia="仿宋" w:hAnsi="仿宋" w:hint="eastAsia"/>
          <w:sz w:val="32"/>
          <w:szCs w:val="32"/>
        </w:rPr>
        <w:t>在第22届“驾驭未来”甘肃省青少年科技体育车辆模型教育竞赛活动中，</w:t>
      </w:r>
      <w:r w:rsidR="0031148B" w:rsidRPr="00AD3816">
        <w:rPr>
          <w:rFonts w:ascii="仿宋" w:eastAsia="仿宋" w:hAnsi="仿宋" w:hint="eastAsia"/>
          <w:sz w:val="32"/>
          <w:szCs w:val="32"/>
        </w:rPr>
        <w:t>荣获</w:t>
      </w:r>
      <w:r w:rsidRPr="00AD3816">
        <w:rPr>
          <w:rFonts w:ascii="仿宋" w:eastAsia="仿宋" w:hAnsi="仿宋" w:hint="eastAsia"/>
          <w:sz w:val="32"/>
          <w:szCs w:val="32"/>
        </w:rPr>
        <w:t>1122遥控电动拉力</w:t>
      </w:r>
      <w:proofErr w:type="gramStart"/>
      <w:r w:rsidRPr="00AD3816">
        <w:rPr>
          <w:rFonts w:ascii="仿宋" w:eastAsia="仿宋" w:hAnsi="仿宋" w:hint="eastAsia"/>
          <w:sz w:val="32"/>
          <w:szCs w:val="32"/>
        </w:rPr>
        <w:t>车竞时赛中学</w:t>
      </w:r>
      <w:proofErr w:type="gramEnd"/>
      <w:r w:rsidRPr="00AD3816">
        <w:rPr>
          <w:rFonts w:ascii="仿宋" w:eastAsia="仿宋" w:hAnsi="仿宋" w:hint="eastAsia"/>
          <w:sz w:val="32"/>
          <w:szCs w:val="32"/>
        </w:rPr>
        <w:t>组</w:t>
      </w:r>
      <w:r w:rsidR="0031148B" w:rsidRPr="00AD3816">
        <w:rPr>
          <w:rFonts w:ascii="仿宋" w:eastAsia="仿宋" w:hAnsi="仿宋" w:hint="eastAsia"/>
          <w:sz w:val="32"/>
          <w:szCs w:val="32"/>
        </w:rPr>
        <w:t>团体第2名；</w:t>
      </w:r>
      <w:r w:rsidR="006F3354" w:rsidRPr="00AD3816">
        <w:rPr>
          <w:rFonts w:ascii="仿宋" w:eastAsia="仿宋" w:hAnsi="仿宋" w:hint="eastAsia"/>
          <w:sz w:val="32"/>
          <w:szCs w:val="32"/>
        </w:rPr>
        <w:t>荣获1124遥控电动拉力</w:t>
      </w:r>
      <w:proofErr w:type="gramStart"/>
      <w:r w:rsidR="006F3354" w:rsidRPr="00AD3816">
        <w:rPr>
          <w:rFonts w:ascii="仿宋" w:eastAsia="仿宋" w:hAnsi="仿宋" w:hint="eastAsia"/>
          <w:sz w:val="32"/>
          <w:szCs w:val="32"/>
        </w:rPr>
        <w:t>车竞时赛中学</w:t>
      </w:r>
      <w:proofErr w:type="gramEnd"/>
      <w:r w:rsidR="006F3354" w:rsidRPr="00AD3816">
        <w:rPr>
          <w:rFonts w:ascii="仿宋" w:eastAsia="仿宋" w:hAnsi="仿宋" w:hint="eastAsia"/>
          <w:sz w:val="32"/>
          <w:szCs w:val="32"/>
        </w:rPr>
        <w:t>男子组团体第3名；</w:t>
      </w:r>
      <w:proofErr w:type="gramStart"/>
      <w:r w:rsidR="0031148B" w:rsidRPr="00AD3816">
        <w:rPr>
          <w:rFonts w:ascii="仿宋" w:eastAsia="仿宋" w:hAnsi="仿宋" w:hint="eastAsia"/>
          <w:sz w:val="32"/>
          <w:szCs w:val="32"/>
        </w:rPr>
        <w:t>荣获四</w:t>
      </w:r>
      <w:proofErr w:type="gramEnd"/>
      <w:r w:rsidR="0031148B" w:rsidRPr="00AD3816">
        <w:rPr>
          <w:rFonts w:ascii="仿宋" w:eastAsia="仿宋" w:hAnsi="仿宋" w:hint="eastAsia"/>
          <w:sz w:val="32"/>
          <w:szCs w:val="32"/>
        </w:rPr>
        <w:t>驱车</w:t>
      </w:r>
      <w:proofErr w:type="gramStart"/>
      <w:r w:rsidR="0031148B" w:rsidRPr="00AD3816">
        <w:rPr>
          <w:rFonts w:ascii="仿宋" w:eastAsia="仿宋" w:hAnsi="仿宋" w:hint="eastAsia"/>
          <w:sz w:val="32"/>
          <w:szCs w:val="32"/>
        </w:rPr>
        <w:t>拼装竞时赛</w:t>
      </w:r>
      <w:proofErr w:type="gramEnd"/>
      <w:r w:rsidR="0031148B" w:rsidRPr="00AD3816">
        <w:rPr>
          <w:rFonts w:ascii="仿宋" w:eastAsia="仿宋" w:hAnsi="仿宋" w:hint="eastAsia"/>
          <w:sz w:val="32"/>
          <w:szCs w:val="32"/>
        </w:rPr>
        <w:t>团体第二名；荣获安全行车积分赛团体第2名</w:t>
      </w:r>
      <w:r w:rsidR="006F3354" w:rsidRPr="00AD3816">
        <w:rPr>
          <w:rFonts w:ascii="仿宋" w:eastAsia="仿宋" w:hAnsi="仿宋" w:hint="eastAsia"/>
          <w:sz w:val="32"/>
          <w:szCs w:val="32"/>
        </w:rPr>
        <w:t>；荣获第22届“驾驭未来”甘肃</w:t>
      </w:r>
      <w:r w:rsidR="006F3354" w:rsidRPr="00AD3816">
        <w:rPr>
          <w:rFonts w:ascii="仿宋" w:eastAsia="仿宋" w:hAnsi="仿宋" w:hint="eastAsia"/>
          <w:sz w:val="32"/>
          <w:szCs w:val="32"/>
        </w:rPr>
        <w:lastRenderedPageBreak/>
        <w:t>省青少年科技体育车辆模型教育竞赛中学组综合团体第六名</w:t>
      </w:r>
      <w:r w:rsidR="0031148B" w:rsidRPr="00AD3816">
        <w:rPr>
          <w:rFonts w:ascii="仿宋" w:eastAsia="仿宋" w:hAnsi="仿宋" w:hint="eastAsia"/>
          <w:sz w:val="32"/>
          <w:szCs w:val="32"/>
        </w:rPr>
        <w:t>。</w:t>
      </w:r>
    </w:p>
    <w:p w:rsidR="00863946" w:rsidRPr="00AD3816" w:rsidRDefault="00863946" w:rsidP="00863946">
      <w:pPr>
        <w:ind w:firstLineChars="200" w:firstLine="640"/>
        <w:rPr>
          <w:rFonts w:ascii="仿宋" w:eastAsia="仿宋" w:hAnsi="仿宋"/>
          <w:sz w:val="32"/>
          <w:szCs w:val="32"/>
        </w:rPr>
      </w:pPr>
      <w:r w:rsidRPr="00863946">
        <w:rPr>
          <w:rFonts w:ascii="仿宋" w:eastAsia="仿宋" w:hAnsi="仿宋" w:hint="eastAsia"/>
          <w:sz w:val="32"/>
          <w:szCs w:val="32"/>
        </w:rPr>
        <w:t>学校</w:t>
      </w:r>
      <w:r>
        <w:rPr>
          <w:rFonts w:ascii="仿宋" w:eastAsia="仿宋" w:hAnsi="仿宋" w:hint="eastAsia"/>
          <w:sz w:val="32"/>
          <w:szCs w:val="32"/>
        </w:rPr>
        <w:t>积极推行</w:t>
      </w:r>
      <w:r w:rsidRPr="00863946">
        <w:rPr>
          <w:rFonts w:ascii="仿宋" w:eastAsia="仿宋" w:hAnsi="仿宋" w:hint="eastAsia"/>
          <w:sz w:val="32"/>
          <w:szCs w:val="32"/>
        </w:rPr>
        <w:t>学生职业资格证书</w:t>
      </w:r>
      <w:r>
        <w:rPr>
          <w:rFonts w:ascii="仿宋" w:eastAsia="仿宋" w:hAnsi="仿宋" w:hint="eastAsia"/>
          <w:sz w:val="32"/>
          <w:szCs w:val="32"/>
        </w:rPr>
        <w:t>教育</w:t>
      </w:r>
      <w:r w:rsidRPr="00863946">
        <w:rPr>
          <w:rFonts w:ascii="仿宋" w:eastAsia="仿宋" w:hAnsi="仿宋" w:hint="eastAsia"/>
          <w:sz w:val="32"/>
          <w:szCs w:val="32"/>
        </w:rPr>
        <w:t>。</w:t>
      </w:r>
      <w:r w:rsidRPr="00AD3816">
        <w:rPr>
          <w:rFonts w:ascii="仿宋" w:eastAsia="仿宋" w:hAnsi="仿宋" w:hint="eastAsia"/>
          <w:sz w:val="32"/>
          <w:szCs w:val="32"/>
        </w:rPr>
        <w:t>根据各级教育主管部门要求，中等职业学校学生毕业时必须取得相应职业资格证书。组织学生在校期间考取劳动部门认可的计算机中级操作员</w:t>
      </w:r>
      <w:r w:rsidR="002132DA">
        <w:rPr>
          <w:rFonts w:ascii="仿宋" w:eastAsia="仿宋" w:hAnsi="仿宋" w:hint="eastAsia"/>
          <w:sz w:val="32"/>
          <w:szCs w:val="32"/>
        </w:rPr>
        <w:t>证书、保育员、收银员和普通话等级证书。</w:t>
      </w:r>
    </w:p>
    <w:p w:rsidR="009A1372" w:rsidRPr="002A5DB6" w:rsidRDefault="009A1372" w:rsidP="002A5DB6">
      <w:pPr>
        <w:ind w:firstLineChars="200" w:firstLine="640"/>
        <w:rPr>
          <w:rFonts w:ascii="仿宋" w:eastAsia="仿宋" w:hAnsi="仿宋"/>
          <w:sz w:val="32"/>
          <w:szCs w:val="32"/>
        </w:rPr>
      </w:pPr>
      <w:r w:rsidRPr="002A5DB6">
        <w:rPr>
          <w:rFonts w:ascii="仿宋" w:eastAsia="仿宋" w:hAnsi="仿宋" w:hint="eastAsia"/>
          <w:sz w:val="32"/>
          <w:szCs w:val="32"/>
        </w:rPr>
        <w:t>计算机操作员职业资格证书：</w:t>
      </w:r>
      <w:r w:rsidR="002132DA" w:rsidRPr="002A5DB6">
        <w:rPr>
          <w:rFonts w:ascii="仿宋" w:eastAsia="仿宋" w:hAnsi="仿宋" w:hint="eastAsia"/>
          <w:sz w:val="32"/>
          <w:szCs w:val="32"/>
        </w:rPr>
        <w:t>本年度</w:t>
      </w:r>
      <w:r w:rsidRPr="002A5DB6">
        <w:rPr>
          <w:rFonts w:ascii="仿宋" w:eastAsia="仿宋" w:hAnsi="仿宋" w:hint="eastAsia"/>
          <w:sz w:val="32"/>
          <w:szCs w:val="32"/>
        </w:rPr>
        <w:t>共组织748人（次）参加评定，</w:t>
      </w:r>
      <w:r w:rsidR="00A2391C" w:rsidRPr="002A5DB6">
        <w:rPr>
          <w:rFonts w:ascii="仿宋" w:eastAsia="仿宋" w:hAnsi="仿宋" w:hint="eastAsia"/>
          <w:sz w:val="32"/>
          <w:szCs w:val="32"/>
        </w:rPr>
        <w:t>本届毕业生经过了3次报考，</w:t>
      </w:r>
      <w:r w:rsidRPr="002A5DB6">
        <w:rPr>
          <w:rFonts w:ascii="仿宋" w:eastAsia="仿宋" w:hAnsi="仿宋" w:hint="eastAsia"/>
          <w:sz w:val="32"/>
          <w:szCs w:val="32"/>
        </w:rPr>
        <w:t>获取证书人数715人。获证率95</w:t>
      </w:r>
      <w:r w:rsidRPr="002A5DB6">
        <w:rPr>
          <w:rFonts w:ascii="仿宋" w:eastAsia="仿宋" w:hAnsi="仿宋"/>
          <w:sz w:val="32"/>
          <w:szCs w:val="32"/>
        </w:rPr>
        <w:t>.</w:t>
      </w:r>
      <w:r w:rsidRPr="002A5DB6">
        <w:rPr>
          <w:rFonts w:ascii="仿宋" w:eastAsia="仿宋" w:hAnsi="仿宋" w:hint="eastAsia"/>
          <w:sz w:val="32"/>
          <w:szCs w:val="32"/>
        </w:rPr>
        <w:t>6%。</w:t>
      </w:r>
    </w:p>
    <w:p w:rsidR="009A1372" w:rsidRPr="002A5DB6" w:rsidRDefault="009A1372" w:rsidP="002A5DB6">
      <w:pPr>
        <w:ind w:firstLineChars="200" w:firstLine="640"/>
        <w:rPr>
          <w:rFonts w:ascii="仿宋" w:eastAsia="仿宋" w:hAnsi="仿宋"/>
          <w:sz w:val="32"/>
          <w:szCs w:val="32"/>
        </w:rPr>
      </w:pPr>
      <w:r w:rsidRPr="002A5DB6">
        <w:rPr>
          <w:rFonts w:ascii="仿宋" w:eastAsia="仿宋" w:hAnsi="仿宋" w:hint="eastAsia"/>
          <w:sz w:val="32"/>
          <w:szCs w:val="32"/>
        </w:rPr>
        <w:t>保育员职业资格证书：本届毕业生共组织234人参加评定，获取证书人数216</w:t>
      </w:r>
      <w:r w:rsidR="002B50AB" w:rsidRPr="002A5DB6">
        <w:rPr>
          <w:rFonts w:ascii="仿宋" w:eastAsia="仿宋" w:hAnsi="仿宋" w:hint="eastAsia"/>
          <w:sz w:val="32"/>
          <w:szCs w:val="32"/>
        </w:rPr>
        <w:t>人，</w:t>
      </w:r>
      <w:r w:rsidRPr="002A5DB6">
        <w:rPr>
          <w:rFonts w:ascii="仿宋" w:eastAsia="仿宋" w:hAnsi="仿宋" w:hint="eastAsia"/>
          <w:sz w:val="32"/>
          <w:szCs w:val="32"/>
        </w:rPr>
        <w:t>获证率92</w:t>
      </w:r>
      <w:r w:rsidRPr="002A5DB6">
        <w:rPr>
          <w:rFonts w:ascii="仿宋" w:eastAsia="仿宋" w:hAnsi="仿宋"/>
          <w:sz w:val="32"/>
          <w:szCs w:val="32"/>
        </w:rPr>
        <w:t>.</w:t>
      </w:r>
      <w:r w:rsidRPr="002A5DB6">
        <w:rPr>
          <w:rFonts w:ascii="仿宋" w:eastAsia="仿宋" w:hAnsi="仿宋" w:hint="eastAsia"/>
          <w:sz w:val="32"/>
          <w:szCs w:val="32"/>
        </w:rPr>
        <w:t>3%。</w:t>
      </w:r>
    </w:p>
    <w:p w:rsidR="009A1372" w:rsidRPr="002A5DB6" w:rsidRDefault="009A1372" w:rsidP="002A5DB6">
      <w:pPr>
        <w:ind w:firstLineChars="200" w:firstLine="640"/>
        <w:rPr>
          <w:rFonts w:ascii="仿宋" w:eastAsia="仿宋" w:hAnsi="仿宋"/>
          <w:sz w:val="32"/>
          <w:szCs w:val="32"/>
        </w:rPr>
      </w:pPr>
      <w:r w:rsidRPr="002A5DB6">
        <w:rPr>
          <w:rFonts w:ascii="仿宋" w:eastAsia="仿宋" w:hAnsi="仿宋" w:hint="eastAsia"/>
          <w:sz w:val="32"/>
          <w:szCs w:val="32"/>
        </w:rPr>
        <w:t>收银员职业资格证书：本届毕业生共组织67人参加评定，获取证书人数58</w:t>
      </w:r>
      <w:r w:rsidR="002B50AB" w:rsidRPr="002A5DB6">
        <w:rPr>
          <w:rFonts w:ascii="仿宋" w:eastAsia="仿宋" w:hAnsi="仿宋" w:hint="eastAsia"/>
          <w:sz w:val="32"/>
          <w:szCs w:val="32"/>
        </w:rPr>
        <w:t>人，</w:t>
      </w:r>
      <w:r w:rsidRPr="002A5DB6">
        <w:rPr>
          <w:rFonts w:ascii="仿宋" w:eastAsia="仿宋" w:hAnsi="仿宋" w:hint="eastAsia"/>
          <w:sz w:val="32"/>
          <w:szCs w:val="32"/>
        </w:rPr>
        <w:t>获证率86</w:t>
      </w:r>
      <w:r w:rsidRPr="002A5DB6">
        <w:rPr>
          <w:rFonts w:ascii="仿宋" w:eastAsia="仿宋" w:hAnsi="仿宋"/>
          <w:sz w:val="32"/>
          <w:szCs w:val="32"/>
        </w:rPr>
        <w:t>.</w:t>
      </w:r>
      <w:r w:rsidRPr="002A5DB6">
        <w:rPr>
          <w:rFonts w:ascii="仿宋" w:eastAsia="仿宋" w:hAnsi="仿宋" w:hint="eastAsia"/>
          <w:sz w:val="32"/>
          <w:szCs w:val="32"/>
        </w:rPr>
        <w:t>6%。</w:t>
      </w:r>
    </w:p>
    <w:p w:rsidR="009A1372" w:rsidRPr="002A5DB6" w:rsidRDefault="009A1372" w:rsidP="002A5DB6">
      <w:pPr>
        <w:ind w:firstLineChars="200" w:firstLine="640"/>
        <w:rPr>
          <w:rFonts w:ascii="仿宋" w:eastAsia="仿宋" w:hAnsi="仿宋"/>
          <w:sz w:val="32"/>
          <w:szCs w:val="32"/>
        </w:rPr>
      </w:pPr>
      <w:r w:rsidRPr="002A5DB6">
        <w:rPr>
          <w:rFonts w:ascii="仿宋" w:eastAsia="仿宋" w:hAnsi="仿宋" w:hint="eastAsia"/>
          <w:sz w:val="32"/>
          <w:szCs w:val="32"/>
        </w:rPr>
        <w:t>普通话证书：根据《甘肃省国家通用语言文字条例》第十条（三）规定：“高等学校、中等职业学校学生达到三级甲等以上。”我校组织在校学生进行普通话等级评定，2017届毕业生先后3次组织评定557人，成绩合格549</w:t>
      </w:r>
      <w:r w:rsidR="00190404" w:rsidRPr="002A5DB6">
        <w:rPr>
          <w:rFonts w:ascii="仿宋" w:eastAsia="仿宋" w:hAnsi="仿宋" w:hint="eastAsia"/>
          <w:sz w:val="32"/>
          <w:szCs w:val="32"/>
        </w:rPr>
        <w:t>人，</w:t>
      </w:r>
      <w:r w:rsidRPr="002A5DB6">
        <w:rPr>
          <w:rFonts w:ascii="仿宋" w:eastAsia="仿宋" w:hAnsi="仿宋" w:hint="eastAsia"/>
          <w:sz w:val="32"/>
          <w:szCs w:val="32"/>
        </w:rPr>
        <w:t>获证率：98.6%。</w:t>
      </w:r>
      <w:r w:rsidR="004F42EC" w:rsidRPr="002A5DB6">
        <w:rPr>
          <w:rFonts w:ascii="仿宋" w:eastAsia="仿宋" w:hAnsi="仿宋" w:hint="eastAsia"/>
          <w:sz w:val="32"/>
          <w:szCs w:val="32"/>
        </w:rPr>
        <w:t xml:space="preserve"> </w:t>
      </w:r>
    </w:p>
    <w:p w:rsidR="004F42EC" w:rsidRPr="002A5DB6" w:rsidRDefault="00490898" w:rsidP="002A5DB6">
      <w:pPr>
        <w:ind w:firstLineChars="200" w:firstLine="640"/>
        <w:rPr>
          <w:rFonts w:ascii="仿宋" w:eastAsia="仿宋" w:hAnsi="仿宋"/>
          <w:sz w:val="32"/>
          <w:szCs w:val="32"/>
        </w:rPr>
      </w:pPr>
      <w:r w:rsidRPr="002A5DB6">
        <w:rPr>
          <w:rFonts w:ascii="仿宋" w:eastAsia="仿宋" w:hAnsi="仿宋" w:hint="eastAsia"/>
          <w:sz w:val="32"/>
          <w:szCs w:val="32"/>
        </w:rPr>
        <w:t>为</w:t>
      </w:r>
      <w:r w:rsidR="004F42EC" w:rsidRPr="002A5DB6">
        <w:rPr>
          <w:rFonts w:ascii="仿宋" w:eastAsia="仿宋" w:hAnsi="仿宋" w:hint="eastAsia"/>
          <w:sz w:val="32"/>
          <w:szCs w:val="32"/>
        </w:rPr>
        <w:t>了</w:t>
      </w:r>
      <w:r w:rsidRPr="002A5DB6">
        <w:rPr>
          <w:rFonts w:ascii="仿宋" w:eastAsia="仿宋" w:hAnsi="仿宋" w:hint="eastAsia"/>
          <w:sz w:val="32"/>
          <w:szCs w:val="32"/>
        </w:rPr>
        <w:t>强化</w:t>
      </w:r>
      <w:r w:rsidR="004F42EC" w:rsidRPr="002A5DB6">
        <w:rPr>
          <w:rFonts w:ascii="仿宋" w:eastAsia="仿宋" w:hAnsi="仿宋" w:hint="eastAsia"/>
          <w:sz w:val="32"/>
          <w:szCs w:val="32"/>
        </w:rPr>
        <w:t>学生对岗位适应能力，学校根据教学计划和专业设置，</w:t>
      </w:r>
      <w:r w:rsidR="007E06ED" w:rsidRPr="002A5DB6">
        <w:rPr>
          <w:rFonts w:ascii="仿宋" w:eastAsia="仿宋" w:hAnsi="仿宋" w:hint="eastAsia"/>
          <w:sz w:val="32"/>
          <w:szCs w:val="32"/>
        </w:rPr>
        <w:t>组织一、二年级学生</w:t>
      </w:r>
      <w:r w:rsidR="007E06ED" w:rsidRPr="007E06ED">
        <w:rPr>
          <w:rFonts w:ascii="仿宋" w:eastAsia="仿宋" w:hAnsi="仿宋" w:hint="eastAsia"/>
          <w:sz w:val="32"/>
          <w:szCs w:val="32"/>
        </w:rPr>
        <w:t>分别赴企业见习，</w:t>
      </w:r>
      <w:r w:rsidR="004F42EC" w:rsidRPr="002A5DB6">
        <w:rPr>
          <w:rFonts w:ascii="仿宋" w:eastAsia="仿宋" w:hAnsi="仿宋" w:hint="eastAsia"/>
          <w:sz w:val="32"/>
          <w:szCs w:val="32"/>
        </w:rPr>
        <w:t>从而明确学习目标。</w:t>
      </w:r>
    </w:p>
    <w:p w:rsidR="004F42EC" w:rsidRPr="002A5DB6" w:rsidRDefault="004F42EC" w:rsidP="002A5DB6">
      <w:pPr>
        <w:ind w:firstLineChars="200" w:firstLine="640"/>
        <w:rPr>
          <w:rFonts w:ascii="仿宋" w:eastAsia="仿宋" w:hAnsi="仿宋"/>
          <w:sz w:val="32"/>
          <w:szCs w:val="32"/>
        </w:rPr>
      </w:pPr>
      <w:r w:rsidRPr="002A5DB6">
        <w:rPr>
          <w:rFonts w:ascii="仿宋" w:eastAsia="仿宋" w:hAnsi="仿宋" w:hint="eastAsia"/>
          <w:sz w:val="32"/>
          <w:szCs w:val="32"/>
        </w:rPr>
        <w:t>每年寒假，学校通过承接全国艺术高考考点工作，组织</w:t>
      </w:r>
      <w:r w:rsidRPr="002A5DB6">
        <w:rPr>
          <w:rFonts w:ascii="仿宋" w:eastAsia="仿宋" w:hAnsi="仿宋" w:hint="eastAsia"/>
          <w:sz w:val="32"/>
          <w:szCs w:val="32"/>
        </w:rPr>
        <w:lastRenderedPageBreak/>
        <w:t>各专业学生担任志愿者，以此培养学生岗位适应能力。</w:t>
      </w:r>
    </w:p>
    <w:p w:rsidR="00A96B31" w:rsidRDefault="00A96B31" w:rsidP="00A96B31">
      <w:pPr>
        <w:ind w:firstLineChars="200" w:firstLine="643"/>
        <w:jc w:val="center"/>
        <w:rPr>
          <w:rFonts w:ascii="仿宋" w:eastAsia="仿宋" w:hAnsi="仿宋"/>
          <w:b/>
          <w:sz w:val="32"/>
          <w:szCs w:val="32"/>
        </w:rPr>
      </w:pPr>
      <w:r>
        <w:rPr>
          <w:rFonts w:ascii="仿宋" w:eastAsia="仿宋" w:hAnsi="仿宋"/>
          <w:b/>
          <w:noProof/>
          <w:sz w:val="32"/>
          <w:szCs w:val="32"/>
        </w:rPr>
        <w:drawing>
          <wp:inline distT="0" distB="0" distL="0" distR="0" wp14:anchorId="4BF0763C" wp14:editId="62F4AF44">
            <wp:extent cx="4024648" cy="1437927"/>
            <wp:effectExtent l="0" t="0" r="0" b="0"/>
            <wp:docPr id="8" name="图片 8" descr="F:\20120527donghu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20527donghuan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4962" cy="1438039"/>
                    </a:xfrm>
                    <a:prstGeom prst="rect">
                      <a:avLst/>
                    </a:prstGeom>
                    <a:noFill/>
                    <a:ln>
                      <a:noFill/>
                    </a:ln>
                  </pic:spPr>
                </pic:pic>
              </a:graphicData>
            </a:graphic>
          </wp:inline>
        </w:drawing>
      </w:r>
    </w:p>
    <w:p w:rsidR="00A96B31" w:rsidRPr="00886BBC" w:rsidRDefault="00A96B31" w:rsidP="00A96B31">
      <w:pPr>
        <w:ind w:firstLineChars="200" w:firstLine="361"/>
        <w:jc w:val="center"/>
        <w:rPr>
          <w:rFonts w:ascii="仿宋" w:eastAsia="仿宋" w:hAnsi="仿宋"/>
          <w:b/>
          <w:sz w:val="18"/>
          <w:szCs w:val="18"/>
        </w:rPr>
      </w:pPr>
      <w:r w:rsidRPr="00886BBC">
        <w:rPr>
          <w:rFonts w:ascii="仿宋" w:eastAsia="仿宋" w:hAnsi="仿宋" w:hint="eastAsia"/>
          <w:b/>
          <w:sz w:val="18"/>
          <w:szCs w:val="18"/>
        </w:rPr>
        <w:t>图2-</w:t>
      </w:r>
      <w:r>
        <w:rPr>
          <w:rFonts w:ascii="仿宋" w:eastAsia="仿宋" w:hAnsi="仿宋" w:hint="eastAsia"/>
          <w:b/>
          <w:sz w:val="18"/>
          <w:szCs w:val="18"/>
        </w:rPr>
        <w:t>5-1</w:t>
      </w:r>
      <w:r w:rsidRPr="00886BBC">
        <w:rPr>
          <w:rFonts w:ascii="仿宋" w:eastAsia="仿宋" w:hAnsi="仿宋" w:hint="eastAsia"/>
          <w:b/>
          <w:sz w:val="18"/>
          <w:szCs w:val="18"/>
        </w:rPr>
        <w:t>艺术展演</w:t>
      </w:r>
    </w:p>
    <w:p w:rsidR="00A96B31" w:rsidRDefault="00A96B31" w:rsidP="00A96B31">
      <w:pPr>
        <w:ind w:firstLineChars="200" w:firstLine="643"/>
        <w:jc w:val="center"/>
        <w:rPr>
          <w:rFonts w:ascii="仿宋" w:eastAsia="仿宋" w:hAnsi="仿宋"/>
          <w:b/>
          <w:sz w:val="32"/>
          <w:szCs w:val="32"/>
        </w:rPr>
      </w:pPr>
      <w:r>
        <w:rPr>
          <w:rFonts w:ascii="仿宋" w:eastAsia="仿宋" w:hAnsi="仿宋"/>
          <w:b/>
          <w:noProof/>
          <w:sz w:val="32"/>
          <w:szCs w:val="32"/>
        </w:rPr>
        <w:drawing>
          <wp:inline distT="0" distB="0" distL="0" distR="0" wp14:anchorId="5FF4AAE1" wp14:editId="484C5826">
            <wp:extent cx="3760631" cy="2193359"/>
            <wp:effectExtent l="0" t="0" r="0" b="0"/>
            <wp:docPr id="10" name="图片 10" descr="F:\O28G1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28G138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60922" cy="2193529"/>
                    </a:xfrm>
                    <a:prstGeom prst="rect">
                      <a:avLst/>
                    </a:prstGeom>
                    <a:noFill/>
                    <a:ln>
                      <a:noFill/>
                    </a:ln>
                  </pic:spPr>
                </pic:pic>
              </a:graphicData>
            </a:graphic>
          </wp:inline>
        </w:drawing>
      </w:r>
    </w:p>
    <w:p w:rsidR="00A96B31" w:rsidRDefault="00A96B31" w:rsidP="00A96B31">
      <w:pPr>
        <w:ind w:firstLineChars="200" w:firstLine="361"/>
        <w:jc w:val="center"/>
        <w:rPr>
          <w:rFonts w:ascii="仿宋" w:eastAsia="仿宋" w:hAnsi="仿宋"/>
          <w:b/>
          <w:sz w:val="18"/>
          <w:szCs w:val="18"/>
        </w:rPr>
      </w:pPr>
      <w:r w:rsidRPr="00886BBC">
        <w:rPr>
          <w:rFonts w:ascii="仿宋" w:eastAsia="仿宋" w:hAnsi="仿宋" w:hint="eastAsia"/>
          <w:b/>
          <w:sz w:val="18"/>
          <w:szCs w:val="18"/>
        </w:rPr>
        <w:t>图2-</w:t>
      </w:r>
      <w:r>
        <w:rPr>
          <w:rFonts w:ascii="仿宋" w:eastAsia="仿宋" w:hAnsi="仿宋" w:hint="eastAsia"/>
          <w:b/>
          <w:sz w:val="18"/>
          <w:szCs w:val="18"/>
        </w:rPr>
        <w:t>5-2管乐队训练</w:t>
      </w:r>
    </w:p>
    <w:p w:rsidR="00A96B31" w:rsidRDefault="00A96B31" w:rsidP="00A96B31">
      <w:pPr>
        <w:ind w:firstLineChars="200" w:firstLine="361"/>
        <w:jc w:val="center"/>
        <w:rPr>
          <w:rFonts w:ascii="仿宋" w:eastAsia="仿宋" w:hAnsi="仿宋"/>
          <w:b/>
          <w:sz w:val="18"/>
          <w:szCs w:val="18"/>
        </w:rPr>
      </w:pPr>
    </w:p>
    <w:p w:rsidR="00A96B31" w:rsidRDefault="00A96B31" w:rsidP="00A96B31">
      <w:pPr>
        <w:ind w:firstLineChars="200" w:firstLine="361"/>
        <w:jc w:val="center"/>
        <w:rPr>
          <w:rFonts w:ascii="仿宋" w:eastAsia="仿宋" w:hAnsi="仿宋"/>
          <w:b/>
          <w:sz w:val="18"/>
          <w:szCs w:val="18"/>
        </w:rPr>
      </w:pPr>
      <w:r>
        <w:rPr>
          <w:rFonts w:ascii="仿宋" w:eastAsia="仿宋" w:hAnsi="仿宋"/>
          <w:b/>
          <w:noProof/>
          <w:sz w:val="18"/>
          <w:szCs w:val="18"/>
        </w:rPr>
        <w:drawing>
          <wp:inline distT="0" distB="0" distL="0" distR="0" wp14:anchorId="33DE7E8D" wp14:editId="79A9AB67">
            <wp:extent cx="3929974" cy="1900121"/>
            <wp:effectExtent l="0" t="0" r="0" b="5080"/>
            <wp:docPr id="11" name="图片 11" descr="D:\示范校材料\宣传稿底子集\照片\阳光合唱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示范校材料\宣传稿底子集\照片\阳光合唱团.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38282" cy="1904138"/>
                    </a:xfrm>
                    <a:prstGeom prst="rect">
                      <a:avLst/>
                    </a:prstGeom>
                    <a:noFill/>
                    <a:ln>
                      <a:noFill/>
                    </a:ln>
                  </pic:spPr>
                </pic:pic>
              </a:graphicData>
            </a:graphic>
          </wp:inline>
        </w:drawing>
      </w:r>
    </w:p>
    <w:p w:rsidR="00A96B31" w:rsidRDefault="00A96B31" w:rsidP="00A96B31">
      <w:pPr>
        <w:ind w:firstLineChars="200" w:firstLine="361"/>
        <w:jc w:val="center"/>
        <w:rPr>
          <w:rFonts w:ascii="仿宋" w:eastAsia="仿宋" w:hAnsi="仿宋"/>
          <w:b/>
          <w:sz w:val="18"/>
          <w:szCs w:val="18"/>
        </w:rPr>
      </w:pPr>
      <w:r w:rsidRPr="00886BBC">
        <w:rPr>
          <w:rFonts w:ascii="仿宋" w:eastAsia="仿宋" w:hAnsi="仿宋" w:hint="eastAsia"/>
          <w:b/>
          <w:sz w:val="18"/>
          <w:szCs w:val="18"/>
        </w:rPr>
        <w:t>图2-</w:t>
      </w:r>
      <w:r>
        <w:rPr>
          <w:rFonts w:ascii="仿宋" w:eastAsia="仿宋" w:hAnsi="仿宋" w:hint="eastAsia"/>
          <w:b/>
          <w:sz w:val="18"/>
          <w:szCs w:val="18"/>
        </w:rPr>
        <w:t>5-3  阳光合唱团</w:t>
      </w:r>
    </w:p>
    <w:p w:rsidR="00A96B31" w:rsidRDefault="00A96B31" w:rsidP="00A96B31">
      <w:pPr>
        <w:ind w:firstLineChars="200" w:firstLine="640"/>
        <w:jc w:val="center"/>
        <w:rPr>
          <w:rFonts w:ascii="仿宋" w:eastAsia="仿宋" w:hAnsi="仿宋"/>
          <w:b/>
          <w:sz w:val="18"/>
          <w:szCs w:val="18"/>
        </w:rPr>
      </w:pPr>
      <w:r>
        <w:rPr>
          <w:rFonts w:ascii="仿宋_GB2312" w:eastAsia="仿宋_GB2312" w:hAnsi="Times New Roman" w:cs="Times New Roman"/>
          <w:noProof/>
          <w:color w:val="000000"/>
          <w:sz w:val="32"/>
          <w:szCs w:val="32"/>
        </w:rPr>
        <w:lastRenderedPageBreak/>
        <w:drawing>
          <wp:inline distT="0" distB="0" distL="0" distR="0" wp14:anchorId="7D2199DB" wp14:editId="0D18681D">
            <wp:extent cx="3633281" cy="2577030"/>
            <wp:effectExtent l="0" t="0" r="5715" b="0"/>
            <wp:docPr id="12" name="图片 12" descr="C:\Users\Administrator\Desktop\女子中专经典诗文诵读照片_副本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女子中专经典诗文诵读照片_副本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37406" cy="2579956"/>
                    </a:xfrm>
                    <a:prstGeom prst="rect">
                      <a:avLst/>
                    </a:prstGeom>
                    <a:noFill/>
                    <a:ln>
                      <a:noFill/>
                    </a:ln>
                  </pic:spPr>
                </pic:pic>
              </a:graphicData>
            </a:graphic>
          </wp:inline>
        </w:drawing>
      </w:r>
    </w:p>
    <w:p w:rsidR="00A96B31" w:rsidRDefault="00A96B31" w:rsidP="00A96B31">
      <w:pPr>
        <w:ind w:firstLineChars="200" w:firstLine="361"/>
        <w:jc w:val="center"/>
        <w:rPr>
          <w:rFonts w:ascii="仿宋" w:eastAsia="仿宋" w:hAnsi="仿宋"/>
          <w:b/>
          <w:sz w:val="18"/>
          <w:szCs w:val="18"/>
        </w:rPr>
      </w:pPr>
      <w:r>
        <w:rPr>
          <w:rFonts w:ascii="仿宋" w:eastAsia="仿宋" w:hAnsi="仿宋" w:hint="eastAsia"/>
          <w:b/>
          <w:sz w:val="18"/>
          <w:szCs w:val="18"/>
        </w:rPr>
        <w:t xml:space="preserve">      </w:t>
      </w:r>
      <w:r w:rsidRPr="00886BBC">
        <w:rPr>
          <w:rFonts w:ascii="仿宋" w:eastAsia="仿宋" w:hAnsi="仿宋" w:hint="eastAsia"/>
          <w:b/>
          <w:sz w:val="18"/>
          <w:szCs w:val="18"/>
        </w:rPr>
        <w:t>图2-</w:t>
      </w:r>
      <w:r>
        <w:rPr>
          <w:rFonts w:ascii="仿宋" w:eastAsia="仿宋" w:hAnsi="仿宋" w:hint="eastAsia"/>
          <w:b/>
          <w:sz w:val="18"/>
          <w:szCs w:val="18"/>
        </w:rPr>
        <w:t>5-4经典诗文诵读大赛</w:t>
      </w:r>
    </w:p>
    <w:p w:rsidR="009E1162" w:rsidRDefault="009E1162" w:rsidP="00A96B31">
      <w:pPr>
        <w:ind w:firstLineChars="200" w:firstLine="361"/>
        <w:jc w:val="center"/>
        <w:rPr>
          <w:rFonts w:ascii="仿宋" w:eastAsia="仿宋" w:hAnsi="仿宋"/>
          <w:b/>
          <w:sz w:val="18"/>
          <w:szCs w:val="18"/>
        </w:rPr>
      </w:pPr>
    </w:p>
    <w:p w:rsidR="009E1162" w:rsidRDefault="009E1162" w:rsidP="009E1162">
      <w:pPr>
        <w:ind w:firstLine="645"/>
        <w:jc w:val="center"/>
        <w:rPr>
          <w:sz w:val="32"/>
          <w:szCs w:val="32"/>
        </w:rPr>
      </w:pPr>
      <w:r>
        <w:rPr>
          <w:rFonts w:ascii="宋体" w:hAnsi="宋体" w:cs="宋体"/>
          <w:noProof/>
          <w:kern w:val="0"/>
          <w:sz w:val="24"/>
        </w:rPr>
        <w:drawing>
          <wp:inline distT="0" distB="0" distL="0" distR="0" wp14:anchorId="664DE8DE" wp14:editId="55EB88BB">
            <wp:extent cx="3408549" cy="2009104"/>
            <wp:effectExtent l="0" t="0" r="1905" b="0"/>
            <wp:docPr id="4" name="图片 4" descr="CNP9}2RCQB{_6JJ2%NB)9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P9}2RCQB{_6JJ2%NB)9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08218" cy="2008909"/>
                    </a:xfrm>
                    <a:prstGeom prst="rect">
                      <a:avLst/>
                    </a:prstGeom>
                    <a:noFill/>
                    <a:ln>
                      <a:noFill/>
                    </a:ln>
                  </pic:spPr>
                </pic:pic>
              </a:graphicData>
            </a:graphic>
          </wp:inline>
        </w:drawing>
      </w:r>
    </w:p>
    <w:p w:rsidR="009E1162" w:rsidRDefault="009E1162" w:rsidP="009E1162">
      <w:pPr>
        <w:ind w:firstLineChars="200" w:firstLine="480"/>
        <w:rPr>
          <w:rFonts w:ascii="宋体" w:hAnsi="宋体"/>
          <w:color w:val="000080"/>
          <w:sz w:val="24"/>
        </w:rPr>
      </w:pPr>
    </w:p>
    <w:p w:rsidR="00A96B31" w:rsidRPr="00390FF0" w:rsidRDefault="009E1162" w:rsidP="00390FF0">
      <w:pPr>
        <w:ind w:firstLineChars="850" w:firstLine="1536"/>
        <w:rPr>
          <w:rFonts w:ascii="仿宋" w:eastAsia="仿宋" w:hAnsi="仿宋"/>
          <w:b/>
          <w:sz w:val="18"/>
          <w:szCs w:val="18"/>
        </w:rPr>
      </w:pPr>
      <w:r w:rsidRPr="009E1162">
        <w:rPr>
          <w:rFonts w:ascii="仿宋" w:eastAsia="仿宋" w:hAnsi="仿宋" w:hint="eastAsia"/>
          <w:b/>
          <w:sz w:val="18"/>
          <w:szCs w:val="18"/>
        </w:rPr>
        <w:t>图2—1 兰州女子中专学前教育专业的学生在职教活动</w:t>
      </w:r>
      <w:proofErr w:type="gramStart"/>
      <w:r w:rsidRPr="009E1162">
        <w:rPr>
          <w:rFonts w:ascii="仿宋" w:eastAsia="仿宋" w:hAnsi="仿宋" w:hint="eastAsia"/>
          <w:b/>
          <w:sz w:val="18"/>
          <w:szCs w:val="18"/>
        </w:rPr>
        <w:t>周现场</w:t>
      </w:r>
      <w:proofErr w:type="gramEnd"/>
      <w:r w:rsidRPr="009E1162">
        <w:rPr>
          <w:rFonts w:ascii="仿宋" w:eastAsia="仿宋" w:hAnsi="仿宋" w:hint="eastAsia"/>
          <w:b/>
          <w:sz w:val="18"/>
          <w:szCs w:val="18"/>
        </w:rPr>
        <w:t>展示手工制作</w:t>
      </w:r>
    </w:p>
    <w:p w:rsidR="001C2958" w:rsidRPr="00902DD3" w:rsidRDefault="001C2958" w:rsidP="003B4DDA">
      <w:pPr>
        <w:pStyle w:val="2"/>
        <w:spacing w:line="415" w:lineRule="auto"/>
        <w:ind w:firstLineChars="200" w:firstLine="643"/>
      </w:pPr>
      <w:bookmarkStart w:id="11" w:name="_Toc499799853"/>
      <w:r w:rsidRPr="00902DD3">
        <w:rPr>
          <w:rFonts w:hint="eastAsia"/>
        </w:rPr>
        <w:t>3</w:t>
      </w:r>
      <w:r w:rsidR="00584897" w:rsidRPr="00902DD3">
        <w:rPr>
          <w:rFonts w:hint="eastAsia"/>
        </w:rPr>
        <w:t>.</w:t>
      </w:r>
      <w:r w:rsidR="00584897" w:rsidRPr="00902DD3">
        <w:rPr>
          <w:rFonts w:hint="eastAsia"/>
        </w:rPr>
        <w:t>质量保障措施</w:t>
      </w:r>
      <w:bookmarkEnd w:id="11"/>
    </w:p>
    <w:p w:rsidR="00964883" w:rsidRPr="003B4DDA" w:rsidRDefault="00584897" w:rsidP="003B4DDA">
      <w:pPr>
        <w:pStyle w:val="3"/>
        <w:spacing w:line="415" w:lineRule="auto"/>
        <w:ind w:firstLineChars="200" w:firstLine="643"/>
        <w:rPr>
          <w:rFonts w:ascii="仿宋" w:eastAsia="仿宋" w:hAnsi="仿宋"/>
        </w:rPr>
      </w:pPr>
      <w:bookmarkStart w:id="12" w:name="_Toc499799854"/>
      <w:r w:rsidRPr="003B4DDA">
        <w:rPr>
          <w:rFonts w:ascii="仿宋" w:eastAsia="仿宋" w:hAnsi="仿宋" w:hint="eastAsia"/>
        </w:rPr>
        <w:t>3.1专业动态调整</w:t>
      </w:r>
      <w:bookmarkEnd w:id="12"/>
    </w:p>
    <w:p w:rsidR="003233D0" w:rsidRPr="00390723" w:rsidRDefault="00074EAA" w:rsidP="0021553D">
      <w:pPr>
        <w:ind w:firstLineChars="200" w:firstLine="640"/>
        <w:rPr>
          <w:rFonts w:ascii="仿宋" w:eastAsia="仿宋" w:hAnsi="仿宋"/>
          <w:sz w:val="32"/>
          <w:szCs w:val="32"/>
        </w:rPr>
      </w:pPr>
      <w:r>
        <w:rPr>
          <w:rFonts w:ascii="仿宋" w:eastAsia="仿宋" w:hAnsi="仿宋" w:hint="eastAsia"/>
          <w:sz w:val="32"/>
          <w:szCs w:val="32"/>
        </w:rPr>
        <w:t>学校目前开设</w:t>
      </w:r>
      <w:r w:rsidR="00742096">
        <w:rPr>
          <w:rFonts w:ascii="仿宋" w:eastAsia="仿宋" w:hAnsi="仿宋" w:hint="eastAsia"/>
          <w:sz w:val="32"/>
          <w:szCs w:val="32"/>
        </w:rPr>
        <w:t>的专业有</w:t>
      </w:r>
      <w:r>
        <w:rPr>
          <w:rFonts w:ascii="仿宋" w:eastAsia="仿宋" w:hAnsi="仿宋" w:hint="eastAsia"/>
          <w:sz w:val="32"/>
          <w:szCs w:val="32"/>
        </w:rPr>
        <w:t>音乐、美术、舞蹈、舞蹈表演、播音主持、表演、模特、学前教育、商务财会、</w:t>
      </w:r>
      <w:r w:rsidR="00742096">
        <w:rPr>
          <w:rFonts w:ascii="仿宋" w:eastAsia="仿宋" w:hAnsi="仿宋" w:hint="eastAsia"/>
          <w:sz w:val="32"/>
          <w:szCs w:val="32"/>
        </w:rPr>
        <w:t>电子商务、</w:t>
      </w:r>
      <w:r>
        <w:rPr>
          <w:rFonts w:ascii="仿宋" w:eastAsia="仿宋" w:hAnsi="仿宋" w:hint="eastAsia"/>
          <w:sz w:val="32"/>
          <w:szCs w:val="32"/>
        </w:rPr>
        <w:t>网络工程与管理、网站建设与管理、动漫与游戏制作、广告设计与制作、</w:t>
      </w:r>
      <w:r w:rsidR="00742096">
        <w:rPr>
          <w:rFonts w:ascii="仿宋" w:eastAsia="仿宋" w:hAnsi="仿宋" w:hint="eastAsia"/>
          <w:sz w:val="32"/>
          <w:szCs w:val="32"/>
        </w:rPr>
        <w:t>航空服务、形象设计等。</w:t>
      </w:r>
      <w:bookmarkStart w:id="13" w:name="_GoBack"/>
      <w:bookmarkEnd w:id="13"/>
      <w:r w:rsidR="005F7813" w:rsidRPr="00390723">
        <w:rPr>
          <w:rFonts w:ascii="仿宋" w:eastAsia="仿宋" w:hAnsi="仿宋" w:hint="eastAsia"/>
          <w:sz w:val="32"/>
          <w:szCs w:val="32"/>
        </w:rPr>
        <w:t>为适应兰州及兰州新</w:t>
      </w:r>
      <w:r w:rsidR="005F7813" w:rsidRPr="00390723">
        <w:rPr>
          <w:rFonts w:ascii="仿宋" w:eastAsia="仿宋" w:hAnsi="仿宋" w:hint="eastAsia"/>
          <w:sz w:val="32"/>
          <w:szCs w:val="32"/>
        </w:rPr>
        <w:lastRenderedPageBreak/>
        <w:t>区</w:t>
      </w:r>
      <w:r w:rsidR="005F7813" w:rsidRPr="00390723">
        <w:rPr>
          <w:rFonts w:ascii="仿宋" w:eastAsia="仿宋" w:hAnsi="仿宋"/>
          <w:sz w:val="32"/>
          <w:szCs w:val="32"/>
        </w:rPr>
        <w:t>经济社会发展、科技进步，特别是经济发展方式转变和产业结构调整升级的需要，</w:t>
      </w:r>
      <w:r w:rsidR="001A2668" w:rsidRPr="00390723">
        <w:rPr>
          <w:rFonts w:ascii="仿宋" w:eastAsia="仿宋" w:hAnsi="仿宋" w:hint="eastAsia"/>
          <w:sz w:val="32"/>
          <w:szCs w:val="32"/>
        </w:rPr>
        <w:t>在“能力本位，校企合作，工学结合”人才培养模式的总框架下，</w:t>
      </w:r>
      <w:r w:rsidR="005F7813">
        <w:rPr>
          <w:rFonts w:ascii="仿宋" w:eastAsia="仿宋" w:hAnsi="仿宋" w:hint="eastAsia"/>
          <w:sz w:val="32"/>
          <w:szCs w:val="32"/>
        </w:rPr>
        <w:t>在三年国家中职示范校建设成果的基础上，</w:t>
      </w:r>
      <w:r w:rsidR="008D3506">
        <w:rPr>
          <w:rFonts w:ascii="仿宋" w:eastAsia="仿宋" w:hAnsi="仿宋" w:hint="eastAsia"/>
          <w:sz w:val="32"/>
          <w:szCs w:val="32"/>
        </w:rPr>
        <w:t>学校</w:t>
      </w:r>
      <w:r w:rsidR="005F7813">
        <w:rPr>
          <w:rFonts w:ascii="仿宋" w:eastAsia="仿宋" w:hAnsi="仿宋" w:hint="eastAsia"/>
          <w:sz w:val="32"/>
          <w:szCs w:val="32"/>
        </w:rPr>
        <w:t>坚持每年</w:t>
      </w:r>
      <w:r w:rsidR="00E74E03" w:rsidRPr="00390723">
        <w:rPr>
          <w:rFonts w:ascii="仿宋" w:eastAsia="仿宋" w:hAnsi="仿宋" w:hint="eastAsia"/>
          <w:sz w:val="32"/>
          <w:szCs w:val="32"/>
        </w:rPr>
        <w:t>对舞蹈表演、学前教育、商务财会等</w:t>
      </w:r>
      <w:r w:rsidR="005F7813">
        <w:rPr>
          <w:rFonts w:ascii="仿宋" w:eastAsia="仿宋" w:hAnsi="仿宋" w:hint="eastAsia"/>
          <w:sz w:val="32"/>
          <w:szCs w:val="32"/>
        </w:rPr>
        <w:t>重点</w:t>
      </w:r>
      <w:r w:rsidR="00E74E03" w:rsidRPr="00390723">
        <w:rPr>
          <w:rFonts w:ascii="仿宋" w:eastAsia="仿宋" w:hAnsi="仿宋" w:hint="eastAsia"/>
          <w:sz w:val="32"/>
          <w:szCs w:val="32"/>
        </w:rPr>
        <w:t>专业进行</w:t>
      </w:r>
      <w:r w:rsidR="001A2668" w:rsidRPr="00390723">
        <w:rPr>
          <w:rFonts w:ascii="仿宋" w:eastAsia="仿宋" w:hAnsi="仿宋" w:hint="eastAsia"/>
          <w:sz w:val="32"/>
          <w:szCs w:val="32"/>
        </w:rPr>
        <w:t>人才</w:t>
      </w:r>
      <w:r w:rsidR="00983438" w:rsidRPr="00390723">
        <w:rPr>
          <w:rFonts w:ascii="仿宋" w:eastAsia="仿宋" w:hAnsi="仿宋" w:hint="eastAsia"/>
          <w:sz w:val="32"/>
          <w:szCs w:val="32"/>
        </w:rPr>
        <w:t>培养方案</w:t>
      </w:r>
      <w:r w:rsidR="005F7813">
        <w:rPr>
          <w:rFonts w:ascii="仿宋" w:eastAsia="仿宋" w:hAnsi="仿宋" w:hint="eastAsia"/>
          <w:sz w:val="32"/>
          <w:szCs w:val="32"/>
        </w:rPr>
        <w:t>的</w:t>
      </w:r>
      <w:r w:rsidR="00171B39">
        <w:rPr>
          <w:rFonts w:ascii="仿宋" w:eastAsia="仿宋" w:hAnsi="仿宋" w:hint="eastAsia"/>
          <w:sz w:val="32"/>
          <w:szCs w:val="32"/>
        </w:rPr>
        <w:t>不断</w:t>
      </w:r>
      <w:r w:rsidR="00983438" w:rsidRPr="00390723">
        <w:rPr>
          <w:rFonts w:ascii="仿宋" w:eastAsia="仿宋" w:hAnsi="仿宋" w:hint="eastAsia"/>
          <w:sz w:val="32"/>
          <w:szCs w:val="32"/>
        </w:rPr>
        <w:t>调整完善，</w:t>
      </w:r>
      <w:r w:rsidR="00E74E03" w:rsidRPr="00390723">
        <w:rPr>
          <w:rFonts w:ascii="仿宋" w:eastAsia="仿宋" w:hAnsi="仿宋" w:hint="eastAsia"/>
          <w:sz w:val="32"/>
          <w:szCs w:val="32"/>
        </w:rPr>
        <w:t>从而使人才</w:t>
      </w:r>
      <w:proofErr w:type="gramStart"/>
      <w:r w:rsidR="005F7813">
        <w:rPr>
          <w:rFonts w:ascii="仿宋" w:eastAsia="仿宋" w:hAnsi="仿宋" w:hint="eastAsia"/>
          <w:sz w:val="32"/>
          <w:szCs w:val="32"/>
        </w:rPr>
        <w:t>培养与陇原地</w:t>
      </w:r>
      <w:proofErr w:type="gramEnd"/>
      <w:r w:rsidR="005F7813">
        <w:rPr>
          <w:rFonts w:ascii="仿宋" w:eastAsia="仿宋" w:hAnsi="仿宋" w:hint="eastAsia"/>
          <w:sz w:val="32"/>
          <w:szCs w:val="32"/>
        </w:rPr>
        <w:t>区经济社会发展和产业布局的特点紧密结合；同时按</w:t>
      </w:r>
      <w:r w:rsidR="0021553D" w:rsidRPr="00390723">
        <w:rPr>
          <w:rFonts w:ascii="仿宋" w:eastAsia="仿宋" w:hAnsi="仿宋" w:hint="eastAsia"/>
          <w:sz w:val="32"/>
          <w:szCs w:val="32"/>
        </w:rPr>
        <w:t>照兰州市职业教育资源整合方案和专业设置相关要求，</w:t>
      </w:r>
      <w:r w:rsidR="005F7813">
        <w:rPr>
          <w:rFonts w:ascii="仿宋" w:eastAsia="仿宋" w:hAnsi="仿宋" w:hint="eastAsia"/>
          <w:sz w:val="32"/>
          <w:szCs w:val="32"/>
        </w:rPr>
        <w:t>2017年学校继续落实特色化发展+内涵式发展的 长期发展理念，结合现有师资结构和数量果断停办了轨道交通、旅游服务等专业，使学校</w:t>
      </w:r>
      <w:r w:rsidR="00CA714B">
        <w:rPr>
          <w:rFonts w:ascii="仿宋" w:eastAsia="仿宋" w:hAnsi="仿宋" w:hint="eastAsia"/>
          <w:sz w:val="32"/>
          <w:szCs w:val="32"/>
        </w:rPr>
        <w:t>稳定招生专业集中到五大类十六个专业，并与当地产业相吻合。</w:t>
      </w:r>
    </w:p>
    <w:p w:rsidR="00584897" w:rsidRPr="003B4DDA" w:rsidRDefault="00584897" w:rsidP="003B4DDA">
      <w:pPr>
        <w:pStyle w:val="3"/>
        <w:spacing w:line="415" w:lineRule="auto"/>
        <w:ind w:firstLineChars="200" w:firstLine="643"/>
        <w:rPr>
          <w:rFonts w:ascii="仿宋" w:eastAsia="仿宋" w:hAnsi="仿宋"/>
        </w:rPr>
      </w:pPr>
      <w:bookmarkStart w:id="14" w:name="_Toc499799855"/>
      <w:r w:rsidRPr="003B4DDA">
        <w:rPr>
          <w:rFonts w:ascii="仿宋" w:eastAsia="仿宋" w:hAnsi="仿宋" w:hint="eastAsia"/>
        </w:rPr>
        <w:t>3.2</w:t>
      </w:r>
      <w:r w:rsidR="00390723" w:rsidRPr="003B4DDA">
        <w:rPr>
          <w:rFonts w:ascii="仿宋" w:eastAsia="仿宋" w:hAnsi="仿宋" w:hint="eastAsia"/>
        </w:rPr>
        <w:t>教育教学改革</w:t>
      </w:r>
      <w:bookmarkEnd w:id="14"/>
    </w:p>
    <w:p w:rsidR="001D104A" w:rsidRDefault="009B3BAB" w:rsidP="0065353B">
      <w:pPr>
        <w:ind w:firstLineChars="200" w:firstLine="640"/>
        <w:rPr>
          <w:rFonts w:ascii="仿宋" w:eastAsia="仿宋" w:hAnsi="仿宋"/>
          <w:sz w:val="32"/>
          <w:szCs w:val="32"/>
        </w:rPr>
      </w:pPr>
      <w:bookmarkStart w:id="15" w:name="_Toc440785134"/>
      <w:r w:rsidRPr="009B3BAB">
        <w:rPr>
          <w:rFonts w:ascii="仿宋" w:eastAsia="仿宋" w:hAnsi="仿宋" w:hint="eastAsia"/>
          <w:sz w:val="32"/>
          <w:szCs w:val="32"/>
        </w:rPr>
        <w:t>开齐开足公共基础课和德育课</w:t>
      </w:r>
      <w:r w:rsidRPr="00DB7DDC">
        <w:rPr>
          <w:rFonts w:ascii="仿宋" w:eastAsia="仿宋" w:hAnsi="仿宋" w:hint="eastAsia"/>
          <w:sz w:val="32"/>
          <w:szCs w:val="32"/>
        </w:rPr>
        <w:t>。</w:t>
      </w:r>
      <w:r w:rsidR="001D104A" w:rsidRPr="00DB7DDC">
        <w:rPr>
          <w:rFonts w:ascii="仿宋" w:eastAsia="仿宋" w:hAnsi="仿宋" w:hint="eastAsia"/>
          <w:sz w:val="32"/>
          <w:szCs w:val="32"/>
        </w:rPr>
        <w:t>学</w:t>
      </w:r>
      <w:r w:rsidR="001D104A" w:rsidRPr="00390723">
        <w:rPr>
          <w:rFonts w:ascii="仿宋" w:eastAsia="仿宋" w:hAnsi="仿宋" w:hint="eastAsia"/>
          <w:sz w:val="32"/>
          <w:szCs w:val="32"/>
        </w:rPr>
        <w:t>校根据</w:t>
      </w:r>
      <w:r w:rsidR="0065353B">
        <w:rPr>
          <w:rFonts w:ascii="仿宋" w:eastAsia="仿宋" w:hAnsi="仿宋" w:hint="eastAsia"/>
          <w:sz w:val="32"/>
          <w:szCs w:val="32"/>
        </w:rPr>
        <w:t>教育部颁布的专业标准，制定了各专业教学计划。每个期末都要进行全校公共基础课和德育课校内会考。</w:t>
      </w:r>
      <w:r w:rsidR="001D104A" w:rsidRPr="00390723">
        <w:rPr>
          <w:rFonts w:ascii="仿宋" w:eastAsia="仿宋" w:hAnsi="仿宋" w:hint="eastAsia"/>
          <w:sz w:val="32"/>
          <w:szCs w:val="32"/>
        </w:rPr>
        <w:t>会考科目为语文、数学、英语、计算机以及德育课。</w:t>
      </w:r>
      <w:r w:rsidR="00CE44E9" w:rsidRPr="00390723">
        <w:rPr>
          <w:rFonts w:ascii="仿宋" w:eastAsia="仿宋" w:hAnsi="仿宋" w:hint="eastAsia"/>
          <w:sz w:val="32"/>
          <w:szCs w:val="32"/>
        </w:rPr>
        <w:t>学生参加</w:t>
      </w:r>
      <w:r w:rsidR="001D104A" w:rsidRPr="00390723">
        <w:rPr>
          <w:rFonts w:ascii="仿宋" w:eastAsia="仿宋" w:hAnsi="仿宋" w:hint="eastAsia"/>
          <w:sz w:val="32"/>
          <w:szCs w:val="32"/>
        </w:rPr>
        <w:t>文化基础课和德育课会考，初次会考不及格的学生，在二年级和毕业前</w:t>
      </w:r>
      <w:r w:rsidR="0065353B">
        <w:rPr>
          <w:rFonts w:ascii="仿宋" w:eastAsia="仿宋" w:hAnsi="仿宋" w:hint="eastAsia"/>
          <w:sz w:val="32"/>
          <w:szCs w:val="32"/>
        </w:rPr>
        <w:t>参加</w:t>
      </w:r>
      <w:r w:rsidR="001D104A" w:rsidRPr="00390723">
        <w:rPr>
          <w:rFonts w:ascii="仿宋" w:eastAsia="仿宋" w:hAnsi="仿宋" w:hint="eastAsia"/>
          <w:sz w:val="32"/>
          <w:szCs w:val="32"/>
        </w:rPr>
        <w:t>补考，最终</w:t>
      </w:r>
      <w:r w:rsidR="0065353B">
        <w:rPr>
          <w:rFonts w:ascii="仿宋" w:eastAsia="仿宋" w:hAnsi="仿宋" w:hint="eastAsia"/>
          <w:sz w:val="32"/>
          <w:szCs w:val="32"/>
        </w:rPr>
        <w:t>达到</w:t>
      </w:r>
      <w:r w:rsidR="001D104A" w:rsidRPr="00390723">
        <w:rPr>
          <w:rFonts w:ascii="仿宋" w:eastAsia="仿宋" w:hAnsi="仿宋" w:hint="eastAsia"/>
          <w:sz w:val="32"/>
          <w:szCs w:val="32"/>
        </w:rPr>
        <w:t>全部合格。公共基础课和德育课考试成绩全科合格率100%。</w:t>
      </w:r>
    </w:p>
    <w:p w:rsidR="0026456A" w:rsidRDefault="0026456A" w:rsidP="0065353B">
      <w:pPr>
        <w:ind w:firstLineChars="200" w:firstLine="640"/>
        <w:rPr>
          <w:rFonts w:ascii="仿宋" w:eastAsia="仿宋" w:hAnsi="仿宋"/>
          <w:sz w:val="32"/>
          <w:szCs w:val="32"/>
        </w:rPr>
      </w:pPr>
      <w:r w:rsidRPr="00BA7C94">
        <w:rPr>
          <w:rFonts w:ascii="仿宋" w:eastAsia="仿宋" w:hAnsi="仿宋" w:hint="eastAsia"/>
          <w:sz w:val="32"/>
          <w:szCs w:val="32"/>
        </w:rPr>
        <w:t>专业设置</w:t>
      </w:r>
      <w:r>
        <w:rPr>
          <w:rFonts w:ascii="仿宋" w:eastAsia="仿宋" w:hAnsi="仿宋" w:hint="eastAsia"/>
          <w:sz w:val="32"/>
          <w:szCs w:val="32"/>
        </w:rPr>
        <w:t>日趋注重创新性</w:t>
      </w:r>
      <w:r w:rsidRPr="00BA7C94">
        <w:rPr>
          <w:rFonts w:ascii="仿宋" w:eastAsia="仿宋" w:hAnsi="仿宋" w:hint="eastAsia"/>
          <w:sz w:val="32"/>
          <w:szCs w:val="32"/>
        </w:rPr>
        <w:t>和前瞻性，注重学生职业综合素养的培养。</w:t>
      </w:r>
      <w:r w:rsidRPr="00390723">
        <w:rPr>
          <w:rFonts w:ascii="仿宋" w:eastAsia="仿宋" w:hAnsi="仿宋" w:hint="eastAsia"/>
          <w:sz w:val="32"/>
          <w:szCs w:val="32"/>
        </w:rPr>
        <w:t>学校</w:t>
      </w:r>
      <w:r w:rsidRPr="00390723">
        <w:rPr>
          <w:rFonts w:ascii="仿宋" w:eastAsia="仿宋" w:hAnsi="仿宋"/>
          <w:sz w:val="32"/>
          <w:szCs w:val="32"/>
        </w:rPr>
        <w:t>坚持以服务为宗旨，以就业为导向，</w:t>
      </w:r>
      <w:r>
        <w:rPr>
          <w:rFonts w:ascii="仿宋" w:eastAsia="仿宋" w:hAnsi="仿宋" w:hint="eastAsia"/>
          <w:sz w:val="32"/>
          <w:szCs w:val="32"/>
        </w:rPr>
        <w:t>结合</w:t>
      </w:r>
      <w:r w:rsidRPr="0021553D">
        <w:rPr>
          <w:rFonts w:ascii="仿宋" w:eastAsia="仿宋" w:hAnsi="仿宋"/>
          <w:sz w:val="32"/>
          <w:szCs w:val="32"/>
        </w:rPr>
        <w:lastRenderedPageBreak/>
        <w:t>国家的需要和学校的</w:t>
      </w:r>
      <w:r>
        <w:rPr>
          <w:rFonts w:ascii="仿宋" w:eastAsia="仿宋" w:hAnsi="仿宋" w:hint="eastAsia"/>
          <w:sz w:val="32"/>
          <w:szCs w:val="32"/>
        </w:rPr>
        <w:t>办学</w:t>
      </w:r>
      <w:r w:rsidRPr="0021553D">
        <w:rPr>
          <w:rFonts w:ascii="仿宋" w:eastAsia="仿宋" w:hAnsi="仿宋"/>
          <w:sz w:val="32"/>
          <w:szCs w:val="32"/>
        </w:rPr>
        <w:t>条件</w:t>
      </w:r>
      <w:r w:rsidRPr="0021553D">
        <w:rPr>
          <w:rFonts w:ascii="仿宋" w:eastAsia="仿宋" w:hAnsi="仿宋" w:hint="eastAsia"/>
          <w:sz w:val="32"/>
          <w:szCs w:val="32"/>
        </w:rPr>
        <w:t>，</w:t>
      </w:r>
      <w:r w:rsidRPr="00390723">
        <w:rPr>
          <w:rFonts w:ascii="仿宋" w:eastAsia="仿宋" w:hAnsi="仿宋" w:hint="eastAsia"/>
          <w:sz w:val="32"/>
          <w:szCs w:val="32"/>
        </w:rPr>
        <w:t>根据市场经济条件下经济发展和职业岗位的变化规律，调整和设置专业。</w:t>
      </w:r>
      <w:r>
        <w:rPr>
          <w:rFonts w:ascii="仿宋" w:eastAsia="仿宋" w:hAnsi="仿宋" w:hint="eastAsia"/>
          <w:sz w:val="32"/>
          <w:szCs w:val="32"/>
        </w:rPr>
        <w:t>学校</w:t>
      </w:r>
      <w:r w:rsidR="00C847B9">
        <w:rPr>
          <w:rFonts w:ascii="仿宋" w:eastAsia="仿宋" w:hAnsi="仿宋" w:hint="eastAsia"/>
          <w:sz w:val="32"/>
          <w:szCs w:val="32"/>
        </w:rPr>
        <w:t>现</w:t>
      </w:r>
      <w:r>
        <w:rPr>
          <w:rFonts w:ascii="仿宋" w:eastAsia="仿宋" w:hAnsi="仿宋" w:hint="eastAsia"/>
          <w:sz w:val="32"/>
          <w:szCs w:val="32"/>
        </w:rPr>
        <w:t>开设</w:t>
      </w:r>
      <w:r w:rsidRPr="00390723">
        <w:rPr>
          <w:rFonts w:ascii="仿宋" w:eastAsia="仿宋" w:hAnsi="仿宋" w:hint="eastAsia"/>
          <w:sz w:val="32"/>
          <w:szCs w:val="32"/>
        </w:rPr>
        <w:t>有艺术、</w:t>
      </w:r>
      <w:r w:rsidR="00C847B9" w:rsidRPr="00390723">
        <w:rPr>
          <w:rFonts w:ascii="仿宋" w:eastAsia="仿宋" w:hAnsi="仿宋" w:hint="eastAsia"/>
          <w:sz w:val="32"/>
          <w:szCs w:val="32"/>
        </w:rPr>
        <w:t>教育、商务财会</w:t>
      </w:r>
      <w:r w:rsidR="00C847B9">
        <w:rPr>
          <w:rFonts w:ascii="仿宋" w:eastAsia="仿宋" w:hAnsi="仿宋" w:hint="eastAsia"/>
          <w:sz w:val="32"/>
          <w:szCs w:val="32"/>
        </w:rPr>
        <w:t>、</w:t>
      </w:r>
      <w:r w:rsidRPr="00390723">
        <w:rPr>
          <w:rFonts w:ascii="仿宋" w:eastAsia="仿宋" w:hAnsi="仿宋" w:hint="eastAsia"/>
          <w:sz w:val="32"/>
          <w:szCs w:val="32"/>
        </w:rPr>
        <w:t>计算机、</w:t>
      </w:r>
      <w:r w:rsidR="00C847B9">
        <w:rPr>
          <w:rFonts w:ascii="仿宋" w:eastAsia="仿宋" w:hAnsi="仿宋" w:hint="eastAsia"/>
          <w:sz w:val="32"/>
          <w:szCs w:val="32"/>
        </w:rPr>
        <w:t>现代服务</w:t>
      </w:r>
      <w:r w:rsidRPr="00390723">
        <w:rPr>
          <w:rFonts w:ascii="仿宋" w:eastAsia="仿宋" w:hAnsi="仿宋" w:hint="eastAsia"/>
          <w:sz w:val="32"/>
          <w:szCs w:val="32"/>
        </w:rPr>
        <w:t>等</w:t>
      </w:r>
      <w:r w:rsidR="00C847B9">
        <w:rPr>
          <w:rFonts w:ascii="仿宋" w:eastAsia="仿宋" w:hAnsi="仿宋" w:hint="eastAsia"/>
          <w:sz w:val="32"/>
          <w:szCs w:val="32"/>
        </w:rPr>
        <w:t>五</w:t>
      </w:r>
      <w:r w:rsidRPr="00390723">
        <w:rPr>
          <w:rFonts w:ascii="仿宋" w:eastAsia="仿宋" w:hAnsi="仿宋" w:hint="eastAsia"/>
          <w:sz w:val="32"/>
          <w:szCs w:val="32"/>
        </w:rPr>
        <w:t>大类</w:t>
      </w:r>
      <w:r w:rsidR="00C847B9">
        <w:rPr>
          <w:rFonts w:ascii="仿宋" w:eastAsia="仿宋" w:hAnsi="仿宋" w:hint="eastAsia"/>
          <w:sz w:val="32"/>
          <w:szCs w:val="32"/>
        </w:rPr>
        <w:t>16</w:t>
      </w:r>
      <w:r w:rsidRPr="00390723">
        <w:rPr>
          <w:rFonts w:ascii="仿宋" w:eastAsia="仿宋" w:hAnsi="仿宋" w:hint="eastAsia"/>
          <w:sz w:val="32"/>
          <w:szCs w:val="32"/>
        </w:rPr>
        <w:t>个专业。其中国家</w:t>
      </w:r>
      <w:r w:rsidR="00185076">
        <w:rPr>
          <w:rFonts w:ascii="仿宋" w:eastAsia="仿宋" w:hAnsi="仿宋" w:hint="eastAsia"/>
          <w:sz w:val="32"/>
          <w:szCs w:val="32"/>
        </w:rPr>
        <w:t>级</w:t>
      </w:r>
      <w:r w:rsidRPr="00390723">
        <w:rPr>
          <w:rFonts w:ascii="仿宋" w:eastAsia="仿宋" w:hAnsi="仿宋" w:hint="eastAsia"/>
          <w:sz w:val="32"/>
          <w:szCs w:val="32"/>
        </w:rPr>
        <w:t>重点建设专业3个，省级品牌专业1个，市级品牌专业3个和校级教学改革试点专业7个。</w:t>
      </w:r>
    </w:p>
    <w:p w:rsidR="00185076" w:rsidRDefault="00185076" w:rsidP="00B76A98">
      <w:pPr>
        <w:ind w:firstLineChars="200" w:firstLine="640"/>
        <w:rPr>
          <w:rFonts w:ascii="仿宋" w:eastAsia="仿宋" w:hAnsi="仿宋"/>
          <w:sz w:val="32"/>
          <w:szCs w:val="32"/>
        </w:rPr>
      </w:pPr>
      <w:r w:rsidRPr="00BA7C94">
        <w:rPr>
          <w:rFonts w:ascii="仿宋" w:eastAsia="仿宋" w:hAnsi="仿宋" w:hint="eastAsia"/>
          <w:sz w:val="32"/>
          <w:szCs w:val="32"/>
        </w:rPr>
        <w:t>师资队伍建设成效显著。</w:t>
      </w:r>
      <w:r w:rsidR="007E4457">
        <w:rPr>
          <w:rFonts w:ascii="仿宋" w:eastAsia="仿宋" w:hAnsi="仿宋" w:hint="eastAsia"/>
          <w:sz w:val="32"/>
          <w:szCs w:val="32"/>
        </w:rPr>
        <w:t>根据已有的</w:t>
      </w:r>
      <w:r w:rsidRPr="00390723">
        <w:rPr>
          <w:rFonts w:ascii="仿宋" w:eastAsia="仿宋" w:hAnsi="仿宋" w:hint="eastAsia"/>
          <w:sz w:val="32"/>
          <w:szCs w:val="32"/>
        </w:rPr>
        <w:t>专业带头人、骨干教师遴选与培养制度，双师</w:t>
      </w:r>
      <w:proofErr w:type="gramStart"/>
      <w:r w:rsidR="007E4457">
        <w:rPr>
          <w:rFonts w:ascii="仿宋" w:eastAsia="仿宋" w:hAnsi="仿宋" w:hint="eastAsia"/>
          <w:sz w:val="32"/>
          <w:szCs w:val="32"/>
        </w:rPr>
        <w:t>型</w:t>
      </w:r>
      <w:r w:rsidRPr="00390723">
        <w:rPr>
          <w:rFonts w:ascii="仿宋" w:eastAsia="仿宋" w:hAnsi="仿宋" w:hint="eastAsia"/>
          <w:sz w:val="32"/>
          <w:szCs w:val="32"/>
        </w:rPr>
        <w:t>教师</w:t>
      </w:r>
      <w:proofErr w:type="gramEnd"/>
      <w:r w:rsidRPr="00390723">
        <w:rPr>
          <w:rFonts w:ascii="仿宋" w:eastAsia="仿宋" w:hAnsi="仿宋" w:hint="eastAsia"/>
          <w:sz w:val="32"/>
          <w:szCs w:val="32"/>
        </w:rPr>
        <w:t>认定与培养制度，兼职教师聘任与管理制度，</w:t>
      </w:r>
      <w:r w:rsidR="007E4457" w:rsidRPr="00BA7C94">
        <w:rPr>
          <w:rFonts w:ascii="仿宋" w:eastAsia="仿宋" w:hAnsi="仿宋" w:hint="eastAsia"/>
          <w:sz w:val="32"/>
          <w:szCs w:val="32"/>
        </w:rPr>
        <w:t>学</w:t>
      </w:r>
      <w:r w:rsidR="007E4457" w:rsidRPr="00390723">
        <w:rPr>
          <w:rFonts w:ascii="仿宋" w:eastAsia="仿宋" w:hAnsi="仿宋" w:hint="eastAsia"/>
          <w:sz w:val="32"/>
          <w:szCs w:val="32"/>
        </w:rPr>
        <w:t>校</w:t>
      </w:r>
      <w:r w:rsidRPr="00390723">
        <w:rPr>
          <w:rFonts w:ascii="仿宋" w:eastAsia="仿宋" w:hAnsi="仿宋" w:hint="eastAsia"/>
          <w:sz w:val="32"/>
          <w:szCs w:val="32"/>
        </w:rPr>
        <w:t>鼓励教师个性化发展，使品牌教师</w:t>
      </w:r>
      <w:r>
        <w:rPr>
          <w:rFonts w:ascii="仿宋" w:eastAsia="仿宋" w:hAnsi="仿宋" w:hint="eastAsia"/>
          <w:sz w:val="32"/>
          <w:szCs w:val="32"/>
        </w:rPr>
        <w:t>不断涌现。</w:t>
      </w:r>
      <w:r w:rsidR="007E4457">
        <w:rPr>
          <w:rFonts w:ascii="仿宋" w:eastAsia="仿宋" w:hAnsi="仿宋" w:hint="eastAsia"/>
          <w:sz w:val="32"/>
          <w:szCs w:val="32"/>
        </w:rPr>
        <w:t>一年来，</w:t>
      </w:r>
      <w:r>
        <w:rPr>
          <w:rFonts w:ascii="仿宋" w:eastAsia="仿宋" w:hAnsi="仿宋" w:hint="eastAsia"/>
          <w:sz w:val="32"/>
          <w:szCs w:val="32"/>
        </w:rPr>
        <w:t>通过国内外研修、教师赴企业实践等途径，</w:t>
      </w:r>
      <w:r w:rsidR="007E4457">
        <w:rPr>
          <w:rFonts w:ascii="仿宋" w:eastAsia="仿宋" w:hAnsi="仿宋" w:hint="eastAsia"/>
          <w:sz w:val="32"/>
          <w:szCs w:val="32"/>
        </w:rPr>
        <w:t>在已有的</w:t>
      </w:r>
      <w:r>
        <w:rPr>
          <w:rFonts w:ascii="仿宋" w:eastAsia="仿宋" w:hAnsi="仿宋" w:hint="eastAsia"/>
          <w:sz w:val="32"/>
          <w:szCs w:val="32"/>
        </w:rPr>
        <w:t>名师2名、名班主任2名、专业带头人8名、骨干教师</w:t>
      </w:r>
      <w:r w:rsidR="007E4457">
        <w:rPr>
          <w:rFonts w:ascii="仿宋" w:eastAsia="仿宋" w:hAnsi="仿宋" w:hint="eastAsia"/>
          <w:sz w:val="32"/>
          <w:szCs w:val="32"/>
        </w:rPr>
        <w:t>51</w:t>
      </w:r>
      <w:r>
        <w:rPr>
          <w:rFonts w:ascii="仿宋" w:eastAsia="仿宋" w:hAnsi="仿宋" w:hint="eastAsia"/>
          <w:sz w:val="32"/>
          <w:szCs w:val="32"/>
        </w:rPr>
        <w:t>名</w:t>
      </w:r>
      <w:r w:rsidR="007E4457">
        <w:rPr>
          <w:rFonts w:ascii="仿宋" w:eastAsia="仿宋" w:hAnsi="仿宋" w:hint="eastAsia"/>
          <w:sz w:val="32"/>
          <w:szCs w:val="32"/>
        </w:rPr>
        <w:t>、教学新秀</w:t>
      </w:r>
      <w:r w:rsidR="00CF55EC">
        <w:rPr>
          <w:rFonts w:ascii="仿宋" w:eastAsia="仿宋" w:hAnsi="仿宋" w:hint="eastAsia"/>
          <w:sz w:val="32"/>
          <w:szCs w:val="32"/>
        </w:rPr>
        <w:t>18</w:t>
      </w:r>
      <w:r w:rsidR="007E4457">
        <w:rPr>
          <w:rFonts w:ascii="仿宋" w:eastAsia="仿宋" w:hAnsi="仿宋" w:hint="eastAsia"/>
          <w:sz w:val="32"/>
          <w:szCs w:val="32"/>
        </w:rPr>
        <w:t>名基础上，又新增骨干教师10名（其中市</w:t>
      </w:r>
      <w:r w:rsidR="00BA08E5">
        <w:rPr>
          <w:rFonts w:ascii="仿宋" w:eastAsia="仿宋" w:hAnsi="仿宋" w:hint="eastAsia"/>
          <w:sz w:val="32"/>
          <w:szCs w:val="32"/>
        </w:rPr>
        <w:t>级4名</w:t>
      </w:r>
      <w:r w:rsidR="007E4457">
        <w:rPr>
          <w:rFonts w:ascii="仿宋" w:eastAsia="仿宋" w:hAnsi="仿宋" w:hint="eastAsia"/>
          <w:sz w:val="32"/>
          <w:szCs w:val="32"/>
        </w:rPr>
        <w:t>、县</w:t>
      </w:r>
      <w:r w:rsidR="00BA08E5">
        <w:rPr>
          <w:rFonts w:ascii="仿宋" w:eastAsia="仿宋" w:hAnsi="仿宋" w:hint="eastAsia"/>
          <w:sz w:val="32"/>
          <w:szCs w:val="32"/>
        </w:rPr>
        <w:t>区级6</w:t>
      </w:r>
      <w:r w:rsidR="007E4457">
        <w:rPr>
          <w:rFonts w:ascii="仿宋" w:eastAsia="仿宋" w:hAnsi="仿宋" w:hint="eastAsia"/>
          <w:sz w:val="32"/>
          <w:szCs w:val="32"/>
        </w:rPr>
        <w:t>名）</w:t>
      </w:r>
      <w:r w:rsidR="002F1507">
        <w:rPr>
          <w:rFonts w:ascii="仿宋" w:eastAsia="仿宋" w:hAnsi="仿宋" w:hint="eastAsia"/>
          <w:sz w:val="32"/>
          <w:szCs w:val="32"/>
        </w:rPr>
        <w:t>。</w:t>
      </w:r>
      <w:r>
        <w:rPr>
          <w:rFonts w:ascii="仿宋" w:eastAsia="仿宋" w:hAnsi="仿宋" w:hint="eastAsia"/>
          <w:sz w:val="32"/>
          <w:szCs w:val="32"/>
        </w:rPr>
        <w:t>有42</w:t>
      </w:r>
      <w:r w:rsidRPr="00390723">
        <w:rPr>
          <w:rFonts w:ascii="仿宋" w:eastAsia="仿宋" w:hAnsi="仿宋" w:hint="eastAsia"/>
          <w:sz w:val="32"/>
          <w:szCs w:val="32"/>
        </w:rPr>
        <w:t>名企业高技能人才成为学校的兼职师资。</w:t>
      </w:r>
    </w:p>
    <w:p w:rsidR="00333407" w:rsidRPr="005105BC" w:rsidRDefault="00333407" w:rsidP="005105BC">
      <w:pPr>
        <w:ind w:firstLineChars="200" w:firstLine="640"/>
        <w:rPr>
          <w:rFonts w:ascii="仿宋" w:eastAsia="仿宋" w:hAnsi="仿宋"/>
          <w:sz w:val="32"/>
          <w:szCs w:val="32"/>
        </w:rPr>
      </w:pPr>
      <w:r w:rsidRPr="00BA7C94">
        <w:rPr>
          <w:rFonts w:ascii="仿宋" w:eastAsia="仿宋" w:hAnsi="仿宋" w:hint="eastAsia"/>
          <w:sz w:val="32"/>
          <w:szCs w:val="32"/>
        </w:rPr>
        <w:t>课程建设对接岗位需求。</w:t>
      </w:r>
      <w:r w:rsidR="000D57A3">
        <w:rPr>
          <w:rFonts w:ascii="仿宋" w:eastAsia="仿宋" w:hAnsi="仿宋" w:hint="eastAsia"/>
          <w:sz w:val="32"/>
          <w:szCs w:val="32"/>
        </w:rPr>
        <w:t>在国家示范校建设期内，</w:t>
      </w:r>
      <w:r w:rsidRPr="00390723">
        <w:rPr>
          <w:rFonts w:ascii="仿宋" w:eastAsia="仿宋" w:hAnsi="仿宋" w:hint="eastAsia"/>
          <w:sz w:val="32"/>
          <w:szCs w:val="32"/>
        </w:rPr>
        <w:t>学校依托行业、企业专家和课程专家，在对工作岗位进行工作任务与职业能力</w:t>
      </w:r>
      <w:r w:rsidR="000D57A3">
        <w:rPr>
          <w:rFonts w:ascii="仿宋" w:eastAsia="仿宋" w:hAnsi="仿宋" w:hint="eastAsia"/>
          <w:sz w:val="32"/>
          <w:szCs w:val="32"/>
        </w:rPr>
        <w:t>分析的基础上，结合学校专业建设实际，对课程进行优化调整，及建成了</w:t>
      </w:r>
      <w:r w:rsidRPr="00390723">
        <w:rPr>
          <w:rFonts w:ascii="仿宋" w:eastAsia="仿宋" w:hAnsi="仿宋" w:hint="eastAsia"/>
          <w:sz w:val="32"/>
          <w:szCs w:val="32"/>
        </w:rPr>
        <w:t>舞蹈表演专业</w:t>
      </w:r>
      <w:r w:rsidR="000D57A3">
        <w:rPr>
          <w:rFonts w:ascii="仿宋" w:eastAsia="仿宋" w:hAnsi="仿宋" w:hint="eastAsia"/>
          <w:sz w:val="32"/>
          <w:szCs w:val="32"/>
        </w:rPr>
        <w:t>的</w:t>
      </w:r>
      <w:r w:rsidRPr="00390723">
        <w:rPr>
          <w:rFonts w:ascii="仿宋" w:eastAsia="仿宋" w:hAnsi="仿宋" w:hint="eastAsia"/>
          <w:sz w:val="32"/>
          <w:szCs w:val="32"/>
        </w:rPr>
        <w:t>“传承民族文化，彰显地域特色，教学实践相统一”的课程体系，学前教育专业</w:t>
      </w:r>
      <w:r w:rsidR="000D57A3">
        <w:rPr>
          <w:rFonts w:ascii="仿宋" w:eastAsia="仿宋" w:hAnsi="仿宋" w:hint="eastAsia"/>
          <w:sz w:val="32"/>
          <w:szCs w:val="32"/>
        </w:rPr>
        <w:t>的</w:t>
      </w:r>
      <w:r w:rsidRPr="00390723">
        <w:rPr>
          <w:rFonts w:ascii="仿宋" w:eastAsia="仿宋" w:hAnsi="仿宋" w:hint="eastAsia"/>
          <w:sz w:val="32"/>
          <w:szCs w:val="32"/>
        </w:rPr>
        <w:t>“文化沁润，岗学交互”的课程体系，商务财会专业</w:t>
      </w:r>
      <w:r w:rsidR="000D57A3">
        <w:rPr>
          <w:rFonts w:ascii="仿宋" w:eastAsia="仿宋" w:hAnsi="仿宋" w:hint="eastAsia"/>
          <w:sz w:val="32"/>
          <w:szCs w:val="32"/>
        </w:rPr>
        <w:t>的</w:t>
      </w:r>
      <w:r w:rsidRPr="00390723">
        <w:rPr>
          <w:rFonts w:ascii="仿宋" w:eastAsia="仿宋" w:hAnsi="仿宋" w:hint="eastAsia"/>
          <w:sz w:val="32"/>
          <w:szCs w:val="32"/>
        </w:rPr>
        <w:t>“岗位引领，能力核心”的课程体系。</w:t>
      </w:r>
      <w:r w:rsidR="0085191A">
        <w:rPr>
          <w:rFonts w:ascii="仿宋" w:eastAsia="仿宋" w:hAnsi="仿宋" w:hint="eastAsia"/>
          <w:sz w:val="32"/>
          <w:szCs w:val="32"/>
        </w:rPr>
        <w:t>在三大专业的引领下，学校其它专业的课程体系正在逐步形成。</w:t>
      </w:r>
    </w:p>
    <w:p w:rsidR="00D30C66" w:rsidRDefault="00D30C66" w:rsidP="00575E44">
      <w:pPr>
        <w:ind w:firstLineChars="200" w:firstLine="640"/>
        <w:rPr>
          <w:rFonts w:ascii="仿宋" w:eastAsia="仿宋" w:hAnsi="仿宋"/>
          <w:sz w:val="32"/>
          <w:szCs w:val="32"/>
        </w:rPr>
      </w:pPr>
      <w:r w:rsidRPr="00DB7DDC">
        <w:rPr>
          <w:rFonts w:ascii="仿宋" w:eastAsia="仿宋" w:hAnsi="仿宋" w:hint="eastAsia"/>
          <w:sz w:val="32"/>
          <w:szCs w:val="32"/>
        </w:rPr>
        <w:t>人才培养模式改革</w:t>
      </w:r>
      <w:r w:rsidR="00CD0052" w:rsidRPr="00DB7DDC">
        <w:rPr>
          <w:rFonts w:ascii="仿宋" w:eastAsia="仿宋" w:hAnsi="仿宋" w:hint="eastAsia"/>
          <w:sz w:val="32"/>
          <w:szCs w:val="32"/>
        </w:rPr>
        <w:t>成效显著</w:t>
      </w:r>
      <w:r w:rsidRPr="00DB7DDC">
        <w:rPr>
          <w:rFonts w:ascii="仿宋" w:eastAsia="仿宋" w:hAnsi="仿宋" w:hint="eastAsia"/>
          <w:sz w:val="32"/>
          <w:szCs w:val="32"/>
        </w:rPr>
        <w:t>。</w:t>
      </w:r>
      <w:r w:rsidR="00040C97">
        <w:rPr>
          <w:rFonts w:ascii="仿宋" w:eastAsia="仿宋" w:hAnsi="仿宋" w:hint="eastAsia"/>
          <w:sz w:val="32"/>
          <w:szCs w:val="32"/>
        </w:rPr>
        <w:t>三大国家级示范校建设中</w:t>
      </w:r>
      <w:r w:rsidR="00040C97">
        <w:rPr>
          <w:rFonts w:ascii="仿宋" w:eastAsia="仿宋" w:hAnsi="仿宋" w:hint="eastAsia"/>
          <w:sz w:val="32"/>
          <w:szCs w:val="32"/>
        </w:rPr>
        <w:lastRenderedPageBreak/>
        <w:t>的专业继续引领学校专业发展。</w:t>
      </w:r>
      <w:r w:rsidRPr="00390723">
        <w:rPr>
          <w:rFonts w:ascii="仿宋" w:eastAsia="仿宋" w:hAnsi="仿宋" w:hint="eastAsia"/>
          <w:sz w:val="32"/>
          <w:szCs w:val="32"/>
        </w:rPr>
        <w:t>舞蹈表演专业服务于甘肃文化大省的建设发展战略，以挖掘、整理、传承甘肃地区少数民族地区文化精髓为特色，创新了“团校合作，学演结合，社会实践”的人才培养模式。学前教育专业创新了“园</w:t>
      </w:r>
      <w:r w:rsidR="002866A8" w:rsidRPr="00390723">
        <w:rPr>
          <w:rFonts w:ascii="仿宋" w:eastAsia="仿宋" w:hAnsi="仿宋" w:hint="eastAsia"/>
          <w:sz w:val="32"/>
          <w:szCs w:val="32"/>
        </w:rPr>
        <w:t>校</w:t>
      </w:r>
      <w:r w:rsidR="002866A8">
        <w:rPr>
          <w:rFonts w:ascii="仿宋" w:eastAsia="仿宋" w:hAnsi="仿宋" w:hint="eastAsia"/>
          <w:sz w:val="32"/>
          <w:szCs w:val="32"/>
        </w:rPr>
        <w:t>共育、由点及面、</w:t>
      </w:r>
      <w:r w:rsidRPr="00390723">
        <w:rPr>
          <w:rFonts w:ascii="仿宋" w:eastAsia="仿宋" w:hAnsi="仿宋" w:hint="eastAsia"/>
          <w:sz w:val="32"/>
          <w:szCs w:val="32"/>
        </w:rPr>
        <w:t>全程实践”的人才培养模式。商务财会专业以丝绸之路经济带建设为契机，创新了“岗位、考证、课程、活动”四位一体的人才培养模式。</w:t>
      </w:r>
      <w:r w:rsidR="00691328">
        <w:rPr>
          <w:rFonts w:ascii="仿宋" w:eastAsia="仿宋" w:hAnsi="仿宋" w:hint="eastAsia"/>
          <w:sz w:val="32"/>
          <w:szCs w:val="32"/>
        </w:rPr>
        <w:t>其它专业人才培养模式的总结、提炼工作已全面铺开，将于2018年呈现成果。</w:t>
      </w:r>
    </w:p>
    <w:p w:rsidR="0021553D" w:rsidRPr="00D416FE" w:rsidRDefault="003455DF" w:rsidP="00D416FE">
      <w:pPr>
        <w:ind w:firstLineChars="200" w:firstLine="640"/>
        <w:rPr>
          <w:rFonts w:ascii="仿宋" w:eastAsia="仿宋" w:hAnsi="仿宋"/>
          <w:sz w:val="32"/>
          <w:szCs w:val="32"/>
        </w:rPr>
      </w:pPr>
      <w:r w:rsidRPr="00BA7C94">
        <w:rPr>
          <w:rFonts w:ascii="仿宋" w:eastAsia="仿宋" w:hAnsi="仿宋" w:hint="eastAsia"/>
          <w:sz w:val="32"/>
          <w:szCs w:val="32"/>
        </w:rPr>
        <w:t>学校信息化教学水平</w:t>
      </w:r>
      <w:r w:rsidR="006637F1">
        <w:rPr>
          <w:rFonts w:ascii="仿宋" w:eastAsia="仿宋" w:hAnsi="仿宋" w:hint="eastAsia"/>
          <w:sz w:val="32"/>
          <w:szCs w:val="32"/>
        </w:rPr>
        <w:t>继续</w:t>
      </w:r>
      <w:r w:rsidR="002E076E" w:rsidRPr="00BA7C94">
        <w:rPr>
          <w:rFonts w:ascii="仿宋" w:eastAsia="仿宋" w:hAnsi="仿宋" w:hint="eastAsia"/>
          <w:sz w:val="32"/>
          <w:szCs w:val="32"/>
        </w:rPr>
        <w:t>提升</w:t>
      </w:r>
      <w:r w:rsidR="00DE4DB4" w:rsidRPr="00BA7C94">
        <w:rPr>
          <w:rFonts w:ascii="仿宋" w:eastAsia="仿宋" w:hAnsi="仿宋" w:hint="eastAsia"/>
          <w:sz w:val="32"/>
          <w:szCs w:val="32"/>
        </w:rPr>
        <w:t>。</w:t>
      </w:r>
      <w:r w:rsidR="002E076E" w:rsidRPr="00390723">
        <w:rPr>
          <w:rFonts w:ascii="仿宋" w:eastAsia="仿宋" w:hAnsi="仿宋" w:hint="eastAsia"/>
          <w:sz w:val="32"/>
          <w:szCs w:val="32"/>
        </w:rPr>
        <w:t>学校给每位教师配发信息化教学平板</w:t>
      </w:r>
      <w:r w:rsidR="000E1DD7" w:rsidRPr="00390723">
        <w:rPr>
          <w:rFonts w:ascii="仿宋" w:eastAsia="仿宋" w:hAnsi="仿宋" w:hint="eastAsia"/>
          <w:sz w:val="32"/>
          <w:szCs w:val="32"/>
        </w:rPr>
        <w:t>，在教室配备多媒体设备，全体教师实施电子化备课。积极组织教师参加信息化培训，</w:t>
      </w:r>
      <w:r w:rsidR="002E076E" w:rsidRPr="00390723">
        <w:rPr>
          <w:rFonts w:ascii="仿宋" w:eastAsia="仿宋" w:hAnsi="仿宋" w:hint="eastAsia"/>
          <w:sz w:val="32"/>
          <w:szCs w:val="32"/>
        </w:rPr>
        <w:t>组织教师参加信息化教学大赛、</w:t>
      </w:r>
      <w:proofErr w:type="gramStart"/>
      <w:r w:rsidR="002E076E" w:rsidRPr="00390723">
        <w:rPr>
          <w:rFonts w:ascii="仿宋" w:eastAsia="仿宋" w:hAnsi="仿宋" w:hint="eastAsia"/>
          <w:sz w:val="32"/>
          <w:szCs w:val="32"/>
        </w:rPr>
        <w:t>微课</w:t>
      </w:r>
      <w:r w:rsidR="000E1DD7" w:rsidRPr="00390723">
        <w:rPr>
          <w:rFonts w:ascii="仿宋" w:eastAsia="仿宋" w:hAnsi="仿宋" w:hint="eastAsia"/>
          <w:sz w:val="32"/>
          <w:szCs w:val="32"/>
        </w:rPr>
        <w:t>大赛</w:t>
      </w:r>
      <w:proofErr w:type="gramEnd"/>
      <w:r w:rsidR="000E1DD7" w:rsidRPr="00390723">
        <w:rPr>
          <w:rFonts w:ascii="仿宋" w:eastAsia="仿宋" w:hAnsi="仿宋" w:hint="eastAsia"/>
          <w:sz w:val="32"/>
          <w:szCs w:val="32"/>
        </w:rPr>
        <w:t>，不断提高职业教育信息化教学水平，促进现代信息技术与教育教学深度融合，提高教师信息技术运用水平，不断开发数字化信息化</w:t>
      </w:r>
      <w:r w:rsidR="00DE4DB4" w:rsidRPr="00390723">
        <w:rPr>
          <w:rFonts w:ascii="仿宋" w:eastAsia="仿宋" w:hAnsi="仿宋" w:hint="eastAsia"/>
          <w:sz w:val="32"/>
          <w:szCs w:val="32"/>
        </w:rPr>
        <w:t>教学资源，初步形成了学生有“</w:t>
      </w:r>
      <w:r w:rsidR="006637F1" w:rsidRPr="00390723">
        <w:rPr>
          <w:rFonts w:ascii="仿宋" w:eastAsia="仿宋" w:hAnsi="仿宋" w:hint="eastAsia"/>
          <w:sz w:val="32"/>
          <w:szCs w:val="32"/>
        </w:rPr>
        <w:t>文明风采</w:t>
      </w:r>
      <w:r w:rsidR="006637F1">
        <w:rPr>
          <w:rFonts w:ascii="仿宋" w:eastAsia="仿宋" w:hAnsi="仿宋" w:hint="eastAsia"/>
          <w:sz w:val="32"/>
          <w:szCs w:val="32"/>
        </w:rPr>
        <w:t>、技能大赛</w:t>
      </w:r>
      <w:r w:rsidR="00DE4DB4" w:rsidRPr="00390723">
        <w:rPr>
          <w:rFonts w:ascii="仿宋" w:eastAsia="仿宋" w:hAnsi="仿宋" w:hint="eastAsia"/>
          <w:sz w:val="32"/>
          <w:szCs w:val="32"/>
        </w:rPr>
        <w:t>”，教师有“信息化教学大赛”的可喜局面。</w:t>
      </w:r>
      <w:r w:rsidR="00A57106">
        <w:rPr>
          <w:rFonts w:ascii="仿宋" w:eastAsia="仿宋" w:hAnsi="仿宋" w:hint="eastAsia"/>
          <w:sz w:val="32"/>
          <w:szCs w:val="32"/>
        </w:rPr>
        <w:t>在2017</w:t>
      </w:r>
      <w:r w:rsidR="00A57106" w:rsidRPr="0018054D">
        <w:rPr>
          <w:rFonts w:ascii="仿宋" w:eastAsia="仿宋" w:hAnsi="仿宋" w:hint="eastAsia"/>
          <w:sz w:val="32"/>
          <w:szCs w:val="32"/>
        </w:rPr>
        <w:t>年全省信息化教学大赛中</w:t>
      </w:r>
      <w:r w:rsidR="00A57106">
        <w:rPr>
          <w:rFonts w:ascii="仿宋" w:eastAsia="仿宋" w:hAnsi="仿宋" w:hint="eastAsia"/>
          <w:sz w:val="32"/>
          <w:szCs w:val="32"/>
        </w:rPr>
        <w:t>，</w:t>
      </w:r>
      <w:r w:rsidR="00A57106" w:rsidRPr="0018054D">
        <w:rPr>
          <w:rFonts w:ascii="仿宋" w:eastAsia="仿宋" w:hAnsi="仿宋" w:hint="eastAsia"/>
          <w:sz w:val="32"/>
          <w:szCs w:val="32"/>
        </w:rPr>
        <w:t>我校教师金辰、易欣、王再钺老师荣获专业课程组团体二等奖。</w:t>
      </w:r>
    </w:p>
    <w:p w:rsidR="001802A7" w:rsidRPr="00390723" w:rsidRDefault="00BA7C94" w:rsidP="0021553D">
      <w:pPr>
        <w:ind w:firstLineChars="200" w:firstLine="640"/>
        <w:rPr>
          <w:rFonts w:ascii="仿宋" w:eastAsia="仿宋" w:hAnsi="仿宋"/>
          <w:sz w:val="32"/>
          <w:szCs w:val="32"/>
        </w:rPr>
      </w:pPr>
      <w:r>
        <w:rPr>
          <w:rFonts w:ascii="仿宋" w:eastAsia="仿宋" w:hAnsi="仿宋" w:hint="eastAsia"/>
          <w:sz w:val="32"/>
          <w:szCs w:val="32"/>
        </w:rPr>
        <w:t>实训基地建设成效显著。</w:t>
      </w:r>
      <w:r w:rsidR="00580A99">
        <w:rPr>
          <w:rFonts w:ascii="仿宋" w:eastAsia="仿宋" w:hAnsi="仿宋" w:hint="eastAsia"/>
          <w:sz w:val="32"/>
          <w:szCs w:val="32"/>
        </w:rPr>
        <w:t>在省市加快兰州新区建设优惠政策的大力支持下，</w:t>
      </w:r>
      <w:r w:rsidR="00261661" w:rsidRPr="00390723">
        <w:rPr>
          <w:rFonts w:ascii="仿宋" w:eastAsia="仿宋" w:hAnsi="仿宋" w:hint="eastAsia"/>
          <w:sz w:val="32"/>
          <w:szCs w:val="32"/>
        </w:rPr>
        <w:t>学校加大教育经费</w:t>
      </w:r>
      <w:r w:rsidR="001F05A3" w:rsidRPr="00390723">
        <w:rPr>
          <w:rFonts w:ascii="仿宋" w:eastAsia="仿宋" w:hAnsi="仿宋" w:hint="eastAsia"/>
          <w:sz w:val="32"/>
          <w:szCs w:val="32"/>
        </w:rPr>
        <w:t>投入</w:t>
      </w:r>
      <w:r w:rsidR="00261661" w:rsidRPr="00390723">
        <w:rPr>
          <w:rFonts w:ascii="仿宋" w:eastAsia="仿宋" w:hAnsi="仿宋" w:hint="eastAsia"/>
          <w:sz w:val="32"/>
          <w:szCs w:val="32"/>
        </w:rPr>
        <w:t>力度，现已</w:t>
      </w:r>
      <w:r w:rsidR="00580A99">
        <w:rPr>
          <w:rFonts w:ascii="仿宋" w:eastAsia="仿宋" w:hAnsi="仿宋" w:hint="eastAsia"/>
          <w:sz w:val="32"/>
          <w:szCs w:val="32"/>
        </w:rPr>
        <w:t>在新区新校区</w:t>
      </w:r>
      <w:r w:rsidR="00261661" w:rsidRPr="00390723">
        <w:rPr>
          <w:rFonts w:ascii="仿宋" w:eastAsia="仿宋" w:hAnsi="仿宋" w:hint="eastAsia"/>
          <w:sz w:val="32"/>
          <w:szCs w:val="32"/>
        </w:rPr>
        <w:t>建成</w:t>
      </w:r>
      <w:r w:rsidR="00580A99">
        <w:rPr>
          <w:rFonts w:ascii="仿宋" w:eastAsia="仿宋" w:hAnsi="仿宋" w:hint="eastAsia"/>
          <w:sz w:val="32"/>
          <w:szCs w:val="32"/>
        </w:rPr>
        <w:t>合唱、手工、美术、电钢、琴房、</w:t>
      </w:r>
      <w:proofErr w:type="gramStart"/>
      <w:r w:rsidR="00580A99">
        <w:rPr>
          <w:rFonts w:ascii="仿宋" w:eastAsia="仿宋" w:hAnsi="仿宋" w:hint="eastAsia"/>
          <w:sz w:val="32"/>
          <w:szCs w:val="32"/>
        </w:rPr>
        <w:t>功厅等</w:t>
      </w:r>
      <w:proofErr w:type="gramEnd"/>
      <w:r w:rsidR="00261661" w:rsidRPr="00390723">
        <w:rPr>
          <w:rFonts w:ascii="仿宋" w:eastAsia="仿宋" w:hAnsi="仿宋" w:hint="eastAsia"/>
          <w:sz w:val="32"/>
          <w:szCs w:val="32"/>
        </w:rPr>
        <w:t>校内实训室</w:t>
      </w:r>
      <w:r w:rsidR="00580A99">
        <w:rPr>
          <w:rFonts w:ascii="仿宋" w:eastAsia="仿宋" w:hAnsi="仿宋" w:hint="eastAsia"/>
          <w:sz w:val="32"/>
          <w:szCs w:val="32"/>
        </w:rPr>
        <w:t>百余间，为下一步职业中专搬迁新校区奠定了基础。新的近二十个实训室已进入招投标阶段。</w:t>
      </w:r>
      <w:r w:rsidR="00261661" w:rsidRPr="00390723">
        <w:rPr>
          <w:rFonts w:ascii="仿宋" w:eastAsia="仿宋" w:hAnsi="仿宋" w:hint="eastAsia"/>
          <w:sz w:val="32"/>
          <w:szCs w:val="32"/>
        </w:rPr>
        <w:t>学生的学习环境得</w:t>
      </w:r>
      <w:r w:rsidR="00261661" w:rsidRPr="00390723">
        <w:rPr>
          <w:rFonts w:ascii="仿宋" w:eastAsia="仿宋" w:hAnsi="仿宋" w:hint="eastAsia"/>
          <w:sz w:val="32"/>
          <w:szCs w:val="32"/>
        </w:rPr>
        <w:lastRenderedPageBreak/>
        <w:t>到</w:t>
      </w:r>
      <w:r w:rsidR="00580A99">
        <w:rPr>
          <w:rFonts w:ascii="仿宋" w:eastAsia="仿宋" w:hAnsi="仿宋" w:hint="eastAsia"/>
          <w:sz w:val="32"/>
          <w:szCs w:val="32"/>
        </w:rPr>
        <w:t>优化</w:t>
      </w:r>
      <w:r w:rsidR="00261661" w:rsidRPr="00390723">
        <w:rPr>
          <w:rFonts w:ascii="仿宋" w:eastAsia="仿宋" w:hAnsi="仿宋" w:hint="eastAsia"/>
          <w:sz w:val="32"/>
          <w:szCs w:val="32"/>
        </w:rPr>
        <w:t>、教学仪器设备高端超前、信息化数字校园建设覆盖</w:t>
      </w:r>
      <w:r w:rsidR="00580A99">
        <w:rPr>
          <w:rFonts w:ascii="仿宋" w:eastAsia="仿宋" w:hAnsi="仿宋" w:hint="eastAsia"/>
          <w:sz w:val="32"/>
          <w:szCs w:val="32"/>
        </w:rPr>
        <w:t>所有</w:t>
      </w:r>
      <w:r w:rsidR="00261661" w:rsidRPr="00390723">
        <w:rPr>
          <w:rFonts w:ascii="仿宋" w:eastAsia="仿宋" w:hAnsi="仿宋" w:hint="eastAsia"/>
          <w:sz w:val="32"/>
          <w:szCs w:val="32"/>
        </w:rPr>
        <w:t>校区。</w:t>
      </w:r>
    </w:p>
    <w:p w:rsidR="00323F6E" w:rsidRPr="00390723" w:rsidRDefault="00684F2C" w:rsidP="00BA7C94">
      <w:pPr>
        <w:ind w:firstLineChars="200" w:firstLine="640"/>
        <w:rPr>
          <w:rFonts w:ascii="仿宋" w:eastAsia="仿宋" w:hAnsi="仿宋"/>
          <w:sz w:val="32"/>
          <w:szCs w:val="32"/>
        </w:rPr>
      </w:pPr>
      <w:r w:rsidRPr="00BA7C94">
        <w:rPr>
          <w:rFonts w:ascii="仿宋" w:eastAsia="仿宋" w:hAnsi="仿宋" w:hint="eastAsia"/>
          <w:sz w:val="32"/>
          <w:szCs w:val="32"/>
        </w:rPr>
        <w:t>搭建资源共享大平台</w:t>
      </w:r>
      <w:r w:rsidR="00390723" w:rsidRPr="00BA7C94">
        <w:rPr>
          <w:rFonts w:ascii="仿宋" w:eastAsia="仿宋" w:hAnsi="仿宋" w:hint="eastAsia"/>
          <w:sz w:val="32"/>
          <w:szCs w:val="32"/>
        </w:rPr>
        <w:t>。</w:t>
      </w:r>
      <w:r w:rsidR="0030352A">
        <w:rPr>
          <w:rFonts w:ascii="仿宋" w:eastAsia="仿宋" w:hAnsi="仿宋" w:hint="eastAsia"/>
          <w:sz w:val="32"/>
          <w:szCs w:val="32"/>
        </w:rPr>
        <w:t>2013—2016年，</w:t>
      </w:r>
      <w:r w:rsidR="001821F4" w:rsidRPr="00390723">
        <w:rPr>
          <w:rFonts w:ascii="仿宋" w:eastAsia="仿宋" w:hAnsi="仿宋" w:hint="eastAsia"/>
          <w:sz w:val="32"/>
          <w:szCs w:val="32"/>
        </w:rPr>
        <w:t>借助国家示范</w:t>
      </w:r>
      <w:proofErr w:type="gramStart"/>
      <w:r w:rsidR="001821F4" w:rsidRPr="00390723">
        <w:rPr>
          <w:rFonts w:ascii="仿宋" w:eastAsia="仿宋" w:hAnsi="仿宋" w:hint="eastAsia"/>
          <w:sz w:val="32"/>
          <w:szCs w:val="32"/>
        </w:rPr>
        <w:t>校项目</w:t>
      </w:r>
      <w:proofErr w:type="gramEnd"/>
      <w:r w:rsidR="001821F4" w:rsidRPr="00390723">
        <w:rPr>
          <w:rFonts w:ascii="仿宋" w:eastAsia="仿宋" w:hAnsi="仿宋" w:hint="eastAsia"/>
          <w:sz w:val="32"/>
          <w:szCs w:val="32"/>
        </w:rPr>
        <w:t>建设</w:t>
      </w:r>
      <w:r w:rsidR="0030352A">
        <w:rPr>
          <w:rFonts w:ascii="仿宋" w:eastAsia="仿宋" w:hAnsi="仿宋" w:hint="eastAsia"/>
          <w:sz w:val="32"/>
          <w:szCs w:val="32"/>
        </w:rPr>
        <w:t>，学校</w:t>
      </w:r>
      <w:r w:rsidR="001821F4" w:rsidRPr="00390723">
        <w:rPr>
          <w:rFonts w:ascii="仿宋" w:eastAsia="仿宋" w:hAnsi="仿宋" w:hint="eastAsia"/>
          <w:sz w:val="32"/>
          <w:szCs w:val="32"/>
        </w:rPr>
        <w:t>建</w:t>
      </w:r>
      <w:r w:rsidR="0030352A">
        <w:rPr>
          <w:rFonts w:ascii="仿宋" w:eastAsia="仿宋" w:hAnsi="仿宋" w:hint="eastAsia"/>
          <w:sz w:val="32"/>
          <w:szCs w:val="32"/>
        </w:rPr>
        <w:t>成</w:t>
      </w:r>
      <w:r w:rsidR="001821F4" w:rsidRPr="00390723">
        <w:rPr>
          <w:rFonts w:ascii="仿宋" w:eastAsia="仿宋" w:hAnsi="仿宋" w:hint="eastAsia"/>
          <w:sz w:val="32"/>
          <w:szCs w:val="32"/>
        </w:rPr>
        <w:t>了教学资源库</w:t>
      </w:r>
      <w:r w:rsidRPr="00390723">
        <w:rPr>
          <w:rFonts w:ascii="仿宋" w:eastAsia="仿宋" w:hAnsi="仿宋" w:hint="eastAsia"/>
          <w:sz w:val="32"/>
          <w:szCs w:val="32"/>
        </w:rPr>
        <w:t>，</w:t>
      </w:r>
      <w:r w:rsidR="0030352A">
        <w:rPr>
          <w:rFonts w:ascii="仿宋" w:eastAsia="仿宋" w:hAnsi="仿宋" w:hint="eastAsia"/>
          <w:sz w:val="32"/>
          <w:szCs w:val="32"/>
        </w:rPr>
        <w:t>同时</w:t>
      </w:r>
      <w:r w:rsidRPr="00390723">
        <w:rPr>
          <w:rFonts w:ascii="仿宋" w:eastAsia="仿宋" w:hAnsi="仿宋" w:hint="eastAsia"/>
          <w:sz w:val="32"/>
          <w:szCs w:val="32"/>
        </w:rPr>
        <w:t>借助“全国校长联席会”、“全国职教资源共享平台”、“国家示范校数字化资源库平台”、“甘肃省体育课程组”、“甘肃省中职文化艺术课程组”等平台，加强信息交流，共享优质职业教育资源，发挥示范引领作用。</w:t>
      </w:r>
    </w:p>
    <w:bookmarkEnd w:id="15"/>
    <w:p w:rsidR="00BB6BB4" w:rsidRDefault="00827858" w:rsidP="00BA7C94">
      <w:pPr>
        <w:ind w:firstLineChars="200" w:firstLine="640"/>
        <w:rPr>
          <w:rFonts w:ascii="仿宋" w:eastAsia="仿宋" w:hAnsi="仿宋"/>
          <w:sz w:val="32"/>
          <w:szCs w:val="32"/>
        </w:rPr>
      </w:pPr>
      <w:r w:rsidRPr="00BA7C94">
        <w:rPr>
          <w:rFonts w:ascii="仿宋" w:eastAsia="仿宋" w:hAnsi="仿宋"/>
          <w:sz w:val="32"/>
          <w:szCs w:val="32"/>
        </w:rPr>
        <w:t>教材选用秩序</w:t>
      </w:r>
      <w:r w:rsidR="000237DF" w:rsidRPr="00BA7C94">
        <w:rPr>
          <w:rFonts w:ascii="仿宋" w:eastAsia="仿宋" w:hAnsi="仿宋"/>
          <w:sz w:val="32"/>
          <w:szCs w:val="32"/>
        </w:rPr>
        <w:t>规范</w:t>
      </w:r>
      <w:r w:rsidRPr="00BA7C94">
        <w:rPr>
          <w:rFonts w:ascii="仿宋" w:eastAsia="仿宋" w:hAnsi="仿宋" w:hint="eastAsia"/>
          <w:sz w:val="32"/>
          <w:szCs w:val="32"/>
        </w:rPr>
        <w:t>。</w:t>
      </w:r>
      <w:r w:rsidR="00235CEF" w:rsidRPr="00390723">
        <w:rPr>
          <w:rFonts w:ascii="仿宋" w:eastAsia="仿宋" w:hAnsi="仿宋" w:hint="eastAsia"/>
          <w:sz w:val="32"/>
          <w:szCs w:val="32"/>
        </w:rPr>
        <w:t>学校</w:t>
      </w:r>
      <w:r w:rsidR="00F52F1E" w:rsidRPr="00390723">
        <w:rPr>
          <w:rFonts w:ascii="仿宋" w:eastAsia="仿宋" w:hAnsi="仿宋"/>
          <w:sz w:val="32"/>
          <w:szCs w:val="32"/>
        </w:rPr>
        <w:t>统筹规划，改革创新，</w:t>
      </w:r>
      <w:r w:rsidR="00D565FE" w:rsidRPr="00390723">
        <w:rPr>
          <w:rFonts w:ascii="仿宋" w:eastAsia="仿宋" w:hAnsi="仿宋" w:hint="eastAsia"/>
          <w:sz w:val="32"/>
          <w:szCs w:val="32"/>
        </w:rPr>
        <w:t>不断</w:t>
      </w:r>
      <w:r w:rsidR="00F52F1E" w:rsidRPr="00390723">
        <w:rPr>
          <w:rFonts w:ascii="仿宋" w:eastAsia="仿宋" w:hAnsi="仿宋"/>
          <w:sz w:val="32"/>
          <w:szCs w:val="32"/>
        </w:rPr>
        <w:t>加强教材建设</w:t>
      </w:r>
      <w:r w:rsidR="00D565FE" w:rsidRPr="00390723">
        <w:rPr>
          <w:rFonts w:ascii="仿宋" w:eastAsia="仿宋" w:hAnsi="仿宋" w:hint="eastAsia"/>
          <w:sz w:val="32"/>
          <w:szCs w:val="32"/>
        </w:rPr>
        <w:t>和管理，</w:t>
      </w:r>
      <w:r w:rsidR="00F52F1E" w:rsidRPr="00390723">
        <w:rPr>
          <w:rFonts w:ascii="仿宋" w:eastAsia="仿宋" w:hAnsi="仿宋"/>
          <w:sz w:val="32"/>
          <w:szCs w:val="32"/>
        </w:rPr>
        <w:t>完善</w:t>
      </w:r>
      <w:r w:rsidR="00D565FE" w:rsidRPr="00390723">
        <w:rPr>
          <w:rFonts w:ascii="仿宋" w:eastAsia="仿宋" w:hAnsi="仿宋" w:hint="eastAsia"/>
          <w:sz w:val="32"/>
          <w:szCs w:val="32"/>
        </w:rPr>
        <w:t>了</w:t>
      </w:r>
      <w:r w:rsidR="00F52F1E" w:rsidRPr="00390723">
        <w:rPr>
          <w:rFonts w:ascii="仿宋" w:eastAsia="仿宋" w:hAnsi="仿宋"/>
          <w:sz w:val="32"/>
          <w:szCs w:val="32"/>
        </w:rPr>
        <w:t>教材准入机制，规范</w:t>
      </w:r>
      <w:r w:rsidR="00D565FE" w:rsidRPr="00390723">
        <w:rPr>
          <w:rFonts w:ascii="仿宋" w:eastAsia="仿宋" w:hAnsi="仿宋" w:hint="eastAsia"/>
          <w:sz w:val="32"/>
          <w:szCs w:val="32"/>
        </w:rPr>
        <w:t>了</w:t>
      </w:r>
      <w:r w:rsidR="00F52F1E" w:rsidRPr="00390723">
        <w:rPr>
          <w:rFonts w:ascii="仿宋" w:eastAsia="仿宋" w:hAnsi="仿宋"/>
          <w:sz w:val="32"/>
          <w:szCs w:val="32"/>
        </w:rPr>
        <w:t>教材选用秩序。</w:t>
      </w:r>
      <w:r w:rsidR="00D565FE" w:rsidRPr="00390723">
        <w:rPr>
          <w:rFonts w:ascii="仿宋" w:eastAsia="仿宋" w:hAnsi="仿宋" w:hint="eastAsia"/>
          <w:sz w:val="32"/>
          <w:szCs w:val="32"/>
        </w:rPr>
        <w:t>学校</w:t>
      </w:r>
      <w:r w:rsidR="00D565FE" w:rsidRPr="00390723">
        <w:rPr>
          <w:rFonts w:ascii="仿宋" w:eastAsia="仿宋" w:hAnsi="仿宋"/>
          <w:sz w:val="32"/>
          <w:szCs w:val="32"/>
        </w:rPr>
        <w:t>建立</w:t>
      </w:r>
      <w:r w:rsidR="00D565FE" w:rsidRPr="00390723">
        <w:rPr>
          <w:rFonts w:ascii="仿宋" w:eastAsia="仿宋" w:hAnsi="仿宋" w:hint="eastAsia"/>
          <w:sz w:val="32"/>
          <w:szCs w:val="32"/>
        </w:rPr>
        <w:t>了</w:t>
      </w:r>
      <w:r w:rsidR="00D565FE" w:rsidRPr="00390723">
        <w:rPr>
          <w:rFonts w:ascii="仿宋" w:eastAsia="仿宋" w:hAnsi="仿宋"/>
          <w:sz w:val="32"/>
          <w:szCs w:val="32"/>
        </w:rPr>
        <w:t>由专业教师、行业专家和教研人员等组成的教材选用机构，健全教材选用制度，优先从国家发布的教材目录中选用教材</w:t>
      </w:r>
      <w:r w:rsidR="00D565FE" w:rsidRPr="00390723">
        <w:rPr>
          <w:rFonts w:ascii="仿宋" w:eastAsia="仿宋" w:hAnsi="仿宋" w:hint="eastAsia"/>
          <w:sz w:val="32"/>
          <w:szCs w:val="32"/>
        </w:rPr>
        <w:t>。同时，</w:t>
      </w:r>
      <w:r w:rsidR="00D565FE" w:rsidRPr="00390723">
        <w:rPr>
          <w:rFonts w:ascii="仿宋" w:eastAsia="仿宋" w:hAnsi="仿宋"/>
          <w:sz w:val="32"/>
          <w:szCs w:val="32"/>
        </w:rPr>
        <w:t>良好的校本教材是办好特色专业的重要载体之一，</w:t>
      </w:r>
      <w:r w:rsidR="00D565FE" w:rsidRPr="00390723">
        <w:rPr>
          <w:rFonts w:ascii="仿宋" w:eastAsia="仿宋" w:hAnsi="仿宋" w:hint="eastAsia"/>
          <w:sz w:val="32"/>
          <w:szCs w:val="32"/>
        </w:rPr>
        <w:t>学校</w:t>
      </w:r>
      <w:r w:rsidR="00D565FE" w:rsidRPr="00390723">
        <w:rPr>
          <w:rFonts w:ascii="仿宋" w:eastAsia="仿宋" w:hAnsi="仿宋"/>
          <w:sz w:val="32"/>
          <w:szCs w:val="32"/>
        </w:rPr>
        <w:t>坚持行业指导、企业参与、校企合作的教材开发机制。</w:t>
      </w:r>
      <w:r w:rsidR="00D565FE" w:rsidRPr="00390723">
        <w:rPr>
          <w:rFonts w:ascii="仿宋" w:eastAsia="仿宋" w:hAnsi="仿宋" w:hint="eastAsia"/>
          <w:sz w:val="32"/>
          <w:szCs w:val="32"/>
        </w:rPr>
        <w:t>学校</w:t>
      </w:r>
      <w:r w:rsidR="00D565FE" w:rsidRPr="00390723">
        <w:rPr>
          <w:rFonts w:ascii="仿宋" w:eastAsia="仿宋" w:hAnsi="仿宋"/>
          <w:sz w:val="32"/>
          <w:szCs w:val="32"/>
        </w:rPr>
        <w:t>根据实际需要开发反映自身专业特色的补充教材。</w:t>
      </w:r>
      <w:r w:rsidR="00F52F1E" w:rsidRPr="00390723">
        <w:rPr>
          <w:rFonts w:ascii="仿宋" w:eastAsia="仿宋" w:hAnsi="仿宋"/>
          <w:sz w:val="32"/>
          <w:szCs w:val="32"/>
        </w:rPr>
        <w:t>禁止不合格的教材进入课堂</w:t>
      </w:r>
      <w:r w:rsidR="00F52F1E" w:rsidRPr="00390723">
        <w:rPr>
          <w:rFonts w:ascii="仿宋" w:eastAsia="仿宋" w:hAnsi="仿宋" w:hint="eastAsia"/>
          <w:sz w:val="32"/>
          <w:szCs w:val="32"/>
        </w:rPr>
        <w:t>。</w:t>
      </w:r>
      <w:r w:rsidR="00D565FE" w:rsidRPr="00390723">
        <w:rPr>
          <w:rFonts w:ascii="仿宋" w:eastAsia="仿宋" w:hAnsi="仿宋" w:hint="eastAsia"/>
          <w:sz w:val="32"/>
          <w:szCs w:val="32"/>
        </w:rPr>
        <w:t>学校</w:t>
      </w:r>
      <w:r w:rsidR="00F52F1E" w:rsidRPr="00390723">
        <w:rPr>
          <w:rFonts w:ascii="仿宋" w:eastAsia="仿宋" w:hAnsi="仿宋"/>
          <w:sz w:val="32"/>
          <w:szCs w:val="32"/>
        </w:rPr>
        <w:t>开发</w:t>
      </w:r>
      <w:r w:rsidR="00D565FE" w:rsidRPr="00390723">
        <w:rPr>
          <w:rFonts w:ascii="仿宋" w:eastAsia="仿宋" w:hAnsi="仿宋" w:hint="eastAsia"/>
          <w:sz w:val="32"/>
          <w:szCs w:val="32"/>
        </w:rPr>
        <w:t>的教材</w:t>
      </w:r>
      <w:r w:rsidR="00F52F1E" w:rsidRPr="00390723">
        <w:rPr>
          <w:rFonts w:ascii="仿宋" w:eastAsia="仿宋" w:hAnsi="仿宋"/>
          <w:sz w:val="32"/>
          <w:szCs w:val="32"/>
        </w:rPr>
        <w:t>切实反映</w:t>
      </w:r>
      <w:r w:rsidR="00D565FE" w:rsidRPr="00390723">
        <w:rPr>
          <w:rFonts w:ascii="仿宋" w:eastAsia="仿宋" w:hAnsi="仿宋" w:hint="eastAsia"/>
          <w:sz w:val="32"/>
          <w:szCs w:val="32"/>
        </w:rPr>
        <w:t>了</w:t>
      </w:r>
      <w:r w:rsidR="003D665D">
        <w:rPr>
          <w:rFonts w:ascii="仿宋" w:eastAsia="仿宋" w:hAnsi="仿宋" w:hint="eastAsia"/>
          <w:sz w:val="32"/>
          <w:szCs w:val="32"/>
        </w:rPr>
        <w:t>各行业</w:t>
      </w:r>
      <w:r w:rsidR="00F52F1E" w:rsidRPr="00390723">
        <w:rPr>
          <w:rFonts w:ascii="仿宋" w:eastAsia="仿宋" w:hAnsi="仿宋"/>
          <w:sz w:val="32"/>
          <w:szCs w:val="32"/>
        </w:rPr>
        <w:t>职业岗位能力标准，对接</w:t>
      </w:r>
      <w:r w:rsidR="00D565FE" w:rsidRPr="00390723">
        <w:rPr>
          <w:rFonts w:ascii="仿宋" w:eastAsia="仿宋" w:hAnsi="仿宋" w:hint="eastAsia"/>
          <w:sz w:val="32"/>
          <w:szCs w:val="32"/>
        </w:rPr>
        <w:t>了</w:t>
      </w:r>
      <w:r w:rsidR="00F52F1E" w:rsidRPr="00390723">
        <w:rPr>
          <w:rFonts w:ascii="仿宋" w:eastAsia="仿宋" w:hAnsi="仿宋"/>
          <w:sz w:val="32"/>
          <w:szCs w:val="32"/>
        </w:rPr>
        <w:t>企业用人需求。</w:t>
      </w:r>
    </w:p>
    <w:p w:rsidR="003D665D" w:rsidRDefault="003D665D" w:rsidP="00494545">
      <w:pPr>
        <w:ind w:firstLineChars="200" w:firstLine="640"/>
        <w:rPr>
          <w:rFonts w:ascii="仿宋" w:eastAsia="仿宋" w:hAnsi="仿宋"/>
          <w:sz w:val="32"/>
          <w:szCs w:val="32"/>
        </w:rPr>
      </w:pPr>
      <w:r>
        <w:rPr>
          <w:rFonts w:ascii="仿宋" w:eastAsia="仿宋" w:hAnsi="仿宋" w:hint="eastAsia"/>
          <w:sz w:val="32"/>
          <w:szCs w:val="32"/>
        </w:rPr>
        <w:t>2017年主要</w:t>
      </w:r>
      <w:r w:rsidR="00AF3BF2">
        <w:rPr>
          <w:rFonts w:ascii="仿宋" w:eastAsia="仿宋" w:hAnsi="仿宋" w:hint="eastAsia"/>
          <w:sz w:val="32"/>
          <w:szCs w:val="32"/>
        </w:rPr>
        <w:t>是</w:t>
      </w:r>
      <w:r>
        <w:rPr>
          <w:rFonts w:ascii="仿宋" w:eastAsia="仿宋" w:hAnsi="仿宋" w:hint="eastAsia"/>
          <w:sz w:val="32"/>
          <w:szCs w:val="32"/>
        </w:rPr>
        <w:t>试用</w:t>
      </w:r>
      <w:r w:rsidR="00AF3BF2">
        <w:rPr>
          <w:rFonts w:ascii="仿宋" w:eastAsia="仿宋" w:hAnsi="仿宋" w:hint="eastAsia"/>
          <w:sz w:val="32"/>
          <w:szCs w:val="32"/>
        </w:rPr>
        <w:t>和</w:t>
      </w:r>
      <w:proofErr w:type="gramStart"/>
      <w:r w:rsidR="00AF3BF2">
        <w:rPr>
          <w:rFonts w:ascii="仿宋" w:eastAsia="仿宋" w:hAnsi="仿宋" w:hint="eastAsia"/>
          <w:sz w:val="32"/>
          <w:szCs w:val="32"/>
        </w:rPr>
        <w:t>修订</w:t>
      </w:r>
      <w:r>
        <w:rPr>
          <w:rFonts w:ascii="仿宋" w:eastAsia="仿宋" w:hAnsi="仿宋" w:hint="eastAsia"/>
          <w:sz w:val="32"/>
          <w:szCs w:val="32"/>
        </w:rPr>
        <w:t>近</w:t>
      </w:r>
      <w:proofErr w:type="gramEnd"/>
      <w:r>
        <w:rPr>
          <w:rFonts w:ascii="仿宋" w:eastAsia="仿宋" w:hAnsi="仿宋" w:hint="eastAsia"/>
          <w:sz w:val="32"/>
          <w:szCs w:val="32"/>
        </w:rPr>
        <w:t>三年来我校研发的20余本校本教材，使之不断趋于科学、规范。</w:t>
      </w:r>
    </w:p>
    <w:p w:rsidR="009F75D8" w:rsidRPr="00636E9E" w:rsidRDefault="00CD0124" w:rsidP="009F75D8">
      <w:pPr>
        <w:ind w:firstLineChars="200" w:firstLine="640"/>
        <w:rPr>
          <w:rFonts w:ascii="仿宋" w:eastAsia="仿宋" w:hAnsi="仿宋"/>
          <w:color w:val="FF0000"/>
          <w:sz w:val="32"/>
          <w:szCs w:val="32"/>
        </w:rPr>
      </w:pPr>
      <w:r>
        <w:rPr>
          <w:rFonts w:ascii="仿宋" w:eastAsia="仿宋" w:hAnsi="仿宋" w:hint="eastAsia"/>
          <w:sz w:val="32"/>
          <w:szCs w:val="32"/>
        </w:rPr>
        <w:t>国际合作有待继续推动。学校于2016年</w:t>
      </w:r>
      <w:r w:rsidR="00F05D91" w:rsidRPr="00F05D91">
        <w:rPr>
          <w:rFonts w:ascii="仿宋" w:eastAsia="仿宋" w:hAnsi="仿宋"/>
          <w:sz w:val="32"/>
          <w:szCs w:val="32"/>
        </w:rPr>
        <w:t>4月22日，</w:t>
      </w:r>
      <w:r w:rsidR="00F05D91" w:rsidRPr="00F05D91">
        <w:rPr>
          <w:rFonts w:ascii="仿宋" w:eastAsia="仿宋" w:hAnsi="仿宋" w:hint="eastAsia"/>
          <w:sz w:val="32"/>
          <w:szCs w:val="32"/>
        </w:rPr>
        <w:t>美国</w:t>
      </w:r>
      <w:r w:rsidR="00F05D91" w:rsidRPr="00F05D91">
        <w:rPr>
          <w:rFonts w:ascii="仿宋" w:eastAsia="仿宋" w:hAnsi="仿宋"/>
          <w:sz w:val="32"/>
          <w:szCs w:val="32"/>
        </w:rPr>
        <w:t>俄克拉何马州立大学与兰州女子中专签署了合作办学协议书</w:t>
      </w:r>
      <w:r w:rsidR="00F05D91" w:rsidRPr="00F05D91">
        <w:rPr>
          <w:rFonts w:ascii="仿宋" w:eastAsia="仿宋" w:hAnsi="仿宋" w:hint="eastAsia"/>
          <w:sz w:val="32"/>
          <w:szCs w:val="32"/>
        </w:rPr>
        <w:t>。</w:t>
      </w:r>
      <w:r w:rsidR="00F05D91" w:rsidRPr="00F05D91">
        <w:rPr>
          <w:rFonts w:ascii="仿宋" w:eastAsia="仿宋" w:hAnsi="仿宋"/>
          <w:sz w:val="32"/>
          <w:szCs w:val="32"/>
        </w:rPr>
        <w:t>根据协议，双方将在平等互利、优势互补、相互协作、</w:t>
      </w:r>
      <w:r w:rsidR="00F05D91" w:rsidRPr="00F05D91">
        <w:rPr>
          <w:rFonts w:ascii="仿宋" w:eastAsia="仿宋" w:hAnsi="仿宋"/>
          <w:sz w:val="32"/>
          <w:szCs w:val="32"/>
        </w:rPr>
        <w:lastRenderedPageBreak/>
        <w:t>共同发展的基础上，在教学与人才培养、教学研究和学术交流、建立信息资源共享机制等方面开展合作与交流，建立并发展全面、长期、稳定的合作伙伴关系。该协议的签订为两校共谋发展搭建了良好的平台，进一步推动了兰州女子中专提升教育对外开放的层次和水平。</w:t>
      </w:r>
      <w:r w:rsidR="009F75D8" w:rsidRPr="009F75D8">
        <w:rPr>
          <w:rFonts w:ascii="仿宋" w:eastAsia="仿宋" w:hAnsi="仿宋" w:hint="eastAsia"/>
          <w:sz w:val="32"/>
          <w:szCs w:val="32"/>
        </w:rPr>
        <w:t>但由于多方面原因，造成招生工作准备不到位，故此项工作待来年大力推动。</w:t>
      </w:r>
    </w:p>
    <w:p w:rsidR="00584897" w:rsidRPr="003B4DDA" w:rsidRDefault="00584897" w:rsidP="00935A9A">
      <w:pPr>
        <w:pStyle w:val="3"/>
        <w:spacing w:line="415" w:lineRule="auto"/>
        <w:ind w:firstLineChars="200" w:firstLine="643"/>
        <w:rPr>
          <w:rFonts w:ascii="仿宋" w:eastAsia="仿宋" w:hAnsi="仿宋"/>
        </w:rPr>
      </w:pPr>
      <w:bookmarkStart w:id="16" w:name="_Toc499799856"/>
      <w:r w:rsidRPr="003B4DDA">
        <w:rPr>
          <w:rFonts w:ascii="仿宋" w:eastAsia="仿宋" w:hAnsi="仿宋" w:hint="eastAsia"/>
        </w:rPr>
        <w:t>3.3教师培养培训情况</w:t>
      </w:r>
      <w:bookmarkEnd w:id="16"/>
    </w:p>
    <w:p w:rsidR="005406E3" w:rsidRPr="005406E3" w:rsidRDefault="00BA7C94" w:rsidP="00882A06">
      <w:pPr>
        <w:ind w:firstLineChars="200" w:firstLine="640"/>
        <w:rPr>
          <w:rFonts w:ascii="仿宋" w:eastAsia="仿宋" w:hAnsi="仿宋"/>
          <w:sz w:val="32"/>
          <w:szCs w:val="32"/>
        </w:rPr>
      </w:pPr>
      <w:r>
        <w:rPr>
          <w:rFonts w:ascii="仿宋" w:eastAsia="仿宋" w:hAnsi="仿宋" w:hint="eastAsia"/>
          <w:sz w:val="32"/>
          <w:szCs w:val="32"/>
        </w:rPr>
        <w:t>学校</w:t>
      </w:r>
      <w:r w:rsidR="00170337" w:rsidRPr="00390723">
        <w:rPr>
          <w:rFonts w:ascii="仿宋" w:eastAsia="仿宋" w:hAnsi="仿宋" w:hint="eastAsia"/>
          <w:sz w:val="32"/>
          <w:szCs w:val="32"/>
        </w:rPr>
        <w:t>积极</w:t>
      </w:r>
      <w:r>
        <w:rPr>
          <w:rFonts w:ascii="仿宋" w:eastAsia="仿宋" w:hAnsi="仿宋" w:hint="eastAsia"/>
          <w:sz w:val="32"/>
          <w:szCs w:val="32"/>
        </w:rPr>
        <w:t>组织教师参加各级各类教育行政部门组织和批准的教师培养培训活动暨学术会议和观摩活动。</w:t>
      </w:r>
      <w:r w:rsidR="00AB2471" w:rsidRPr="00AB2471">
        <w:rPr>
          <w:rFonts w:ascii="仿宋" w:eastAsia="仿宋" w:hAnsi="仿宋" w:hint="eastAsia"/>
          <w:sz w:val="32"/>
          <w:szCs w:val="32"/>
        </w:rPr>
        <w:t>2017年度</w:t>
      </w:r>
      <w:r w:rsidR="00AB2471">
        <w:rPr>
          <w:rFonts w:ascii="仿宋" w:eastAsia="仿宋" w:hAnsi="仿宋" w:hint="eastAsia"/>
          <w:sz w:val="32"/>
          <w:szCs w:val="32"/>
        </w:rPr>
        <w:t>，全体</w:t>
      </w:r>
      <w:r w:rsidR="00EB39EE">
        <w:rPr>
          <w:rFonts w:ascii="仿宋" w:eastAsia="仿宋" w:hAnsi="仿宋" w:hint="eastAsia"/>
          <w:sz w:val="32"/>
          <w:szCs w:val="32"/>
        </w:rPr>
        <w:t>教师参加了</w:t>
      </w:r>
      <w:r w:rsidR="004E04FB">
        <w:rPr>
          <w:rFonts w:ascii="仿宋" w:eastAsia="仿宋" w:hAnsi="仿宋" w:hint="eastAsia"/>
          <w:sz w:val="32"/>
          <w:szCs w:val="32"/>
        </w:rPr>
        <w:t>兰州市公修课培训、甘肃省教师学苑培训、甘肃省高校教师资格培训</w:t>
      </w:r>
      <w:r w:rsidR="00EB39EE">
        <w:rPr>
          <w:rFonts w:ascii="仿宋" w:eastAsia="仿宋" w:hAnsi="仿宋" w:hint="eastAsia"/>
          <w:sz w:val="32"/>
          <w:szCs w:val="32"/>
        </w:rPr>
        <w:t>。</w:t>
      </w:r>
      <w:r w:rsidR="00882A06">
        <w:rPr>
          <w:rFonts w:ascii="仿宋" w:eastAsia="仿宋" w:hAnsi="仿宋" w:hint="eastAsia"/>
          <w:sz w:val="32"/>
          <w:szCs w:val="32"/>
        </w:rPr>
        <w:t>其它培训有：</w:t>
      </w:r>
      <w:r w:rsidR="00AB2471" w:rsidRPr="00AB2471">
        <w:rPr>
          <w:rFonts w:ascii="仿宋" w:eastAsia="仿宋" w:hAnsi="仿宋" w:hint="eastAsia"/>
          <w:sz w:val="32"/>
          <w:szCs w:val="32"/>
        </w:rPr>
        <w:t>德国汉斯</w:t>
      </w:r>
      <w:r w:rsidR="00791161">
        <w:rPr>
          <w:rFonts w:ascii="仿宋" w:eastAsia="仿宋" w:hAnsi="仿宋" w:hint="eastAsia"/>
          <w:sz w:val="32"/>
          <w:szCs w:val="32"/>
        </w:rPr>
        <w:t>﹒</w:t>
      </w:r>
      <w:r w:rsidR="00AB2471" w:rsidRPr="00AB2471">
        <w:rPr>
          <w:rFonts w:ascii="仿宋" w:eastAsia="仿宋" w:hAnsi="仿宋" w:hint="eastAsia"/>
          <w:sz w:val="32"/>
          <w:szCs w:val="32"/>
        </w:rPr>
        <w:t>赛德尔基金会在德国举办</w:t>
      </w:r>
      <w:r w:rsidR="00AB2471">
        <w:rPr>
          <w:rFonts w:ascii="仿宋" w:eastAsia="仿宋" w:hAnsi="仿宋" w:hint="eastAsia"/>
          <w:sz w:val="32"/>
          <w:szCs w:val="32"/>
        </w:rPr>
        <w:t>的</w:t>
      </w:r>
      <w:r w:rsidR="00AB2471" w:rsidRPr="00AB2471">
        <w:rPr>
          <w:rFonts w:ascii="仿宋" w:eastAsia="仿宋" w:hAnsi="仿宋" w:hint="eastAsia"/>
          <w:sz w:val="32"/>
          <w:szCs w:val="32"/>
        </w:rPr>
        <w:t>职业院校教师及管理人员培训</w:t>
      </w:r>
      <w:r w:rsidR="00882A06">
        <w:rPr>
          <w:rFonts w:ascii="仿宋" w:eastAsia="仿宋" w:hAnsi="仿宋" w:hint="eastAsia"/>
          <w:sz w:val="32"/>
          <w:szCs w:val="32"/>
        </w:rPr>
        <w:t>1人</w:t>
      </w:r>
      <w:r w:rsidR="00AB2471">
        <w:rPr>
          <w:rFonts w:ascii="仿宋" w:eastAsia="仿宋" w:hAnsi="仿宋" w:hint="eastAsia"/>
          <w:sz w:val="32"/>
          <w:szCs w:val="32"/>
        </w:rPr>
        <w:t>、成都</w:t>
      </w:r>
      <w:r w:rsidR="00AB2471" w:rsidRPr="00AB2471">
        <w:rPr>
          <w:rFonts w:ascii="仿宋" w:eastAsia="仿宋" w:hAnsi="仿宋" w:hint="eastAsia"/>
          <w:sz w:val="32"/>
          <w:szCs w:val="32"/>
        </w:rPr>
        <w:t>“中高职衔接“高级研修班</w:t>
      </w:r>
      <w:r w:rsidR="00AB2471">
        <w:rPr>
          <w:rFonts w:ascii="仿宋" w:eastAsia="仿宋" w:hAnsi="仿宋" w:hint="eastAsia"/>
          <w:sz w:val="32"/>
          <w:szCs w:val="32"/>
        </w:rPr>
        <w:t>”培训</w:t>
      </w:r>
      <w:r w:rsidR="00882A06">
        <w:rPr>
          <w:rFonts w:ascii="仿宋" w:eastAsia="仿宋" w:hAnsi="仿宋" w:hint="eastAsia"/>
          <w:sz w:val="32"/>
          <w:szCs w:val="32"/>
        </w:rPr>
        <w:t>2人</w:t>
      </w:r>
      <w:r w:rsidR="00AB2471">
        <w:rPr>
          <w:rFonts w:ascii="仿宋" w:eastAsia="仿宋" w:hAnsi="仿宋" w:hint="eastAsia"/>
          <w:sz w:val="32"/>
          <w:szCs w:val="32"/>
        </w:rPr>
        <w:t>、</w:t>
      </w:r>
      <w:r w:rsidR="00AB2471" w:rsidRPr="00AB2471">
        <w:rPr>
          <w:rFonts w:ascii="仿宋" w:eastAsia="仿宋" w:hAnsi="仿宋" w:hint="eastAsia"/>
          <w:sz w:val="32"/>
          <w:szCs w:val="32"/>
        </w:rPr>
        <w:t>兰州市中小学课程改革与校本课程开发建设培训</w:t>
      </w:r>
      <w:r w:rsidR="00882A06">
        <w:rPr>
          <w:rFonts w:ascii="仿宋" w:eastAsia="仿宋" w:hAnsi="仿宋" w:hint="eastAsia"/>
          <w:sz w:val="32"/>
          <w:szCs w:val="32"/>
        </w:rPr>
        <w:t>5人</w:t>
      </w:r>
      <w:r w:rsidR="00AB2471">
        <w:rPr>
          <w:rFonts w:ascii="仿宋" w:eastAsia="仿宋" w:hAnsi="仿宋" w:hint="eastAsia"/>
          <w:sz w:val="32"/>
          <w:szCs w:val="32"/>
        </w:rPr>
        <w:t>、</w:t>
      </w:r>
      <w:r w:rsidR="00AB2471" w:rsidRPr="00AB2471">
        <w:rPr>
          <w:rFonts w:ascii="仿宋" w:eastAsia="仿宋" w:hAnsi="仿宋" w:hint="eastAsia"/>
          <w:sz w:val="32"/>
          <w:szCs w:val="32"/>
        </w:rPr>
        <w:t>微课程培训</w:t>
      </w:r>
      <w:r w:rsidR="00882A06">
        <w:rPr>
          <w:rFonts w:ascii="仿宋" w:eastAsia="仿宋" w:hAnsi="仿宋" w:hint="eastAsia"/>
          <w:sz w:val="32"/>
          <w:szCs w:val="32"/>
        </w:rPr>
        <w:t>2人</w:t>
      </w:r>
      <w:r w:rsidR="00AB2471">
        <w:rPr>
          <w:rFonts w:ascii="仿宋" w:eastAsia="仿宋" w:hAnsi="仿宋" w:hint="eastAsia"/>
          <w:sz w:val="32"/>
          <w:szCs w:val="32"/>
        </w:rPr>
        <w:t>、</w:t>
      </w:r>
      <w:r w:rsidR="00AB2471" w:rsidRPr="00AB2471">
        <w:rPr>
          <w:rFonts w:ascii="仿宋" w:eastAsia="仿宋" w:hAnsi="仿宋" w:hint="eastAsia"/>
          <w:sz w:val="32"/>
          <w:szCs w:val="32"/>
        </w:rPr>
        <w:t>2017年甘肃省骨干教师及管理人员培训</w:t>
      </w:r>
      <w:r w:rsidR="00882A06">
        <w:rPr>
          <w:rFonts w:ascii="仿宋" w:eastAsia="仿宋" w:hAnsi="仿宋" w:hint="eastAsia"/>
          <w:sz w:val="32"/>
          <w:szCs w:val="32"/>
        </w:rPr>
        <w:t>6人</w:t>
      </w:r>
      <w:r w:rsidR="00AB2471">
        <w:rPr>
          <w:rFonts w:ascii="仿宋" w:eastAsia="仿宋" w:hAnsi="仿宋" w:hint="eastAsia"/>
          <w:sz w:val="32"/>
          <w:szCs w:val="32"/>
        </w:rPr>
        <w:t>、全国</w:t>
      </w:r>
      <w:r w:rsidR="00AB2471" w:rsidRPr="00AB2471">
        <w:rPr>
          <w:rFonts w:ascii="仿宋" w:eastAsia="仿宋" w:hAnsi="仿宋" w:hint="eastAsia"/>
          <w:sz w:val="32"/>
          <w:szCs w:val="32"/>
        </w:rPr>
        <w:t>名师工作室培训</w:t>
      </w:r>
      <w:r w:rsidR="00882A06">
        <w:rPr>
          <w:rFonts w:ascii="仿宋" w:eastAsia="仿宋" w:hAnsi="仿宋" w:hint="eastAsia"/>
          <w:sz w:val="32"/>
          <w:szCs w:val="32"/>
        </w:rPr>
        <w:t>3人</w:t>
      </w:r>
      <w:r w:rsidR="00AB2471">
        <w:rPr>
          <w:rFonts w:ascii="仿宋" w:eastAsia="仿宋" w:hAnsi="仿宋" w:hint="eastAsia"/>
          <w:sz w:val="32"/>
          <w:szCs w:val="32"/>
        </w:rPr>
        <w:t>、</w:t>
      </w:r>
      <w:r w:rsidR="00AB2471" w:rsidRPr="00AB2471">
        <w:rPr>
          <w:rFonts w:ascii="仿宋" w:eastAsia="仿宋" w:hAnsi="仿宋" w:hint="eastAsia"/>
          <w:sz w:val="32"/>
          <w:szCs w:val="32"/>
        </w:rPr>
        <w:t>2017艺术教育高峰论坛</w:t>
      </w:r>
      <w:r w:rsidR="00882A06">
        <w:rPr>
          <w:rFonts w:ascii="仿宋" w:eastAsia="仿宋" w:hAnsi="仿宋" w:hint="eastAsia"/>
          <w:sz w:val="32"/>
          <w:szCs w:val="32"/>
        </w:rPr>
        <w:t>2人</w:t>
      </w:r>
      <w:r w:rsidR="00AB2471">
        <w:rPr>
          <w:rFonts w:ascii="仿宋" w:eastAsia="仿宋" w:hAnsi="仿宋" w:hint="eastAsia"/>
          <w:sz w:val="32"/>
          <w:szCs w:val="32"/>
        </w:rPr>
        <w:t>等，</w:t>
      </w:r>
      <w:r w:rsidR="004E04FB">
        <w:rPr>
          <w:rFonts w:ascii="仿宋" w:eastAsia="仿宋" w:hAnsi="仿宋" w:hint="eastAsia"/>
          <w:sz w:val="32"/>
          <w:szCs w:val="32"/>
        </w:rPr>
        <w:t>学校教师</w:t>
      </w:r>
      <w:r w:rsidR="00B530BF">
        <w:rPr>
          <w:rFonts w:ascii="仿宋" w:eastAsia="仿宋" w:hAnsi="仿宋" w:hint="eastAsia"/>
          <w:sz w:val="32"/>
          <w:szCs w:val="32"/>
        </w:rPr>
        <w:t>均完成规定的学习任务，</w:t>
      </w:r>
      <w:r w:rsidR="00882A06">
        <w:rPr>
          <w:rFonts w:ascii="仿宋" w:eastAsia="仿宋" w:hAnsi="仿宋" w:hint="eastAsia"/>
          <w:sz w:val="32"/>
          <w:szCs w:val="32"/>
        </w:rPr>
        <w:t>并</w:t>
      </w:r>
      <w:r w:rsidR="00B530BF">
        <w:rPr>
          <w:rFonts w:ascii="仿宋" w:eastAsia="仿宋" w:hAnsi="仿宋" w:hint="eastAsia"/>
          <w:sz w:val="32"/>
          <w:szCs w:val="32"/>
        </w:rPr>
        <w:t>写有学习笔记、</w:t>
      </w:r>
      <w:r w:rsidRPr="00390723">
        <w:rPr>
          <w:rFonts w:ascii="仿宋" w:eastAsia="仿宋" w:hAnsi="仿宋" w:hint="eastAsia"/>
          <w:sz w:val="32"/>
          <w:szCs w:val="32"/>
        </w:rPr>
        <w:t>教学心得、随笔、反思等。</w:t>
      </w:r>
      <w:r w:rsidR="00882A06">
        <w:rPr>
          <w:rFonts w:ascii="仿宋" w:eastAsia="仿宋" w:hAnsi="仿宋" w:hint="eastAsia"/>
          <w:sz w:val="32"/>
          <w:szCs w:val="32"/>
        </w:rPr>
        <w:t>（详见下表）</w:t>
      </w:r>
    </w:p>
    <w:tbl>
      <w:tblPr>
        <w:tblW w:w="9781" w:type="dxa"/>
        <w:tblInd w:w="-459" w:type="dxa"/>
        <w:tblLook w:val="04A0" w:firstRow="1" w:lastRow="0" w:firstColumn="1" w:lastColumn="0" w:noHBand="0" w:noVBand="1"/>
      </w:tblPr>
      <w:tblGrid>
        <w:gridCol w:w="425"/>
        <w:gridCol w:w="2977"/>
        <w:gridCol w:w="1827"/>
        <w:gridCol w:w="583"/>
        <w:gridCol w:w="567"/>
        <w:gridCol w:w="1134"/>
        <w:gridCol w:w="2268"/>
      </w:tblGrid>
      <w:tr w:rsidR="006237AA" w:rsidRPr="006237AA" w:rsidTr="006237AA">
        <w:trPr>
          <w:trHeight w:val="355"/>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序号</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培训内容</w:t>
            </w:r>
          </w:p>
        </w:tc>
        <w:tc>
          <w:tcPr>
            <w:tcW w:w="1827" w:type="dxa"/>
            <w:tcBorders>
              <w:top w:val="single" w:sz="4" w:space="0" w:color="auto"/>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培训人员</w:t>
            </w:r>
          </w:p>
        </w:tc>
        <w:tc>
          <w:tcPr>
            <w:tcW w:w="583" w:type="dxa"/>
            <w:tcBorders>
              <w:top w:val="single" w:sz="4" w:space="0" w:color="auto"/>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培训人数</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培训地点</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培训时间</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培训机构</w:t>
            </w:r>
          </w:p>
        </w:tc>
      </w:tr>
      <w:tr w:rsidR="006237AA" w:rsidRPr="006237AA" w:rsidTr="006237AA">
        <w:trPr>
          <w:trHeight w:val="418"/>
        </w:trPr>
        <w:tc>
          <w:tcPr>
            <w:tcW w:w="425" w:type="dxa"/>
            <w:tcBorders>
              <w:top w:val="nil"/>
              <w:left w:val="single" w:sz="4" w:space="0" w:color="auto"/>
              <w:bottom w:val="single" w:sz="4" w:space="0" w:color="auto"/>
              <w:right w:val="single" w:sz="4" w:space="0" w:color="auto"/>
            </w:tcBorders>
            <w:shd w:val="clear" w:color="000000" w:fill="F2F2F2"/>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1</w:t>
            </w:r>
          </w:p>
        </w:tc>
        <w:tc>
          <w:tcPr>
            <w:tcW w:w="2977"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left"/>
              <w:rPr>
                <w:rFonts w:ascii="宋体" w:eastAsia="宋体" w:hAnsi="宋体" w:cs="宋体"/>
                <w:kern w:val="0"/>
                <w:sz w:val="15"/>
                <w:szCs w:val="15"/>
              </w:rPr>
            </w:pPr>
            <w:proofErr w:type="gramStart"/>
            <w:r w:rsidRPr="006237AA">
              <w:rPr>
                <w:rFonts w:ascii="宋体" w:eastAsia="宋体" w:hAnsi="宋体" w:cs="宋体" w:hint="eastAsia"/>
                <w:kern w:val="0"/>
                <w:sz w:val="15"/>
                <w:szCs w:val="15"/>
              </w:rPr>
              <w:t>“</w:t>
            </w:r>
            <w:proofErr w:type="gramEnd"/>
            <w:r w:rsidRPr="006237AA">
              <w:rPr>
                <w:rFonts w:ascii="宋体" w:eastAsia="宋体" w:hAnsi="宋体" w:cs="宋体" w:hint="eastAsia"/>
                <w:kern w:val="0"/>
                <w:sz w:val="15"/>
                <w:szCs w:val="15"/>
              </w:rPr>
              <w:t>中高职衔接“高级研修班</w:t>
            </w:r>
          </w:p>
        </w:tc>
        <w:tc>
          <w:tcPr>
            <w:tcW w:w="1827"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left"/>
              <w:rPr>
                <w:rFonts w:ascii="宋体" w:eastAsia="宋体" w:hAnsi="宋体" w:cs="宋体"/>
                <w:kern w:val="0"/>
                <w:sz w:val="15"/>
                <w:szCs w:val="15"/>
              </w:rPr>
            </w:pPr>
            <w:r w:rsidRPr="006237AA">
              <w:rPr>
                <w:rFonts w:ascii="宋体" w:eastAsia="宋体" w:hAnsi="宋体" w:cs="宋体" w:hint="eastAsia"/>
                <w:kern w:val="0"/>
                <w:sz w:val="15"/>
                <w:szCs w:val="15"/>
              </w:rPr>
              <w:t>田霖、杨萍</w:t>
            </w:r>
          </w:p>
        </w:tc>
        <w:tc>
          <w:tcPr>
            <w:tcW w:w="583"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2</w:t>
            </w:r>
          </w:p>
        </w:tc>
        <w:tc>
          <w:tcPr>
            <w:tcW w:w="567"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成都</w:t>
            </w:r>
          </w:p>
        </w:tc>
        <w:tc>
          <w:tcPr>
            <w:tcW w:w="1134"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2017年3月</w:t>
            </w:r>
          </w:p>
        </w:tc>
        <w:tc>
          <w:tcPr>
            <w:tcW w:w="2268"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北京师范大学继续教育学院</w:t>
            </w:r>
          </w:p>
        </w:tc>
      </w:tr>
      <w:tr w:rsidR="006237AA" w:rsidRPr="006237AA" w:rsidTr="006237AA">
        <w:trPr>
          <w:trHeight w:val="425"/>
        </w:trPr>
        <w:tc>
          <w:tcPr>
            <w:tcW w:w="425" w:type="dxa"/>
            <w:tcBorders>
              <w:top w:val="nil"/>
              <w:left w:val="single" w:sz="4" w:space="0" w:color="auto"/>
              <w:bottom w:val="single" w:sz="4" w:space="0" w:color="auto"/>
              <w:right w:val="single" w:sz="4" w:space="0" w:color="auto"/>
            </w:tcBorders>
            <w:shd w:val="clear" w:color="000000" w:fill="F2F2F2"/>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2</w:t>
            </w:r>
          </w:p>
        </w:tc>
        <w:tc>
          <w:tcPr>
            <w:tcW w:w="2977"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left"/>
              <w:rPr>
                <w:rFonts w:ascii="宋体" w:eastAsia="宋体" w:hAnsi="宋体" w:cs="宋体"/>
                <w:kern w:val="0"/>
                <w:sz w:val="15"/>
                <w:szCs w:val="15"/>
              </w:rPr>
            </w:pPr>
            <w:r w:rsidRPr="006237AA">
              <w:rPr>
                <w:rFonts w:ascii="宋体" w:eastAsia="宋体" w:hAnsi="宋体" w:cs="宋体" w:hint="eastAsia"/>
                <w:kern w:val="0"/>
                <w:sz w:val="15"/>
                <w:szCs w:val="15"/>
              </w:rPr>
              <w:t>2017年高三诊断分析</w:t>
            </w:r>
            <w:proofErr w:type="gramStart"/>
            <w:r w:rsidRPr="006237AA">
              <w:rPr>
                <w:rFonts w:ascii="宋体" w:eastAsia="宋体" w:hAnsi="宋体" w:cs="宋体" w:hint="eastAsia"/>
                <w:kern w:val="0"/>
                <w:sz w:val="15"/>
                <w:szCs w:val="15"/>
              </w:rPr>
              <w:t>会培训</w:t>
            </w:r>
            <w:proofErr w:type="gramEnd"/>
          </w:p>
        </w:tc>
        <w:tc>
          <w:tcPr>
            <w:tcW w:w="1827"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left"/>
              <w:rPr>
                <w:rFonts w:ascii="宋体" w:eastAsia="宋体" w:hAnsi="宋体" w:cs="宋体"/>
                <w:kern w:val="0"/>
                <w:sz w:val="15"/>
                <w:szCs w:val="15"/>
              </w:rPr>
            </w:pPr>
            <w:r w:rsidRPr="006237AA">
              <w:rPr>
                <w:rFonts w:ascii="宋体" w:eastAsia="宋体" w:hAnsi="宋体" w:cs="宋体" w:hint="eastAsia"/>
                <w:kern w:val="0"/>
                <w:sz w:val="15"/>
                <w:szCs w:val="15"/>
              </w:rPr>
              <w:t>高三年级全体教师</w:t>
            </w:r>
          </w:p>
        </w:tc>
        <w:tc>
          <w:tcPr>
            <w:tcW w:w="583"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25</w:t>
            </w:r>
          </w:p>
        </w:tc>
        <w:tc>
          <w:tcPr>
            <w:tcW w:w="567"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兰州</w:t>
            </w:r>
          </w:p>
        </w:tc>
        <w:tc>
          <w:tcPr>
            <w:tcW w:w="1134"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2017年3月</w:t>
            </w:r>
          </w:p>
        </w:tc>
        <w:tc>
          <w:tcPr>
            <w:tcW w:w="2268"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兰州市教育科学研究所</w:t>
            </w:r>
          </w:p>
        </w:tc>
      </w:tr>
      <w:tr w:rsidR="006237AA" w:rsidRPr="006237AA" w:rsidTr="006237AA">
        <w:trPr>
          <w:trHeight w:val="559"/>
        </w:trPr>
        <w:tc>
          <w:tcPr>
            <w:tcW w:w="425" w:type="dxa"/>
            <w:tcBorders>
              <w:top w:val="nil"/>
              <w:left w:val="single" w:sz="4" w:space="0" w:color="auto"/>
              <w:bottom w:val="single" w:sz="4" w:space="0" w:color="auto"/>
              <w:right w:val="single" w:sz="4" w:space="0" w:color="auto"/>
            </w:tcBorders>
            <w:shd w:val="clear" w:color="000000" w:fill="F2F2F2"/>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3</w:t>
            </w:r>
          </w:p>
        </w:tc>
        <w:tc>
          <w:tcPr>
            <w:tcW w:w="2977"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left"/>
              <w:rPr>
                <w:rFonts w:ascii="宋体" w:eastAsia="宋体" w:hAnsi="宋体" w:cs="宋体"/>
                <w:kern w:val="0"/>
                <w:sz w:val="15"/>
                <w:szCs w:val="15"/>
              </w:rPr>
            </w:pPr>
            <w:r w:rsidRPr="006237AA">
              <w:rPr>
                <w:rFonts w:ascii="宋体" w:eastAsia="宋体" w:hAnsi="宋体" w:cs="宋体" w:hint="eastAsia"/>
                <w:kern w:val="0"/>
                <w:sz w:val="15"/>
                <w:szCs w:val="15"/>
              </w:rPr>
              <w:t>“十三五”市属学校教师全员培训--中小学美术教师培训</w:t>
            </w:r>
          </w:p>
        </w:tc>
        <w:tc>
          <w:tcPr>
            <w:tcW w:w="1827" w:type="dxa"/>
            <w:tcBorders>
              <w:top w:val="nil"/>
              <w:left w:val="nil"/>
              <w:bottom w:val="nil"/>
              <w:right w:val="single" w:sz="4" w:space="0" w:color="auto"/>
            </w:tcBorders>
            <w:shd w:val="clear" w:color="auto" w:fill="auto"/>
            <w:vAlign w:val="center"/>
            <w:hideMark/>
          </w:tcPr>
          <w:p w:rsidR="00025C46" w:rsidRPr="006237AA" w:rsidRDefault="00025C46" w:rsidP="006237AA">
            <w:pPr>
              <w:widowControl/>
              <w:spacing w:line="240" w:lineRule="exact"/>
              <w:jc w:val="left"/>
              <w:rPr>
                <w:rFonts w:ascii="宋体" w:eastAsia="宋体" w:hAnsi="宋体" w:cs="宋体"/>
                <w:kern w:val="0"/>
                <w:sz w:val="15"/>
                <w:szCs w:val="15"/>
              </w:rPr>
            </w:pPr>
            <w:proofErr w:type="gramStart"/>
            <w:r w:rsidRPr="006237AA">
              <w:rPr>
                <w:rFonts w:ascii="宋体" w:eastAsia="宋体" w:hAnsi="宋体" w:cs="宋体" w:hint="eastAsia"/>
                <w:kern w:val="0"/>
                <w:sz w:val="15"/>
                <w:szCs w:val="15"/>
              </w:rPr>
              <w:t>陈菊荣</w:t>
            </w:r>
            <w:proofErr w:type="gramEnd"/>
          </w:p>
        </w:tc>
        <w:tc>
          <w:tcPr>
            <w:tcW w:w="583"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1</w:t>
            </w:r>
          </w:p>
        </w:tc>
        <w:tc>
          <w:tcPr>
            <w:tcW w:w="567"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兰州</w:t>
            </w:r>
          </w:p>
        </w:tc>
        <w:tc>
          <w:tcPr>
            <w:tcW w:w="1134"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2017年3月</w:t>
            </w:r>
          </w:p>
        </w:tc>
        <w:tc>
          <w:tcPr>
            <w:tcW w:w="2268"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兰州市教育局</w:t>
            </w:r>
          </w:p>
        </w:tc>
      </w:tr>
      <w:tr w:rsidR="006237AA" w:rsidRPr="006237AA" w:rsidTr="006237AA">
        <w:trPr>
          <w:trHeight w:val="411"/>
        </w:trPr>
        <w:tc>
          <w:tcPr>
            <w:tcW w:w="425" w:type="dxa"/>
            <w:tcBorders>
              <w:top w:val="nil"/>
              <w:left w:val="single" w:sz="4" w:space="0" w:color="auto"/>
              <w:bottom w:val="single" w:sz="4" w:space="0" w:color="auto"/>
              <w:right w:val="single" w:sz="4" w:space="0" w:color="auto"/>
            </w:tcBorders>
            <w:shd w:val="clear" w:color="000000" w:fill="F2F2F2"/>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lastRenderedPageBreak/>
              <w:t>4</w:t>
            </w:r>
          </w:p>
        </w:tc>
        <w:tc>
          <w:tcPr>
            <w:tcW w:w="2977"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left"/>
              <w:rPr>
                <w:rFonts w:ascii="宋体" w:eastAsia="宋体" w:hAnsi="宋体" w:cs="宋体"/>
                <w:kern w:val="0"/>
                <w:sz w:val="15"/>
                <w:szCs w:val="15"/>
              </w:rPr>
            </w:pPr>
            <w:r w:rsidRPr="006237AA">
              <w:rPr>
                <w:rFonts w:ascii="宋体" w:eastAsia="宋体" w:hAnsi="宋体" w:cs="宋体" w:hint="eastAsia"/>
                <w:kern w:val="0"/>
                <w:sz w:val="15"/>
                <w:szCs w:val="15"/>
              </w:rPr>
              <w:t>新教师培训</w:t>
            </w:r>
          </w:p>
        </w:tc>
        <w:tc>
          <w:tcPr>
            <w:tcW w:w="1827" w:type="dxa"/>
            <w:tcBorders>
              <w:top w:val="single" w:sz="4" w:space="0" w:color="auto"/>
              <w:left w:val="nil"/>
              <w:bottom w:val="nil"/>
              <w:right w:val="single" w:sz="4" w:space="0" w:color="auto"/>
            </w:tcBorders>
            <w:shd w:val="clear" w:color="auto" w:fill="auto"/>
            <w:vAlign w:val="center"/>
            <w:hideMark/>
          </w:tcPr>
          <w:p w:rsidR="00025C46" w:rsidRPr="006237AA" w:rsidRDefault="00025C46" w:rsidP="006237AA">
            <w:pPr>
              <w:widowControl/>
              <w:spacing w:line="240" w:lineRule="exact"/>
              <w:jc w:val="left"/>
              <w:rPr>
                <w:rFonts w:ascii="宋体" w:eastAsia="宋体" w:hAnsi="宋体" w:cs="宋体"/>
                <w:kern w:val="0"/>
                <w:sz w:val="15"/>
                <w:szCs w:val="15"/>
              </w:rPr>
            </w:pPr>
            <w:r w:rsidRPr="006237AA">
              <w:rPr>
                <w:rFonts w:ascii="宋体" w:eastAsia="宋体" w:hAnsi="宋体" w:cs="宋体" w:hint="eastAsia"/>
                <w:kern w:val="0"/>
                <w:sz w:val="15"/>
                <w:szCs w:val="15"/>
              </w:rPr>
              <w:t>荆亚冰、马丽娜、张枫林、赵莹、周子艳</w:t>
            </w:r>
          </w:p>
        </w:tc>
        <w:tc>
          <w:tcPr>
            <w:tcW w:w="583"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5</w:t>
            </w:r>
          </w:p>
        </w:tc>
        <w:tc>
          <w:tcPr>
            <w:tcW w:w="567"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兰州</w:t>
            </w:r>
          </w:p>
        </w:tc>
        <w:tc>
          <w:tcPr>
            <w:tcW w:w="1134"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2017年4月</w:t>
            </w:r>
          </w:p>
        </w:tc>
        <w:tc>
          <w:tcPr>
            <w:tcW w:w="2268"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兰州市教育局</w:t>
            </w:r>
          </w:p>
        </w:tc>
      </w:tr>
      <w:tr w:rsidR="006237AA" w:rsidRPr="006237AA" w:rsidTr="006237AA">
        <w:trPr>
          <w:trHeight w:val="503"/>
        </w:trPr>
        <w:tc>
          <w:tcPr>
            <w:tcW w:w="425" w:type="dxa"/>
            <w:tcBorders>
              <w:top w:val="nil"/>
              <w:left w:val="single" w:sz="4" w:space="0" w:color="auto"/>
              <w:bottom w:val="single" w:sz="4" w:space="0" w:color="auto"/>
              <w:right w:val="single" w:sz="4" w:space="0" w:color="auto"/>
            </w:tcBorders>
            <w:shd w:val="clear" w:color="000000" w:fill="F2F2F2"/>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5</w:t>
            </w:r>
          </w:p>
        </w:tc>
        <w:tc>
          <w:tcPr>
            <w:tcW w:w="2977"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left"/>
              <w:rPr>
                <w:rFonts w:ascii="宋体" w:eastAsia="宋体" w:hAnsi="宋体" w:cs="宋体"/>
                <w:kern w:val="0"/>
                <w:sz w:val="15"/>
                <w:szCs w:val="15"/>
              </w:rPr>
            </w:pPr>
            <w:r w:rsidRPr="006237AA">
              <w:rPr>
                <w:rFonts w:ascii="宋体" w:eastAsia="宋体" w:hAnsi="宋体" w:cs="宋体" w:hint="eastAsia"/>
                <w:kern w:val="0"/>
                <w:sz w:val="15"/>
                <w:szCs w:val="15"/>
              </w:rPr>
              <w:t>德国汉斯.赛德尔基金会2017年度在德国举办职业院校教师及管理人员培训</w:t>
            </w:r>
          </w:p>
        </w:tc>
        <w:tc>
          <w:tcPr>
            <w:tcW w:w="1827" w:type="dxa"/>
            <w:tcBorders>
              <w:top w:val="single" w:sz="4" w:space="0" w:color="auto"/>
              <w:left w:val="nil"/>
              <w:bottom w:val="nil"/>
              <w:right w:val="single" w:sz="4" w:space="0" w:color="auto"/>
            </w:tcBorders>
            <w:shd w:val="clear" w:color="auto" w:fill="auto"/>
            <w:vAlign w:val="center"/>
            <w:hideMark/>
          </w:tcPr>
          <w:p w:rsidR="00025C46" w:rsidRPr="006237AA" w:rsidRDefault="00025C46" w:rsidP="006237AA">
            <w:pPr>
              <w:widowControl/>
              <w:spacing w:line="240" w:lineRule="exact"/>
              <w:jc w:val="left"/>
              <w:rPr>
                <w:rFonts w:ascii="宋体" w:eastAsia="宋体" w:hAnsi="宋体" w:cs="宋体"/>
                <w:kern w:val="0"/>
                <w:sz w:val="15"/>
                <w:szCs w:val="15"/>
              </w:rPr>
            </w:pPr>
            <w:r w:rsidRPr="006237AA">
              <w:rPr>
                <w:rFonts w:ascii="宋体" w:eastAsia="宋体" w:hAnsi="宋体" w:cs="宋体" w:hint="eastAsia"/>
                <w:kern w:val="0"/>
                <w:sz w:val="15"/>
                <w:szCs w:val="15"/>
              </w:rPr>
              <w:t>乔新军</w:t>
            </w:r>
          </w:p>
        </w:tc>
        <w:tc>
          <w:tcPr>
            <w:tcW w:w="583"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1</w:t>
            </w:r>
          </w:p>
        </w:tc>
        <w:tc>
          <w:tcPr>
            <w:tcW w:w="567"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德国</w:t>
            </w:r>
          </w:p>
        </w:tc>
        <w:tc>
          <w:tcPr>
            <w:tcW w:w="1134"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2017年5月</w:t>
            </w:r>
          </w:p>
        </w:tc>
        <w:tc>
          <w:tcPr>
            <w:tcW w:w="2268"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德国黑森州教育部</w:t>
            </w:r>
            <w:r w:rsidRPr="006237AA">
              <w:rPr>
                <w:rFonts w:ascii="宋体" w:eastAsia="宋体" w:hAnsi="宋体" w:cs="宋体" w:hint="eastAsia"/>
                <w:kern w:val="0"/>
                <w:sz w:val="15"/>
                <w:szCs w:val="15"/>
              </w:rPr>
              <w:br/>
              <w:t>德国黑森州技术进修培训中心</w:t>
            </w:r>
          </w:p>
        </w:tc>
      </w:tr>
      <w:tr w:rsidR="006237AA" w:rsidRPr="006237AA" w:rsidTr="006237AA">
        <w:trPr>
          <w:trHeight w:val="517"/>
        </w:trPr>
        <w:tc>
          <w:tcPr>
            <w:tcW w:w="425" w:type="dxa"/>
            <w:tcBorders>
              <w:top w:val="nil"/>
              <w:left w:val="single" w:sz="4" w:space="0" w:color="auto"/>
              <w:bottom w:val="single" w:sz="4" w:space="0" w:color="auto"/>
              <w:right w:val="single" w:sz="4" w:space="0" w:color="auto"/>
            </w:tcBorders>
            <w:shd w:val="clear" w:color="000000" w:fill="F2F2F2"/>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6</w:t>
            </w:r>
          </w:p>
        </w:tc>
        <w:tc>
          <w:tcPr>
            <w:tcW w:w="2977"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left"/>
              <w:rPr>
                <w:rFonts w:ascii="宋体" w:eastAsia="宋体" w:hAnsi="宋体" w:cs="宋体"/>
                <w:kern w:val="0"/>
                <w:sz w:val="15"/>
                <w:szCs w:val="15"/>
              </w:rPr>
            </w:pPr>
            <w:r w:rsidRPr="006237AA">
              <w:rPr>
                <w:rFonts w:ascii="宋体" w:eastAsia="宋体" w:hAnsi="宋体" w:cs="宋体" w:hint="eastAsia"/>
                <w:kern w:val="0"/>
                <w:sz w:val="15"/>
                <w:szCs w:val="15"/>
              </w:rPr>
              <w:t>兰州市中小学课程改革与校本课程开发建设培训</w:t>
            </w:r>
          </w:p>
        </w:tc>
        <w:tc>
          <w:tcPr>
            <w:tcW w:w="1827" w:type="dxa"/>
            <w:tcBorders>
              <w:top w:val="single" w:sz="4" w:space="0" w:color="auto"/>
              <w:left w:val="nil"/>
              <w:bottom w:val="nil"/>
              <w:right w:val="single" w:sz="4" w:space="0" w:color="auto"/>
            </w:tcBorders>
            <w:shd w:val="clear" w:color="auto" w:fill="auto"/>
            <w:vAlign w:val="center"/>
            <w:hideMark/>
          </w:tcPr>
          <w:p w:rsidR="00025C46" w:rsidRPr="006237AA" w:rsidRDefault="00025C46" w:rsidP="006237AA">
            <w:pPr>
              <w:widowControl/>
              <w:spacing w:line="240" w:lineRule="exact"/>
              <w:jc w:val="left"/>
              <w:rPr>
                <w:rFonts w:ascii="宋体" w:eastAsia="宋体" w:hAnsi="宋体" w:cs="宋体"/>
                <w:kern w:val="0"/>
                <w:sz w:val="15"/>
                <w:szCs w:val="15"/>
              </w:rPr>
            </w:pPr>
            <w:r w:rsidRPr="006237AA">
              <w:rPr>
                <w:rFonts w:ascii="宋体" w:eastAsia="宋体" w:hAnsi="宋体" w:cs="宋体" w:hint="eastAsia"/>
                <w:kern w:val="0"/>
                <w:sz w:val="15"/>
                <w:szCs w:val="15"/>
              </w:rPr>
              <w:t>冯萍英、田霖、王烨、姚凤荣、蔡友芬</w:t>
            </w:r>
          </w:p>
        </w:tc>
        <w:tc>
          <w:tcPr>
            <w:tcW w:w="583"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5</w:t>
            </w:r>
          </w:p>
        </w:tc>
        <w:tc>
          <w:tcPr>
            <w:tcW w:w="567"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兰州</w:t>
            </w:r>
          </w:p>
        </w:tc>
        <w:tc>
          <w:tcPr>
            <w:tcW w:w="1134"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2017年4月</w:t>
            </w:r>
          </w:p>
        </w:tc>
        <w:tc>
          <w:tcPr>
            <w:tcW w:w="2268"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兰州市教育局</w:t>
            </w:r>
            <w:r w:rsidRPr="006237AA">
              <w:rPr>
                <w:rFonts w:ascii="宋体" w:eastAsia="宋体" w:hAnsi="宋体" w:cs="宋体" w:hint="eastAsia"/>
                <w:kern w:val="0"/>
                <w:sz w:val="15"/>
                <w:szCs w:val="15"/>
              </w:rPr>
              <w:br/>
              <w:t>兰州市成人教育中心</w:t>
            </w:r>
          </w:p>
        </w:tc>
      </w:tr>
      <w:tr w:rsidR="006237AA" w:rsidRPr="006237AA" w:rsidTr="006237AA">
        <w:trPr>
          <w:trHeight w:val="660"/>
        </w:trPr>
        <w:tc>
          <w:tcPr>
            <w:tcW w:w="425" w:type="dxa"/>
            <w:tcBorders>
              <w:top w:val="nil"/>
              <w:left w:val="single" w:sz="4" w:space="0" w:color="auto"/>
              <w:bottom w:val="single" w:sz="4" w:space="0" w:color="auto"/>
              <w:right w:val="single" w:sz="4" w:space="0" w:color="auto"/>
            </w:tcBorders>
            <w:shd w:val="clear" w:color="000000" w:fill="F2F2F2"/>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7</w:t>
            </w:r>
          </w:p>
        </w:tc>
        <w:tc>
          <w:tcPr>
            <w:tcW w:w="2977"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left"/>
              <w:rPr>
                <w:rFonts w:ascii="宋体" w:eastAsia="宋体" w:hAnsi="宋体" w:cs="宋体"/>
                <w:kern w:val="0"/>
                <w:sz w:val="15"/>
                <w:szCs w:val="15"/>
              </w:rPr>
            </w:pPr>
            <w:r w:rsidRPr="006237AA">
              <w:rPr>
                <w:rFonts w:ascii="宋体" w:eastAsia="宋体" w:hAnsi="宋体" w:cs="宋体" w:hint="eastAsia"/>
                <w:kern w:val="0"/>
                <w:sz w:val="15"/>
                <w:szCs w:val="15"/>
              </w:rPr>
              <w:t>“十三五”市属学校教师全员培训--中小学语文教师培训</w:t>
            </w:r>
          </w:p>
        </w:tc>
        <w:tc>
          <w:tcPr>
            <w:tcW w:w="1827" w:type="dxa"/>
            <w:tcBorders>
              <w:top w:val="single" w:sz="4" w:space="0" w:color="auto"/>
              <w:left w:val="nil"/>
              <w:bottom w:val="nil"/>
              <w:right w:val="single" w:sz="4" w:space="0" w:color="auto"/>
            </w:tcBorders>
            <w:shd w:val="clear" w:color="auto" w:fill="auto"/>
            <w:vAlign w:val="center"/>
            <w:hideMark/>
          </w:tcPr>
          <w:p w:rsidR="00025C46" w:rsidRPr="006237AA" w:rsidRDefault="00025C46" w:rsidP="006237AA">
            <w:pPr>
              <w:widowControl/>
              <w:spacing w:line="240" w:lineRule="exact"/>
              <w:jc w:val="left"/>
              <w:rPr>
                <w:rFonts w:ascii="宋体" w:eastAsia="宋体" w:hAnsi="宋体" w:cs="宋体"/>
                <w:kern w:val="0"/>
                <w:sz w:val="15"/>
                <w:szCs w:val="15"/>
              </w:rPr>
            </w:pPr>
            <w:r w:rsidRPr="006237AA">
              <w:rPr>
                <w:rFonts w:ascii="宋体" w:eastAsia="宋体" w:hAnsi="宋体" w:cs="宋体" w:hint="eastAsia"/>
                <w:kern w:val="0"/>
                <w:sz w:val="15"/>
                <w:szCs w:val="15"/>
              </w:rPr>
              <w:t>张娟、蔡友芬</w:t>
            </w:r>
          </w:p>
        </w:tc>
        <w:tc>
          <w:tcPr>
            <w:tcW w:w="583"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2</w:t>
            </w:r>
          </w:p>
        </w:tc>
        <w:tc>
          <w:tcPr>
            <w:tcW w:w="567"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兰州</w:t>
            </w:r>
          </w:p>
        </w:tc>
        <w:tc>
          <w:tcPr>
            <w:tcW w:w="1134"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2017年5月</w:t>
            </w:r>
          </w:p>
        </w:tc>
        <w:tc>
          <w:tcPr>
            <w:tcW w:w="2268"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兰州市教育局</w:t>
            </w:r>
          </w:p>
        </w:tc>
      </w:tr>
      <w:tr w:rsidR="006237AA" w:rsidRPr="006237AA" w:rsidTr="006237AA">
        <w:trPr>
          <w:trHeight w:val="307"/>
        </w:trPr>
        <w:tc>
          <w:tcPr>
            <w:tcW w:w="425" w:type="dxa"/>
            <w:tcBorders>
              <w:top w:val="nil"/>
              <w:left w:val="single" w:sz="4" w:space="0" w:color="auto"/>
              <w:bottom w:val="single" w:sz="4" w:space="0" w:color="auto"/>
              <w:right w:val="single" w:sz="4" w:space="0" w:color="auto"/>
            </w:tcBorders>
            <w:shd w:val="clear" w:color="000000" w:fill="F2F2F2"/>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8</w:t>
            </w:r>
          </w:p>
        </w:tc>
        <w:tc>
          <w:tcPr>
            <w:tcW w:w="2977"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left"/>
              <w:rPr>
                <w:rFonts w:ascii="宋体" w:eastAsia="宋体" w:hAnsi="宋体" w:cs="宋体"/>
                <w:kern w:val="0"/>
                <w:sz w:val="15"/>
                <w:szCs w:val="15"/>
              </w:rPr>
            </w:pPr>
            <w:r w:rsidRPr="006237AA">
              <w:rPr>
                <w:rFonts w:ascii="宋体" w:eastAsia="宋体" w:hAnsi="宋体" w:cs="宋体" w:hint="eastAsia"/>
                <w:kern w:val="0"/>
                <w:sz w:val="15"/>
                <w:szCs w:val="15"/>
              </w:rPr>
              <w:t>2017艺术教育高峰论坛</w:t>
            </w:r>
          </w:p>
        </w:tc>
        <w:tc>
          <w:tcPr>
            <w:tcW w:w="1827" w:type="dxa"/>
            <w:tcBorders>
              <w:top w:val="single" w:sz="4" w:space="0" w:color="auto"/>
              <w:left w:val="nil"/>
              <w:bottom w:val="nil"/>
              <w:right w:val="single" w:sz="4" w:space="0" w:color="auto"/>
            </w:tcBorders>
            <w:shd w:val="clear" w:color="auto" w:fill="auto"/>
            <w:vAlign w:val="center"/>
            <w:hideMark/>
          </w:tcPr>
          <w:p w:rsidR="00025C46" w:rsidRPr="006237AA" w:rsidRDefault="00025C46" w:rsidP="006237AA">
            <w:pPr>
              <w:widowControl/>
              <w:spacing w:line="240" w:lineRule="exact"/>
              <w:jc w:val="left"/>
              <w:rPr>
                <w:rFonts w:ascii="宋体" w:eastAsia="宋体" w:hAnsi="宋体" w:cs="宋体"/>
                <w:kern w:val="0"/>
                <w:sz w:val="15"/>
                <w:szCs w:val="15"/>
              </w:rPr>
            </w:pPr>
            <w:r w:rsidRPr="006237AA">
              <w:rPr>
                <w:rFonts w:ascii="宋体" w:eastAsia="宋体" w:hAnsi="宋体" w:cs="宋体" w:hint="eastAsia"/>
                <w:kern w:val="0"/>
                <w:sz w:val="15"/>
                <w:szCs w:val="15"/>
              </w:rPr>
              <w:t>罗泽燕、田霖</w:t>
            </w:r>
          </w:p>
        </w:tc>
        <w:tc>
          <w:tcPr>
            <w:tcW w:w="583"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2</w:t>
            </w:r>
          </w:p>
        </w:tc>
        <w:tc>
          <w:tcPr>
            <w:tcW w:w="567"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北京</w:t>
            </w:r>
          </w:p>
        </w:tc>
        <w:tc>
          <w:tcPr>
            <w:tcW w:w="1134"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2017年5月</w:t>
            </w:r>
          </w:p>
        </w:tc>
        <w:tc>
          <w:tcPr>
            <w:tcW w:w="2268"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中国艺术职业教育委员会</w:t>
            </w:r>
          </w:p>
        </w:tc>
      </w:tr>
      <w:tr w:rsidR="006237AA" w:rsidRPr="006237AA" w:rsidTr="006237AA">
        <w:trPr>
          <w:trHeight w:val="417"/>
        </w:trPr>
        <w:tc>
          <w:tcPr>
            <w:tcW w:w="425" w:type="dxa"/>
            <w:tcBorders>
              <w:top w:val="nil"/>
              <w:left w:val="single" w:sz="4" w:space="0" w:color="auto"/>
              <w:bottom w:val="single" w:sz="4" w:space="0" w:color="auto"/>
              <w:right w:val="single" w:sz="4" w:space="0" w:color="auto"/>
            </w:tcBorders>
            <w:shd w:val="clear" w:color="000000" w:fill="F2F2F2"/>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9</w:t>
            </w:r>
          </w:p>
        </w:tc>
        <w:tc>
          <w:tcPr>
            <w:tcW w:w="2977"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left"/>
              <w:rPr>
                <w:rFonts w:ascii="宋体" w:eastAsia="宋体" w:hAnsi="宋体" w:cs="宋体"/>
                <w:kern w:val="0"/>
                <w:sz w:val="15"/>
                <w:szCs w:val="15"/>
              </w:rPr>
            </w:pPr>
            <w:r w:rsidRPr="006237AA">
              <w:rPr>
                <w:rFonts w:ascii="宋体" w:eastAsia="宋体" w:hAnsi="宋体" w:cs="宋体" w:hint="eastAsia"/>
                <w:kern w:val="0"/>
                <w:sz w:val="15"/>
                <w:szCs w:val="15"/>
              </w:rPr>
              <w:t>2017年兰州市中等职业学校英语教师培训</w:t>
            </w:r>
          </w:p>
        </w:tc>
        <w:tc>
          <w:tcPr>
            <w:tcW w:w="1827" w:type="dxa"/>
            <w:tcBorders>
              <w:top w:val="single" w:sz="4" w:space="0" w:color="auto"/>
              <w:left w:val="nil"/>
              <w:bottom w:val="nil"/>
              <w:right w:val="single" w:sz="4" w:space="0" w:color="auto"/>
            </w:tcBorders>
            <w:shd w:val="clear" w:color="auto" w:fill="auto"/>
            <w:vAlign w:val="center"/>
            <w:hideMark/>
          </w:tcPr>
          <w:p w:rsidR="00025C46" w:rsidRPr="006237AA" w:rsidRDefault="00025C46" w:rsidP="006237AA">
            <w:pPr>
              <w:widowControl/>
              <w:spacing w:line="240" w:lineRule="exact"/>
              <w:jc w:val="left"/>
              <w:rPr>
                <w:rFonts w:ascii="宋体" w:eastAsia="宋体" w:hAnsi="宋体" w:cs="宋体"/>
                <w:kern w:val="0"/>
                <w:sz w:val="15"/>
                <w:szCs w:val="15"/>
              </w:rPr>
            </w:pPr>
            <w:r w:rsidRPr="006237AA">
              <w:rPr>
                <w:rFonts w:ascii="宋体" w:eastAsia="宋体" w:hAnsi="宋体" w:cs="宋体" w:hint="eastAsia"/>
                <w:kern w:val="0"/>
                <w:sz w:val="15"/>
                <w:szCs w:val="15"/>
              </w:rPr>
              <w:t>英语教研组</w:t>
            </w:r>
          </w:p>
        </w:tc>
        <w:tc>
          <w:tcPr>
            <w:tcW w:w="583"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21</w:t>
            </w:r>
          </w:p>
        </w:tc>
        <w:tc>
          <w:tcPr>
            <w:tcW w:w="567"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兰州</w:t>
            </w:r>
          </w:p>
        </w:tc>
        <w:tc>
          <w:tcPr>
            <w:tcW w:w="1134"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2017年6月</w:t>
            </w:r>
          </w:p>
        </w:tc>
        <w:tc>
          <w:tcPr>
            <w:tcW w:w="2268"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兰州市教育局</w:t>
            </w:r>
          </w:p>
        </w:tc>
      </w:tr>
      <w:tr w:rsidR="006237AA" w:rsidRPr="006237AA" w:rsidTr="006237AA">
        <w:trPr>
          <w:trHeight w:val="233"/>
        </w:trPr>
        <w:tc>
          <w:tcPr>
            <w:tcW w:w="425" w:type="dxa"/>
            <w:tcBorders>
              <w:top w:val="nil"/>
              <w:left w:val="single" w:sz="4" w:space="0" w:color="auto"/>
              <w:bottom w:val="single" w:sz="4" w:space="0" w:color="auto"/>
              <w:right w:val="single" w:sz="4" w:space="0" w:color="auto"/>
            </w:tcBorders>
            <w:shd w:val="clear" w:color="000000" w:fill="F2F2F2"/>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10</w:t>
            </w:r>
          </w:p>
        </w:tc>
        <w:tc>
          <w:tcPr>
            <w:tcW w:w="2977"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left"/>
              <w:rPr>
                <w:rFonts w:ascii="宋体" w:eastAsia="宋体" w:hAnsi="宋体" w:cs="宋体"/>
                <w:kern w:val="0"/>
                <w:sz w:val="15"/>
                <w:szCs w:val="15"/>
              </w:rPr>
            </w:pPr>
            <w:r w:rsidRPr="006237AA">
              <w:rPr>
                <w:rFonts w:ascii="宋体" w:eastAsia="宋体" w:hAnsi="宋体" w:cs="宋体" w:hint="eastAsia"/>
                <w:kern w:val="0"/>
                <w:sz w:val="15"/>
                <w:szCs w:val="15"/>
              </w:rPr>
              <w:t>2017年公修课培训</w:t>
            </w:r>
          </w:p>
        </w:tc>
        <w:tc>
          <w:tcPr>
            <w:tcW w:w="1827" w:type="dxa"/>
            <w:tcBorders>
              <w:top w:val="single" w:sz="4" w:space="0" w:color="auto"/>
              <w:left w:val="nil"/>
              <w:bottom w:val="nil"/>
              <w:right w:val="single" w:sz="4" w:space="0" w:color="auto"/>
            </w:tcBorders>
            <w:shd w:val="clear" w:color="auto" w:fill="auto"/>
            <w:vAlign w:val="center"/>
            <w:hideMark/>
          </w:tcPr>
          <w:p w:rsidR="00025C46" w:rsidRPr="006237AA" w:rsidRDefault="00025C46" w:rsidP="006237AA">
            <w:pPr>
              <w:widowControl/>
              <w:spacing w:line="240" w:lineRule="exact"/>
              <w:jc w:val="left"/>
              <w:rPr>
                <w:rFonts w:ascii="宋体" w:eastAsia="宋体" w:hAnsi="宋体" w:cs="宋体"/>
                <w:kern w:val="0"/>
                <w:sz w:val="15"/>
                <w:szCs w:val="15"/>
              </w:rPr>
            </w:pPr>
            <w:r w:rsidRPr="006237AA">
              <w:rPr>
                <w:rFonts w:ascii="宋体" w:eastAsia="宋体" w:hAnsi="宋体" w:cs="宋体" w:hint="eastAsia"/>
                <w:kern w:val="0"/>
                <w:sz w:val="15"/>
                <w:szCs w:val="15"/>
              </w:rPr>
              <w:t>全体教师</w:t>
            </w:r>
          </w:p>
        </w:tc>
        <w:tc>
          <w:tcPr>
            <w:tcW w:w="583" w:type="dxa"/>
            <w:tcBorders>
              <w:top w:val="nil"/>
              <w:left w:val="nil"/>
              <w:bottom w:val="single" w:sz="4" w:space="0" w:color="auto"/>
              <w:right w:val="single" w:sz="4" w:space="0" w:color="auto"/>
            </w:tcBorders>
            <w:shd w:val="clear" w:color="auto" w:fill="auto"/>
            <w:vAlign w:val="center"/>
            <w:hideMark/>
          </w:tcPr>
          <w:p w:rsidR="00025C46" w:rsidRPr="006237AA" w:rsidRDefault="008F1698"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196</w:t>
            </w:r>
          </w:p>
        </w:tc>
        <w:tc>
          <w:tcPr>
            <w:tcW w:w="567"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网络</w:t>
            </w:r>
          </w:p>
        </w:tc>
        <w:tc>
          <w:tcPr>
            <w:tcW w:w="1134"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2017年10月</w:t>
            </w:r>
          </w:p>
        </w:tc>
        <w:tc>
          <w:tcPr>
            <w:tcW w:w="2268" w:type="dxa"/>
            <w:tcBorders>
              <w:top w:val="nil"/>
              <w:left w:val="nil"/>
              <w:bottom w:val="single" w:sz="4" w:space="0" w:color="auto"/>
              <w:right w:val="single" w:sz="4" w:space="0" w:color="auto"/>
            </w:tcBorders>
            <w:shd w:val="clear" w:color="auto" w:fill="auto"/>
            <w:vAlign w:val="center"/>
            <w:hideMark/>
          </w:tcPr>
          <w:p w:rsidR="00025C46" w:rsidRPr="006237AA" w:rsidRDefault="00F6297D" w:rsidP="006237AA">
            <w:pPr>
              <w:widowControl/>
              <w:spacing w:line="240" w:lineRule="exact"/>
              <w:jc w:val="center"/>
              <w:rPr>
                <w:rFonts w:ascii="宋体" w:eastAsia="宋体" w:hAnsi="宋体" w:cs="宋体"/>
                <w:kern w:val="0"/>
                <w:sz w:val="15"/>
                <w:szCs w:val="15"/>
              </w:rPr>
            </w:pPr>
            <w:r>
              <w:rPr>
                <w:rFonts w:ascii="宋体" w:eastAsia="宋体" w:hAnsi="宋体" w:cs="宋体" w:hint="eastAsia"/>
                <w:kern w:val="0"/>
                <w:sz w:val="15"/>
                <w:szCs w:val="15"/>
              </w:rPr>
              <w:t>兰州市</w:t>
            </w:r>
            <w:proofErr w:type="gramStart"/>
            <w:r>
              <w:rPr>
                <w:rFonts w:ascii="宋体" w:eastAsia="宋体" w:hAnsi="宋体" w:cs="宋体" w:hint="eastAsia"/>
                <w:kern w:val="0"/>
                <w:sz w:val="15"/>
                <w:szCs w:val="15"/>
              </w:rPr>
              <w:t>人社局</w:t>
            </w:r>
            <w:proofErr w:type="gramEnd"/>
          </w:p>
        </w:tc>
      </w:tr>
      <w:tr w:rsidR="006237AA" w:rsidRPr="006237AA" w:rsidTr="006237AA">
        <w:trPr>
          <w:trHeight w:val="556"/>
        </w:trPr>
        <w:tc>
          <w:tcPr>
            <w:tcW w:w="425" w:type="dxa"/>
            <w:tcBorders>
              <w:top w:val="nil"/>
              <w:left w:val="single" w:sz="4" w:space="0" w:color="auto"/>
              <w:bottom w:val="single" w:sz="4" w:space="0" w:color="auto"/>
              <w:right w:val="single" w:sz="4" w:space="0" w:color="auto"/>
            </w:tcBorders>
            <w:shd w:val="clear" w:color="000000" w:fill="F2F2F2"/>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11</w:t>
            </w:r>
          </w:p>
        </w:tc>
        <w:tc>
          <w:tcPr>
            <w:tcW w:w="2977"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left"/>
              <w:rPr>
                <w:rFonts w:ascii="宋体" w:eastAsia="宋体" w:hAnsi="宋体" w:cs="宋体"/>
                <w:kern w:val="0"/>
                <w:sz w:val="15"/>
                <w:szCs w:val="15"/>
              </w:rPr>
            </w:pPr>
            <w:r w:rsidRPr="006237AA">
              <w:rPr>
                <w:rFonts w:ascii="宋体" w:eastAsia="宋体" w:hAnsi="宋体" w:cs="宋体" w:hint="eastAsia"/>
                <w:kern w:val="0"/>
                <w:sz w:val="15"/>
                <w:szCs w:val="15"/>
              </w:rPr>
              <w:t>2017年兰州市骨干教师培养对象培训</w:t>
            </w:r>
          </w:p>
        </w:tc>
        <w:tc>
          <w:tcPr>
            <w:tcW w:w="1827" w:type="dxa"/>
            <w:tcBorders>
              <w:top w:val="single" w:sz="4" w:space="0" w:color="auto"/>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left"/>
              <w:rPr>
                <w:rFonts w:ascii="宋体" w:eastAsia="宋体" w:hAnsi="宋体" w:cs="宋体"/>
                <w:kern w:val="0"/>
                <w:sz w:val="15"/>
                <w:szCs w:val="15"/>
              </w:rPr>
            </w:pPr>
            <w:r w:rsidRPr="006237AA">
              <w:rPr>
                <w:rFonts w:ascii="宋体" w:eastAsia="宋体" w:hAnsi="宋体" w:cs="宋体" w:hint="eastAsia"/>
                <w:kern w:val="0"/>
                <w:sz w:val="15"/>
                <w:szCs w:val="15"/>
              </w:rPr>
              <w:t>5名市级骨干6名县区级骨干</w:t>
            </w:r>
          </w:p>
        </w:tc>
        <w:tc>
          <w:tcPr>
            <w:tcW w:w="583"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11</w:t>
            </w:r>
          </w:p>
        </w:tc>
        <w:tc>
          <w:tcPr>
            <w:tcW w:w="567"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兰州</w:t>
            </w:r>
          </w:p>
        </w:tc>
        <w:tc>
          <w:tcPr>
            <w:tcW w:w="1134"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2017年11月</w:t>
            </w:r>
          </w:p>
        </w:tc>
        <w:tc>
          <w:tcPr>
            <w:tcW w:w="2268"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兰州市教育局</w:t>
            </w:r>
          </w:p>
        </w:tc>
      </w:tr>
      <w:tr w:rsidR="006237AA" w:rsidRPr="006237AA" w:rsidTr="006237AA">
        <w:trPr>
          <w:trHeight w:val="389"/>
        </w:trPr>
        <w:tc>
          <w:tcPr>
            <w:tcW w:w="425" w:type="dxa"/>
            <w:tcBorders>
              <w:top w:val="nil"/>
              <w:left w:val="single" w:sz="4" w:space="0" w:color="auto"/>
              <w:bottom w:val="single" w:sz="4" w:space="0" w:color="auto"/>
              <w:right w:val="single" w:sz="4" w:space="0" w:color="auto"/>
            </w:tcBorders>
            <w:shd w:val="clear" w:color="000000" w:fill="F2F2F2"/>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12</w:t>
            </w:r>
          </w:p>
        </w:tc>
        <w:tc>
          <w:tcPr>
            <w:tcW w:w="2977"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left"/>
              <w:rPr>
                <w:rFonts w:ascii="宋体" w:eastAsia="宋体" w:hAnsi="宋体" w:cs="宋体"/>
                <w:kern w:val="0"/>
                <w:sz w:val="15"/>
                <w:szCs w:val="15"/>
              </w:rPr>
            </w:pPr>
            <w:r w:rsidRPr="006237AA">
              <w:rPr>
                <w:rFonts w:ascii="宋体" w:eastAsia="宋体" w:hAnsi="宋体" w:cs="宋体" w:hint="eastAsia"/>
                <w:kern w:val="0"/>
                <w:sz w:val="15"/>
                <w:szCs w:val="15"/>
              </w:rPr>
              <w:t>微课程培训</w:t>
            </w:r>
          </w:p>
        </w:tc>
        <w:tc>
          <w:tcPr>
            <w:tcW w:w="1827"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left"/>
              <w:rPr>
                <w:rFonts w:ascii="宋体" w:eastAsia="宋体" w:hAnsi="宋体" w:cs="宋体"/>
                <w:kern w:val="0"/>
                <w:sz w:val="15"/>
                <w:szCs w:val="15"/>
              </w:rPr>
            </w:pPr>
            <w:r w:rsidRPr="006237AA">
              <w:rPr>
                <w:rFonts w:ascii="宋体" w:eastAsia="宋体" w:hAnsi="宋体" w:cs="宋体" w:hint="eastAsia"/>
                <w:kern w:val="0"/>
                <w:sz w:val="15"/>
                <w:szCs w:val="15"/>
              </w:rPr>
              <w:t>张枫林、倾</w:t>
            </w:r>
            <w:proofErr w:type="gramStart"/>
            <w:r w:rsidRPr="006237AA">
              <w:rPr>
                <w:rFonts w:ascii="宋体" w:eastAsia="宋体" w:hAnsi="宋体" w:cs="宋体" w:hint="eastAsia"/>
                <w:kern w:val="0"/>
                <w:sz w:val="15"/>
                <w:szCs w:val="15"/>
              </w:rPr>
              <w:t>蕊甄</w:t>
            </w:r>
            <w:proofErr w:type="gramEnd"/>
          </w:p>
        </w:tc>
        <w:tc>
          <w:tcPr>
            <w:tcW w:w="583"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2</w:t>
            </w:r>
          </w:p>
        </w:tc>
        <w:tc>
          <w:tcPr>
            <w:tcW w:w="567"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兰州</w:t>
            </w:r>
          </w:p>
        </w:tc>
        <w:tc>
          <w:tcPr>
            <w:tcW w:w="1134"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2016年10月</w:t>
            </w:r>
          </w:p>
        </w:tc>
        <w:tc>
          <w:tcPr>
            <w:tcW w:w="2268"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同济大学职业技术教育学院</w:t>
            </w:r>
          </w:p>
        </w:tc>
      </w:tr>
      <w:tr w:rsidR="006237AA" w:rsidRPr="006237AA" w:rsidTr="006237AA">
        <w:trPr>
          <w:trHeight w:val="381"/>
        </w:trPr>
        <w:tc>
          <w:tcPr>
            <w:tcW w:w="425" w:type="dxa"/>
            <w:tcBorders>
              <w:top w:val="nil"/>
              <w:left w:val="single" w:sz="4" w:space="0" w:color="auto"/>
              <w:bottom w:val="single" w:sz="4" w:space="0" w:color="auto"/>
              <w:right w:val="single" w:sz="4" w:space="0" w:color="auto"/>
            </w:tcBorders>
            <w:shd w:val="clear" w:color="000000" w:fill="F2F2F2"/>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13</w:t>
            </w:r>
          </w:p>
        </w:tc>
        <w:tc>
          <w:tcPr>
            <w:tcW w:w="2977"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left"/>
              <w:rPr>
                <w:rFonts w:ascii="宋体" w:eastAsia="宋体" w:hAnsi="宋体" w:cs="宋体"/>
                <w:kern w:val="0"/>
                <w:sz w:val="15"/>
                <w:szCs w:val="15"/>
              </w:rPr>
            </w:pPr>
            <w:r w:rsidRPr="006237AA">
              <w:rPr>
                <w:rFonts w:ascii="宋体" w:eastAsia="宋体" w:hAnsi="宋体" w:cs="宋体" w:hint="eastAsia"/>
                <w:kern w:val="0"/>
                <w:sz w:val="15"/>
                <w:szCs w:val="15"/>
              </w:rPr>
              <w:t>名师工作室培训</w:t>
            </w:r>
          </w:p>
        </w:tc>
        <w:tc>
          <w:tcPr>
            <w:tcW w:w="1827"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left"/>
              <w:rPr>
                <w:rFonts w:ascii="宋体" w:eastAsia="宋体" w:hAnsi="宋体" w:cs="宋体"/>
                <w:kern w:val="0"/>
                <w:sz w:val="15"/>
                <w:szCs w:val="15"/>
              </w:rPr>
            </w:pPr>
            <w:r w:rsidRPr="006237AA">
              <w:rPr>
                <w:rFonts w:ascii="宋体" w:eastAsia="宋体" w:hAnsi="宋体" w:cs="宋体" w:hint="eastAsia"/>
                <w:kern w:val="0"/>
                <w:sz w:val="15"/>
                <w:szCs w:val="15"/>
              </w:rPr>
              <w:t>李静、于琼、席晓东</w:t>
            </w:r>
          </w:p>
        </w:tc>
        <w:tc>
          <w:tcPr>
            <w:tcW w:w="583"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15</w:t>
            </w:r>
          </w:p>
        </w:tc>
        <w:tc>
          <w:tcPr>
            <w:tcW w:w="567"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兰州</w:t>
            </w:r>
          </w:p>
        </w:tc>
        <w:tc>
          <w:tcPr>
            <w:tcW w:w="1134"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2017年10月</w:t>
            </w:r>
          </w:p>
        </w:tc>
        <w:tc>
          <w:tcPr>
            <w:tcW w:w="2268"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兰州市教育局</w:t>
            </w:r>
          </w:p>
        </w:tc>
      </w:tr>
      <w:tr w:rsidR="006237AA" w:rsidRPr="006237AA" w:rsidTr="006237AA">
        <w:trPr>
          <w:trHeight w:val="660"/>
        </w:trPr>
        <w:tc>
          <w:tcPr>
            <w:tcW w:w="425" w:type="dxa"/>
            <w:tcBorders>
              <w:top w:val="nil"/>
              <w:left w:val="single" w:sz="4" w:space="0" w:color="auto"/>
              <w:bottom w:val="single" w:sz="4" w:space="0" w:color="auto"/>
              <w:right w:val="single" w:sz="4" w:space="0" w:color="auto"/>
            </w:tcBorders>
            <w:shd w:val="clear" w:color="000000" w:fill="F2F2F2"/>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14</w:t>
            </w:r>
          </w:p>
        </w:tc>
        <w:tc>
          <w:tcPr>
            <w:tcW w:w="2977"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left"/>
              <w:rPr>
                <w:rFonts w:ascii="宋体" w:eastAsia="宋体" w:hAnsi="宋体" w:cs="宋体"/>
                <w:kern w:val="0"/>
                <w:sz w:val="15"/>
                <w:szCs w:val="15"/>
              </w:rPr>
            </w:pPr>
            <w:r w:rsidRPr="006237AA">
              <w:rPr>
                <w:rFonts w:ascii="宋体" w:eastAsia="宋体" w:hAnsi="宋体" w:cs="宋体" w:hint="eastAsia"/>
                <w:kern w:val="0"/>
                <w:sz w:val="15"/>
                <w:szCs w:val="15"/>
              </w:rPr>
              <w:t>2017年甘肃省骨干教师及管理人员培训</w:t>
            </w:r>
          </w:p>
        </w:tc>
        <w:tc>
          <w:tcPr>
            <w:tcW w:w="1827"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left"/>
              <w:rPr>
                <w:rFonts w:ascii="宋体" w:eastAsia="宋体" w:hAnsi="宋体" w:cs="宋体"/>
                <w:kern w:val="0"/>
                <w:sz w:val="15"/>
                <w:szCs w:val="15"/>
              </w:rPr>
            </w:pPr>
            <w:r w:rsidRPr="006237AA">
              <w:rPr>
                <w:rFonts w:ascii="宋体" w:eastAsia="宋体" w:hAnsi="宋体" w:cs="宋体" w:hint="eastAsia"/>
                <w:kern w:val="0"/>
                <w:sz w:val="15"/>
                <w:szCs w:val="15"/>
              </w:rPr>
              <w:t>李晨、刘兰斌、高政元、管丽芳、王烨、李晓滨</w:t>
            </w:r>
          </w:p>
        </w:tc>
        <w:tc>
          <w:tcPr>
            <w:tcW w:w="583"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6</w:t>
            </w:r>
          </w:p>
        </w:tc>
        <w:tc>
          <w:tcPr>
            <w:tcW w:w="567"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全国</w:t>
            </w:r>
          </w:p>
        </w:tc>
        <w:tc>
          <w:tcPr>
            <w:tcW w:w="1134"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2017年10月</w:t>
            </w:r>
          </w:p>
        </w:tc>
        <w:tc>
          <w:tcPr>
            <w:tcW w:w="2268"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甘肃省教育厅</w:t>
            </w:r>
          </w:p>
        </w:tc>
      </w:tr>
      <w:tr w:rsidR="006237AA" w:rsidRPr="006237AA" w:rsidTr="006237AA">
        <w:trPr>
          <w:trHeight w:val="268"/>
        </w:trPr>
        <w:tc>
          <w:tcPr>
            <w:tcW w:w="425" w:type="dxa"/>
            <w:tcBorders>
              <w:top w:val="nil"/>
              <w:left w:val="single" w:sz="4" w:space="0" w:color="auto"/>
              <w:bottom w:val="single" w:sz="4" w:space="0" w:color="auto"/>
              <w:right w:val="single" w:sz="4" w:space="0" w:color="auto"/>
            </w:tcBorders>
            <w:shd w:val="clear" w:color="000000" w:fill="F2F2F2"/>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15</w:t>
            </w:r>
          </w:p>
        </w:tc>
        <w:tc>
          <w:tcPr>
            <w:tcW w:w="2977"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left"/>
              <w:rPr>
                <w:rFonts w:ascii="宋体" w:eastAsia="宋体" w:hAnsi="宋体" w:cs="宋体"/>
                <w:kern w:val="0"/>
                <w:sz w:val="15"/>
                <w:szCs w:val="15"/>
              </w:rPr>
            </w:pPr>
            <w:r w:rsidRPr="006237AA">
              <w:rPr>
                <w:rFonts w:ascii="宋体" w:eastAsia="宋体" w:hAnsi="宋体" w:cs="宋体" w:hint="eastAsia"/>
                <w:kern w:val="0"/>
                <w:sz w:val="15"/>
                <w:szCs w:val="15"/>
              </w:rPr>
              <w:t>2017年甘肃教师学</w:t>
            </w:r>
            <w:proofErr w:type="gramStart"/>
            <w:r w:rsidRPr="006237AA">
              <w:rPr>
                <w:rFonts w:ascii="宋体" w:eastAsia="宋体" w:hAnsi="宋体" w:cs="宋体" w:hint="eastAsia"/>
                <w:kern w:val="0"/>
                <w:sz w:val="15"/>
                <w:szCs w:val="15"/>
              </w:rPr>
              <w:t>苑培训</w:t>
            </w:r>
            <w:proofErr w:type="gramEnd"/>
          </w:p>
        </w:tc>
        <w:tc>
          <w:tcPr>
            <w:tcW w:w="1827"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left"/>
              <w:rPr>
                <w:rFonts w:ascii="宋体" w:eastAsia="宋体" w:hAnsi="宋体" w:cs="宋体"/>
                <w:kern w:val="0"/>
                <w:sz w:val="15"/>
                <w:szCs w:val="15"/>
              </w:rPr>
            </w:pPr>
            <w:r w:rsidRPr="006237AA">
              <w:rPr>
                <w:rFonts w:ascii="宋体" w:eastAsia="宋体" w:hAnsi="宋体" w:cs="宋体" w:hint="eastAsia"/>
                <w:kern w:val="0"/>
                <w:sz w:val="15"/>
                <w:szCs w:val="15"/>
              </w:rPr>
              <w:t>全体教师</w:t>
            </w:r>
          </w:p>
        </w:tc>
        <w:tc>
          <w:tcPr>
            <w:tcW w:w="583" w:type="dxa"/>
            <w:tcBorders>
              <w:top w:val="nil"/>
              <w:left w:val="nil"/>
              <w:bottom w:val="single" w:sz="4" w:space="0" w:color="auto"/>
              <w:right w:val="single" w:sz="4" w:space="0" w:color="auto"/>
            </w:tcBorders>
            <w:shd w:val="clear" w:color="auto" w:fill="auto"/>
            <w:vAlign w:val="center"/>
            <w:hideMark/>
          </w:tcPr>
          <w:p w:rsidR="00025C46" w:rsidRPr="006237AA" w:rsidRDefault="008F1698"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196</w:t>
            </w:r>
          </w:p>
        </w:tc>
        <w:tc>
          <w:tcPr>
            <w:tcW w:w="567"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网络</w:t>
            </w:r>
          </w:p>
        </w:tc>
        <w:tc>
          <w:tcPr>
            <w:tcW w:w="1134"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2017年1月</w:t>
            </w:r>
          </w:p>
        </w:tc>
        <w:tc>
          <w:tcPr>
            <w:tcW w:w="2268"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甘肃省教育厅</w:t>
            </w:r>
          </w:p>
        </w:tc>
      </w:tr>
      <w:tr w:rsidR="006237AA" w:rsidRPr="006237AA" w:rsidTr="006237AA">
        <w:trPr>
          <w:trHeight w:val="233"/>
        </w:trPr>
        <w:tc>
          <w:tcPr>
            <w:tcW w:w="425" w:type="dxa"/>
            <w:tcBorders>
              <w:top w:val="nil"/>
              <w:left w:val="single" w:sz="4" w:space="0" w:color="auto"/>
              <w:bottom w:val="single" w:sz="4" w:space="0" w:color="auto"/>
              <w:right w:val="single" w:sz="4" w:space="0" w:color="auto"/>
            </w:tcBorders>
            <w:shd w:val="clear" w:color="000000" w:fill="F2F2F2"/>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16</w:t>
            </w:r>
          </w:p>
        </w:tc>
        <w:tc>
          <w:tcPr>
            <w:tcW w:w="2977"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left"/>
              <w:rPr>
                <w:rFonts w:ascii="宋体" w:eastAsia="宋体" w:hAnsi="宋体" w:cs="宋体"/>
                <w:kern w:val="0"/>
                <w:sz w:val="15"/>
                <w:szCs w:val="15"/>
              </w:rPr>
            </w:pPr>
            <w:r w:rsidRPr="006237AA">
              <w:rPr>
                <w:rFonts w:ascii="宋体" w:eastAsia="宋体" w:hAnsi="宋体" w:cs="宋体" w:hint="eastAsia"/>
                <w:kern w:val="0"/>
                <w:sz w:val="15"/>
                <w:szCs w:val="15"/>
              </w:rPr>
              <w:t>名师工作室培训</w:t>
            </w:r>
          </w:p>
        </w:tc>
        <w:tc>
          <w:tcPr>
            <w:tcW w:w="1827"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left"/>
              <w:rPr>
                <w:rFonts w:ascii="宋体" w:eastAsia="宋体" w:hAnsi="宋体" w:cs="宋体"/>
                <w:kern w:val="0"/>
                <w:sz w:val="15"/>
                <w:szCs w:val="15"/>
              </w:rPr>
            </w:pPr>
            <w:r w:rsidRPr="006237AA">
              <w:rPr>
                <w:rFonts w:ascii="宋体" w:eastAsia="宋体" w:hAnsi="宋体" w:cs="宋体" w:hint="eastAsia"/>
                <w:kern w:val="0"/>
                <w:sz w:val="15"/>
                <w:szCs w:val="15"/>
              </w:rPr>
              <w:t>李静、于琼、王延学</w:t>
            </w:r>
          </w:p>
        </w:tc>
        <w:tc>
          <w:tcPr>
            <w:tcW w:w="583"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3</w:t>
            </w:r>
          </w:p>
        </w:tc>
        <w:tc>
          <w:tcPr>
            <w:tcW w:w="567"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全国</w:t>
            </w:r>
          </w:p>
        </w:tc>
        <w:tc>
          <w:tcPr>
            <w:tcW w:w="1134"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2017年1月</w:t>
            </w:r>
          </w:p>
        </w:tc>
        <w:tc>
          <w:tcPr>
            <w:tcW w:w="2268"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兰州市教育局</w:t>
            </w:r>
          </w:p>
        </w:tc>
      </w:tr>
      <w:tr w:rsidR="006237AA" w:rsidRPr="006237AA" w:rsidTr="006237AA">
        <w:trPr>
          <w:trHeight w:val="522"/>
        </w:trPr>
        <w:tc>
          <w:tcPr>
            <w:tcW w:w="425" w:type="dxa"/>
            <w:tcBorders>
              <w:top w:val="nil"/>
              <w:left w:val="single" w:sz="4" w:space="0" w:color="auto"/>
              <w:bottom w:val="single" w:sz="4" w:space="0" w:color="auto"/>
              <w:right w:val="single" w:sz="4" w:space="0" w:color="auto"/>
            </w:tcBorders>
            <w:shd w:val="clear" w:color="000000" w:fill="F2F2F2"/>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17</w:t>
            </w:r>
          </w:p>
        </w:tc>
        <w:tc>
          <w:tcPr>
            <w:tcW w:w="2977"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left"/>
              <w:rPr>
                <w:rFonts w:ascii="宋体" w:eastAsia="宋体" w:hAnsi="宋体" w:cs="宋体"/>
                <w:kern w:val="0"/>
                <w:sz w:val="15"/>
                <w:szCs w:val="15"/>
              </w:rPr>
            </w:pPr>
            <w:r w:rsidRPr="006237AA">
              <w:rPr>
                <w:rFonts w:ascii="宋体" w:eastAsia="宋体" w:hAnsi="宋体" w:cs="宋体" w:hint="eastAsia"/>
                <w:kern w:val="0"/>
                <w:sz w:val="15"/>
                <w:szCs w:val="15"/>
              </w:rPr>
              <w:t>第十三片区联片集中培训</w:t>
            </w:r>
          </w:p>
        </w:tc>
        <w:tc>
          <w:tcPr>
            <w:tcW w:w="1827"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left"/>
              <w:rPr>
                <w:rFonts w:ascii="宋体" w:eastAsia="宋体" w:hAnsi="宋体" w:cs="宋体"/>
                <w:kern w:val="0"/>
                <w:sz w:val="15"/>
                <w:szCs w:val="15"/>
              </w:rPr>
            </w:pPr>
            <w:r w:rsidRPr="006237AA">
              <w:rPr>
                <w:rFonts w:ascii="宋体" w:eastAsia="宋体" w:hAnsi="宋体" w:cs="宋体" w:hint="eastAsia"/>
                <w:kern w:val="0"/>
                <w:sz w:val="15"/>
                <w:szCs w:val="15"/>
              </w:rPr>
              <w:t>罗泽燕、仇春兰、白云山、杨萍、田霖、贾晓东</w:t>
            </w:r>
          </w:p>
        </w:tc>
        <w:tc>
          <w:tcPr>
            <w:tcW w:w="583"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6</w:t>
            </w:r>
          </w:p>
        </w:tc>
        <w:tc>
          <w:tcPr>
            <w:tcW w:w="567"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兰州</w:t>
            </w:r>
          </w:p>
        </w:tc>
        <w:tc>
          <w:tcPr>
            <w:tcW w:w="1134"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2017年10月</w:t>
            </w:r>
          </w:p>
        </w:tc>
        <w:tc>
          <w:tcPr>
            <w:tcW w:w="2268"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第十三片区</w:t>
            </w:r>
          </w:p>
        </w:tc>
      </w:tr>
      <w:tr w:rsidR="006237AA" w:rsidRPr="006237AA" w:rsidTr="006237AA">
        <w:trPr>
          <w:trHeight w:val="345"/>
        </w:trPr>
        <w:tc>
          <w:tcPr>
            <w:tcW w:w="425" w:type="dxa"/>
            <w:tcBorders>
              <w:top w:val="nil"/>
              <w:left w:val="single" w:sz="4" w:space="0" w:color="auto"/>
              <w:bottom w:val="single" w:sz="4" w:space="0" w:color="auto"/>
              <w:right w:val="single" w:sz="4" w:space="0" w:color="auto"/>
            </w:tcBorders>
            <w:shd w:val="clear" w:color="000000" w:fill="F2F2F2"/>
            <w:vAlign w:val="center"/>
          </w:tcPr>
          <w:p w:rsidR="008F1698" w:rsidRPr="006237AA" w:rsidRDefault="008F1698"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18</w:t>
            </w:r>
          </w:p>
        </w:tc>
        <w:tc>
          <w:tcPr>
            <w:tcW w:w="2977" w:type="dxa"/>
            <w:tcBorders>
              <w:top w:val="nil"/>
              <w:left w:val="nil"/>
              <w:bottom w:val="single" w:sz="4" w:space="0" w:color="auto"/>
              <w:right w:val="single" w:sz="4" w:space="0" w:color="auto"/>
            </w:tcBorders>
            <w:shd w:val="clear" w:color="auto" w:fill="auto"/>
            <w:vAlign w:val="center"/>
          </w:tcPr>
          <w:p w:rsidR="008F1698" w:rsidRPr="006237AA" w:rsidRDefault="008F1698" w:rsidP="006237AA">
            <w:pPr>
              <w:widowControl/>
              <w:spacing w:line="240" w:lineRule="exact"/>
              <w:jc w:val="left"/>
              <w:rPr>
                <w:rFonts w:ascii="宋体" w:eastAsia="宋体" w:hAnsi="宋体" w:cs="宋体"/>
                <w:kern w:val="0"/>
                <w:sz w:val="15"/>
                <w:szCs w:val="15"/>
              </w:rPr>
            </w:pPr>
            <w:r w:rsidRPr="006237AA">
              <w:rPr>
                <w:rFonts w:ascii="宋体" w:eastAsia="宋体" w:hAnsi="宋体" w:cs="宋体" w:hint="eastAsia"/>
                <w:kern w:val="0"/>
                <w:sz w:val="15"/>
                <w:szCs w:val="15"/>
              </w:rPr>
              <w:t>高校教师资格培训</w:t>
            </w:r>
          </w:p>
        </w:tc>
        <w:tc>
          <w:tcPr>
            <w:tcW w:w="1827" w:type="dxa"/>
            <w:tcBorders>
              <w:top w:val="nil"/>
              <w:left w:val="nil"/>
              <w:bottom w:val="single" w:sz="4" w:space="0" w:color="auto"/>
              <w:right w:val="single" w:sz="4" w:space="0" w:color="auto"/>
            </w:tcBorders>
            <w:shd w:val="clear" w:color="auto" w:fill="auto"/>
            <w:vAlign w:val="center"/>
          </w:tcPr>
          <w:p w:rsidR="008F1698" w:rsidRPr="006237AA" w:rsidRDefault="008F1698" w:rsidP="006237AA">
            <w:pPr>
              <w:widowControl/>
              <w:spacing w:line="240" w:lineRule="exact"/>
              <w:jc w:val="left"/>
              <w:rPr>
                <w:rFonts w:ascii="宋体" w:eastAsia="宋体" w:hAnsi="宋体" w:cs="宋体"/>
                <w:kern w:val="0"/>
                <w:sz w:val="15"/>
                <w:szCs w:val="15"/>
              </w:rPr>
            </w:pPr>
            <w:r w:rsidRPr="006237AA">
              <w:rPr>
                <w:rFonts w:ascii="宋体" w:eastAsia="宋体" w:hAnsi="宋体" w:cs="宋体" w:hint="eastAsia"/>
                <w:kern w:val="0"/>
                <w:sz w:val="15"/>
                <w:szCs w:val="15"/>
              </w:rPr>
              <w:t>全体教师</w:t>
            </w:r>
          </w:p>
        </w:tc>
        <w:tc>
          <w:tcPr>
            <w:tcW w:w="583" w:type="dxa"/>
            <w:tcBorders>
              <w:top w:val="nil"/>
              <w:left w:val="nil"/>
              <w:bottom w:val="single" w:sz="4" w:space="0" w:color="auto"/>
              <w:right w:val="single" w:sz="4" w:space="0" w:color="auto"/>
            </w:tcBorders>
            <w:shd w:val="clear" w:color="auto" w:fill="auto"/>
            <w:vAlign w:val="center"/>
          </w:tcPr>
          <w:p w:rsidR="008F1698" w:rsidRPr="006237AA" w:rsidRDefault="008F1698"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196</w:t>
            </w:r>
          </w:p>
        </w:tc>
        <w:tc>
          <w:tcPr>
            <w:tcW w:w="567" w:type="dxa"/>
            <w:tcBorders>
              <w:top w:val="nil"/>
              <w:left w:val="nil"/>
              <w:bottom w:val="single" w:sz="4" w:space="0" w:color="auto"/>
              <w:right w:val="single" w:sz="4" w:space="0" w:color="auto"/>
            </w:tcBorders>
            <w:shd w:val="clear" w:color="auto" w:fill="auto"/>
            <w:vAlign w:val="center"/>
          </w:tcPr>
          <w:p w:rsidR="008F1698" w:rsidRPr="006237AA" w:rsidRDefault="008F1698"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兰州</w:t>
            </w:r>
          </w:p>
        </w:tc>
        <w:tc>
          <w:tcPr>
            <w:tcW w:w="1134" w:type="dxa"/>
            <w:tcBorders>
              <w:top w:val="nil"/>
              <w:left w:val="nil"/>
              <w:bottom w:val="single" w:sz="4" w:space="0" w:color="auto"/>
              <w:right w:val="single" w:sz="4" w:space="0" w:color="auto"/>
            </w:tcBorders>
            <w:shd w:val="clear" w:color="auto" w:fill="auto"/>
            <w:vAlign w:val="center"/>
          </w:tcPr>
          <w:p w:rsidR="008F1698" w:rsidRPr="006237AA" w:rsidRDefault="008F1698"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2017年</w:t>
            </w:r>
          </w:p>
        </w:tc>
        <w:tc>
          <w:tcPr>
            <w:tcW w:w="2268" w:type="dxa"/>
            <w:tcBorders>
              <w:top w:val="nil"/>
              <w:left w:val="nil"/>
              <w:bottom w:val="single" w:sz="4" w:space="0" w:color="auto"/>
              <w:right w:val="single" w:sz="4" w:space="0" w:color="auto"/>
            </w:tcBorders>
            <w:shd w:val="clear" w:color="auto" w:fill="auto"/>
            <w:vAlign w:val="center"/>
          </w:tcPr>
          <w:p w:rsidR="008F1698" w:rsidRPr="006237AA" w:rsidRDefault="008F1698"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甘肃省教育厅</w:t>
            </w:r>
          </w:p>
        </w:tc>
      </w:tr>
      <w:tr w:rsidR="00025C46" w:rsidRPr="006237AA" w:rsidTr="006237AA">
        <w:trPr>
          <w:trHeight w:val="383"/>
        </w:trPr>
        <w:tc>
          <w:tcPr>
            <w:tcW w:w="5229"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培训人数总计</w:t>
            </w:r>
          </w:p>
        </w:tc>
        <w:tc>
          <w:tcPr>
            <w:tcW w:w="583" w:type="dxa"/>
            <w:tcBorders>
              <w:top w:val="nil"/>
              <w:left w:val="nil"/>
              <w:bottom w:val="single" w:sz="4" w:space="0" w:color="auto"/>
              <w:right w:val="single" w:sz="4" w:space="0" w:color="auto"/>
            </w:tcBorders>
            <w:shd w:val="clear" w:color="auto" w:fill="auto"/>
            <w:vAlign w:val="center"/>
            <w:hideMark/>
          </w:tcPr>
          <w:p w:rsidR="00025C46" w:rsidRPr="006237AA" w:rsidRDefault="00FF0835"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695</w:t>
            </w:r>
          </w:p>
        </w:tc>
        <w:tc>
          <w:tcPr>
            <w:tcW w:w="567"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w:t>
            </w:r>
          </w:p>
        </w:tc>
        <w:tc>
          <w:tcPr>
            <w:tcW w:w="1134"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w:t>
            </w:r>
          </w:p>
        </w:tc>
        <w:tc>
          <w:tcPr>
            <w:tcW w:w="2268" w:type="dxa"/>
            <w:tcBorders>
              <w:top w:val="nil"/>
              <w:left w:val="nil"/>
              <w:bottom w:val="single" w:sz="4" w:space="0" w:color="auto"/>
              <w:right w:val="single" w:sz="4" w:space="0" w:color="auto"/>
            </w:tcBorders>
            <w:shd w:val="clear" w:color="auto" w:fill="auto"/>
            <w:vAlign w:val="center"/>
            <w:hideMark/>
          </w:tcPr>
          <w:p w:rsidR="00025C46" w:rsidRPr="006237AA" w:rsidRDefault="00025C46" w:rsidP="006237AA">
            <w:pPr>
              <w:widowControl/>
              <w:spacing w:line="240" w:lineRule="exact"/>
              <w:jc w:val="center"/>
              <w:rPr>
                <w:rFonts w:ascii="宋体" w:eastAsia="宋体" w:hAnsi="宋体" w:cs="宋体"/>
                <w:kern w:val="0"/>
                <w:sz w:val="15"/>
                <w:szCs w:val="15"/>
              </w:rPr>
            </w:pPr>
            <w:r w:rsidRPr="006237AA">
              <w:rPr>
                <w:rFonts w:ascii="宋体" w:eastAsia="宋体" w:hAnsi="宋体" w:cs="宋体" w:hint="eastAsia"/>
                <w:kern w:val="0"/>
                <w:sz w:val="15"/>
                <w:szCs w:val="15"/>
              </w:rPr>
              <w:t>/</w:t>
            </w:r>
          </w:p>
        </w:tc>
      </w:tr>
    </w:tbl>
    <w:p w:rsidR="00025C46" w:rsidRDefault="00025C46" w:rsidP="00CA4007">
      <w:pPr>
        <w:ind w:firstLineChars="200" w:firstLine="361"/>
        <w:rPr>
          <w:rFonts w:ascii="仿宋" w:eastAsia="仿宋" w:hAnsi="仿宋"/>
          <w:b/>
          <w:sz w:val="18"/>
          <w:szCs w:val="18"/>
        </w:rPr>
      </w:pPr>
    </w:p>
    <w:p w:rsidR="00C32A04" w:rsidRPr="00390723" w:rsidRDefault="00CA4007" w:rsidP="006237AA">
      <w:pPr>
        <w:ind w:firstLineChars="1289" w:firstLine="2329"/>
        <w:rPr>
          <w:rFonts w:ascii="仿宋" w:eastAsia="仿宋" w:hAnsi="仿宋"/>
          <w:sz w:val="32"/>
          <w:szCs w:val="32"/>
        </w:rPr>
      </w:pPr>
      <w:r w:rsidRPr="00CA4007">
        <w:rPr>
          <w:rFonts w:ascii="仿宋" w:eastAsia="仿宋" w:hAnsi="仿宋" w:hint="eastAsia"/>
          <w:b/>
          <w:sz w:val="18"/>
          <w:szCs w:val="18"/>
        </w:rPr>
        <w:t>学校2016-2017学年度各级各类培训统计</w:t>
      </w:r>
      <w:r>
        <w:rPr>
          <w:rFonts w:ascii="仿宋" w:eastAsia="仿宋" w:hAnsi="仿宋" w:hint="eastAsia"/>
          <w:b/>
          <w:sz w:val="18"/>
          <w:szCs w:val="18"/>
        </w:rPr>
        <w:t>表</w:t>
      </w:r>
    </w:p>
    <w:p w:rsidR="00584897" w:rsidRPr="003B4DDA" w:rsidRDefault="00584897" w:rsidP="003B4DDA">
      <w:pPr>
        <w:pStyle w:val="3"/>
        <w:spacing w:line="415" w:lineRule="auto"/>
        <w:ind w:firstLineChars="200" w:firstLine="643"/>
        <w:rPr>
          <w:rFonts w:ascii="仿宋" w:eastAsia="仿宋" w:hAnsi="仿宋"/>
        </w:rPr>
      </w:pPr>
      <w:bookmarkStart w:id="17" w:name="_Toc499799857"/>
      <w:r w:rsidRPr="003B4DDA">
        <w:rPr>
          <w:rFonts w:ascii="仿宋" w:eastAsia="仿宋" w:hAnsi="仿宋" w:hint="eastAsia"/>
        </w:rPr>
        <w:t>3.4规范管理情况</w:t>
      </w:r>
      <w:bookmarkEnd w:id="17"/>
    </w:p>
    <w:p w:rsidR="003368F5" w:rsidRPr="00D41579" w:rsidRDefault="003368F5" w:rsidP="006F37F7">
      <w:pPr>
        <w:ind w:firstLineChars="200" w:firstLine="640"/>
        <w:rPr>
          <w:rFonts w:ascii="仿宋" w:eastAsia="仿宋" w:hAnsi="仿宋"/>
          <w:sz w:val="32"/>
          <w:szCs w:val="32"/>
        </w:rPr>
      </w:pPr>
      <w:r w:rsidRPr="00CD264C">
        <w:rPr>
          <w:rFonts w:ascii="仿宋" w:eastAsia="仿宋" w:hAnsi="仿宋" w:hint="eastAsia"/>
          <w:sz w:val="32"/>
          <w:szCs w:val="32"/>
        </w:rPr>
        <w:t>统一思想，加强管理。</w:t>
      </w:r>
      <w:r w:rsidR="00193CB7" w:rsidRPr="00CD264C">
        <w:rPr>
          <w:rFonts w:ascii="仿宋" w:eastAsia="仿宋" w:hAnsi="仿宋" w:hint="eastAsia"/>
          <w:sz w:val="32"/>
          <w:szCs w:val="32"/>
        </w:rPr>
        <w:t>学校</w:t>
      </w:r>
      <w:r w:rsidR="003238FC" w:rsidRPr="00CD264C">
        <w:rPr>
          <w:rFonts w:ascii="仿宋" w:eastAsia="仿宋" w:hAnsi="仿宋"/>
          <w:sz w:val="32"/>
          <w:szCs w:val="32"/>
        </w:rPr>
        <w:t>遵循</w:t>
      </w:r>
      <w:r w:rsidR="00193CB7" w:rsidRPr="00CD264C">
        <w:rPr>
          <w:rFonts w:ascii="仿宋" w:eastAsia="仿宋" w:hAnsi="仿宋"/>
          <w:sz w:val="32"/>
          <w:szCs w:val="32"/>
        </w:rPr>
        <w:t>职业教育发展的规律，坚持“以服务为宗旨，以就业为导向，以能力为本位”的</w:t>
      </w:r>
      <w:r w:rsidR="009E6164">
        <w:rPr>
          <w:rFonts w:ascii="仿宋" w:eastAsia="仿宋" w:hAnsi="仿宋" w:hint="eastAsia"/>
          <w:sz w:val="32"/>
          <w:szCs w:val="32"/>
        </w:rPr>
        <w:t>办学</w:t>
      </w:r>
      <w:r w:rsidR="00193CB7" w:rsidRPr="00CD264C">
        <w:rPr>
          <w:rFonts w:ascii="仿宋" w:eastAsia="仿宋" w:hAnsi="仿宋"/>
          <w:sz w:val="32"/>
          <w:szCs w:val="32"/>
        </w:rPr>
        <w:t>理念，使学校各项政策和规定能体现教学工作的中心</w:t>
      </w:r>
      <w:r w:rsidR="00CD264C">
        <w:rPr>
          <w:rFonts w:ascii="仿宋" w:eastAsia="仿宋" w:hAnsi="仿宋"/>
          <w:sz w:val="32"/>
          <w:szCs w:val="32"/>
        </w:rPr>
        <w:t>地位，全面促进职教工作规范化，全面提高学生的专业技能和就业能力</w:t>
      </w:r>
      <w:r w:rsidR="00CD264C">
        <w:rPr>
          <w:rFonts w:ascii="仿宋" w:eastAsia="仿宋" w:hAnsi="仿宋" w:hint="eastAsia"/>
          <w:sz w:val="32"/>
          <w:szCs w:val="32"/>
        </w:rPr>
        <w:t>，</w:t>
      </w:r>
      <w:r w:rsidR="00193CB7" w:rsidRPr="00CD264C">
        <w:rPr>
          <w:rFonts w:ascii="仿宋" w:eastAsia="仿宋" w:hAnsi="仿宋"/>
          <w:sz w:val="32"/>
          <w:szCs w:val="32"/>
        </w:rPr>
        <w:t>不断增强</w:t>
      </w:r>
      <w:r w:rsidR="003238FC" w:rsidRPr="00CD264C">
        <w:rPr>
          <w:rFonts w:ascii="仿宋" w:eastAsia="仿宋" w:hAnsi="仿宋" w:hint="eastAsia"/>
          <w:sz w:val="32"/>
          <w:szCs w:val="32"/>
        </w:rPr>
        <w:t>国家重点职校、</w:t>
      </w:r>
      <w:r w:rsidR="00193CB7" w:rsidRPr="00CD264C">
        <w:rPr>
          <w:rFonts w:ascii="仿宋" w:eastAsia="仿宋" w:hAnsi="仿宋"/>
          <w:sz w:val="32"/>
          <w:szCs w:val="32"/>
        </w:rPr>
        <w:t>国家</w:t>
      </w:r>
      <w:r w:rsidR="00E938B5" w:rsidRPr="00CD264C">
        <w:rPr>
          <w:rFonts w:ascii="仿宋" w:eastAsia="仿宋" w:hAnsi="仿宋" w:hint="eastAsia"/>
          <w:sz w:val="32"/>
          <w:szCs w:val="32"/>
        </w:rPr>
        <w:t>示范校的</w:t>
      </w:r>
      <w:r w:rsidR="00193CB7" w:rsidRPr="00CD264C">
        <w:rPr>
          <w:rFonts w:ascii="仿宋" w:eastAsia="仿宋" w:hAnsi="仿宋"/>
          <w:sz w:val="32"/>
          <w:szCs w:val="32"/>
        </w:rPr>
        <w:t>品牌效应。</w:t>
      </w:r>
      <w:r w:rsidR="00E938B5" w:rsidRPr="00CD264C">
        <w:rPr>
          <w:rFonts w:ascii="仿宋" w:eastAsia="仿宋" w:hAnsi="仿宋"/>
          <w:sz w:val="32"/>
          <w:szCs w:val="32"/>
        </w:rPr>
        <w:t>为了做大做强</w:t>
      </w:r>
      <w:r w:rsidR="00193CB7" w:rsidRPr="00CD264C">
        <w:rPr>
          <w:rFonts w:ascii="仿宋" w:eastAsia="仿宋" w:hAnsi="仿宋"/>
          <w:sz w:val="32"/>
          <w:szCs w:val="32"/>
        </w:rPr>
        <w:t>品牌，</w:t>
      </w:r>
      <w:r w:rsidR="009E6164">
        <w:rPr>
          <w:rFonts w:ascii="仿宋" w:eastAsia="仿宋" w:hAnsi="仿宋" w:hint="eastAsia"/>
          <w:sz w:val="32"/>
          <w:szCs w:val="32"/>
        </w:rPr>
        <w:t>推动学校内涵发展。</w:t>
      </w:r>
      <w:r w:rsidR="00193CB7" w:rsidRPr="00CD264C">
        <w:rPr>
          <w:rFonts w:ascii="仿宋" w:eastAsia="仿宋" w:hAnsi="仿宋"/>
          <w:sz w:val="32"/>
          <w:szCs w:val="32"/>
        </w:rPr>
        <w:t>学校通过行政例会、班主任月例会、全校教职工</w:t>
      </w:r>
      <w:r w:rsidR="009E6164">
        <w:rPr>
          <w:rFonts w:ascii="仿宋" w:eastAsia="仿宋" w:hAnsi="仿宋" w:hint="eastAsia"/>
          <w:sz w:val="32"/>
          <w:szCs w:val="32"/>
        </w:rPr>
        <w:t>大</w:t>
      </w:r>
      <w:r w:rsidR="00193CB7" w:rsidRPr="00CD264C">
        <w:rPr>
          <w:rFonts w:ascii="仿宋" w:eastAsia="仿宋" w:hAnsi="仿宋"/>
          <w:sz w:val="32"/>
          <w:szCs w:val="32"/>
        </w:rPr>
        <w:t>会</w:t>
      </w:r>
      <w:r w:rsidR="003238FC" w:rsidRPr="00CD264C">
        <w:rPr>
          <w:rFonts w:ascii="仿宋" w:eastAsia="仿宋" w:hAnsi="仿宋" w:hint="eastAsia"/>
          <w:sz w:val="32"/>
          <w:szCs w:val="32"/>
        </w:rPr>
        <w:t>等</w:t>
      </w:r>
      <w:r w:rsidR="003238FC" w:rsidRPr="00CD264C">
        <w:rPr>
          <w:rFonts w:ascii="仿宋" w:eastAsia="仿宋" w:hAnsi="仿宋"/>
          <w:sz w:val="32"/>
          <w:szCs w:val="32"/>
        </w:rPr>
        <w:t>统一思想认识、加强责任意识</w:t>
      </w:r>
      <w:r w:rsidR="003238FC" w:rsidRPr="00CD264C">
        <w:rPr>
          <w:rFonts w:ascii="仿宋" w:eastAsia="仿宋" w:hAnsi="仿宋" w:hint="eastAsia"/>
          <w:sz w:val="32"/>
          <w:szCs w:val="32"/>
        </w:rPr>
        <w:t>和担当意识。</w:t>
      </w:r>
      <w:r w:rsidR="006F37F7" w:rsidRPr="00CD264C">
        <w:rPr>
          <w:rFonts w:ascii="仿宋" w:eastAsia="仿宋" w:hAnsi="仿宋"/>
          <w:sz w:val="32"/>
          <w:szCs w:val="32"/>
        </w:rPr>
        <w:t>学校把提高学生的专业能力、形成专业特</w:t>
      </w:r>
      <w:r w:rsidR="006F37F7" w:rsidRPr="00CD264C">
        <w:rPr>
          <w:rFonts w:ascii="仿宋" w:eastAsia="仿宋" w:hAnsi="仿宋"/>
          <w:sz w:val="32"/>
          <w:szCs w:val="32"/>
        </w:rPr>
        <w:lastRenderedPageBreak/>
        <w:t>色放在十分重要的位置。每学期开学时各专业组都精心制订了实验实</w:t>
      </w:r>
      <w:proofErr w:type="gramStart"/>
      <w:r w:rsidR="006F37F7" w:rsidRPr="00CD264C">
        <w:rPr>
          <w:rFonts w:ascii="仿宋" w:eastAsia="仿宋" w:hAnsi="仿宋"/>
          <w:sz w:val="32"/>
          <w:szCs w:val="32"/>
        </w:rPr>
        <w:t>训计划</w:t>
      </w:r>
      <w:proofErr w:type="gramEnd"/>
      <w:r w:rsidR="006F37F7" w:rsidRPr="00CD264C">
        <w:rPr>
          <w:rFonts w:ascii="仿宋" w:eastAsia="仿宋" w:hAnsi="仿宋"/>
          <w:sz w:val="32"/>
          <w:szCs w:val="32"/>
        </w:rPr>
        <w:t>和校内技能大赛计划，这些活动要求覆盖到每位教师，每位学生。</w:t>
      </w:r>
      <w:r w:rsidR="006F37F7">
        <w:rPr>
          <w:rFonts w:ascii="仿宋" w:eastAsia="仿宋" w:hAnsi="仿宋" w:hint="eastAsia"/>
          <w:sz w:val="32"/>
          <w:szCs w:val="32"/>
        </w:rPr>
        <w:t>学校</w:t>
      </w:r>
      <w:r w:rsidR="00F6297D">
        <w:rPr>
          <w:rFonts w:ascii="仿宋" w:eastAsia="仿宋" w:hAnsi="仿宋" w:hint="eastAsia"/>
          <w:sz w:val="32"/>
          <w:szCs w:val="32"/>
        </w:rPr>
        <w:t>通过</w:t>
      </w:r>
      <w:r w:rsidR="00723A55">
        <w:rPr>
          <w:rFonts w:ascii="仿宋" w:eastAsia="仿宋" w:hAnsi="仿宋" w:hint="eastAsia"/>
          <w:sz w:val="32"/>
          <w:szCs w:val="32"/>
        </w:rPr>
        <w:t>组织学生参加</w:t>
      </w:r>
      <w:r w:rsidR="003238FC" w:rsidRPr="00CD264C">
        <w:rPr>
          <w:rFonts w:ascii="仿宋" w:eastAsia="仿宋" w:hAnsi="仿宋" w:hint="eastAsia"/>
          <w:sz w:val="32"/>
          <w:szCs w:val="32"/>
        </w:rPr>
        <w:t>专业技能汇报展演、专业技能</w:t>
      </w:r>
      <w:r w:rsidRPr="00CD264C">
        <w:rPr>
          <w:rFonts w:ascii="仿宋" w:eastAsia="仿宋" w:hAnsi="仿宋" w:hint="eastAsia"/>
          <w:sz w:val="32"/>
          <w:szCs w:val="32"/>
        </w:rPr>
        <w:t>比武</w:t>
      </w:r>
      <w:r w:rsidR="003238FC" w:rsidRPr="00CD264C">
        <w:rPr>
          <w:rFonts w:ascii="仿宋" w:eastAsia="仿宋" w:hAnsi="仿宋" w:hint="eastAsia"/>
          <w:sz w:val="32"/>
          <w:szCs w:val="32"/>
        </w:rPr>
        <w:t>、文明风采大赛等</w:t>
      </w:r>
      <w:r w:rsidR="009E6164">
        <w:rPr>
          <w:rFonts w:ascii="仿宋" w:eastAsia="仿宋" w:hAnsi="仿宋" w:hint="eastAsia"/>
          <w:sz w:val="32"/>
          <w:szCs w:val="32"/>
        </w:rPr>
        <w:t>活动</w:t>
      </w:r>
      <w:r w:rsidR="003238FC" w:rsidRPr="00CD264C">
        <w:rPr>
          <w:rFonts w:ascii="仿宋" w:eastAsia="仿宋" w:hAnsi="仿宋" w:hint="eastAsia"/>
          <w:sz w:val="32"/>
          <w:szCs w:val="32"/>
        </w:rPr>
        <w:t>，达到以作品检验教育教学，</w:t>
      </w:r>
      <w:r w:rsidR="009E6164">
        <w:rPr>
          <w:rFonts w:ascii="仿宋" w:eastAsia="仿宋" w:hAnsi="仿宋" w:hint="eastAsia"/>
          <w:sz w:val="32"/>
          <w:szCs w:val="32"/>
        </w:rPr>
        <w:t>以竞赛促进教学，</w:t>
      </w:r>
      <w:r w:rsidR="003238FC" w:rsidRPr="00CD264C">
        <w:rPr>
          <w:rFonts w:ascii="仿宋" w:eastAsia="仿宋" w:hAnsi="仿宋" w:hint="eastAsia"/>
          <w:sz w:val="32"/>
          <w:szCs w:val="32"/>
        </w:rPr>
        <w:t>提升学生专业技能，促进优质就业的目的。</w:t>
      </w:r>
    </w:p>
    <w:p w:rsidR="004E152F" w:rsidRPr="006F37F7" w:rsidRDefault="00B6542C" w:rsidP="00157248">
      <w:pPr>
        <w:ind w:firstLineChars="200" w:firstLine="640"/>
        <w:rPr>
          <w:rFonts w:ascii="仿宋" w:eastAsia="仿宋" w:hAnsi="仿宋"/>
          <w:sz w:val="32"/>
          <w:szCs w:val="32"/>
        </w:rPr>
      </w:pPr>
      <w:r>
        <w:rPr>
          <w:rFonts w:ascii="仿宋" w:eastAsia="仿宋" w:hAnsi="仿宋" w:hint="eastAsia"/>
          <w:sz w:val="32"/>
          <w:szCs w:val="32"/>
        </w:rPr>
        <w:t>教学管理不断</w:t>
      </w:r>
      <w:r w:rsidR="00193CB7" w:rsidRPr="00CD264C">
        <w:rPr>
          <w:rFonts w:ascii="仿宋" w:eastAsia="仿宋" w:hAnsi="仿宋"/>
          <w:sz w:val="32"/>
          <w:szCs w:val="32"/>
        </w:rPr>
        <w:t>优化。</w:t>
      </w:r>
      <w:r w:rsidR="003368F5" w:rsidRPr="00CD264C">
        <w:rPr>
          <w:rFonts w:ascii="仿宋" w:eastAsia="仿宋" w:hAnsi="仿宋" w:hint="eastAsia"/>
          <w:sz w:val="32"/>
          <w:szCs w:val="32"/>
        </w:rPr>
        <w:t>学校</w:t>
      </w:r>
      <w:r w:rsidR="009F7B50">
        <w:rPr>
          <w:rFonts w:ascii="仿宋" w:eastAsia="仿宋" w:hAnsi="仿宋" w:hint="eastAsia"/>
          <w:sz w:val="32"/>
          <w:szCs w:val="32"/>
        </w:rPr>
        <w:t>严格</w:t>
      </w:r>
      <w:r w:rsidR="00F61F11">
        <w:rPr>
          <w:rFonts w:ascii="仿宋" w:eastAsia="仿宋" w:hAnsi="仿宋" w:hint="eastAsia"/>
          <w:sz w:val="32"/>
          <w:szCs w:val="32"/>
        </w:rPr>
        <w:t>落实</w:t>
      </w:r>
      <w:r w:rsidR="003368F5" w:rsidRPr="00CD264C">
        <w:rPr>
          <w:rFonts w:ascii="仿宋" w:eastAsia="仿宋" w:hAnsi="仿宋" w:hint="eastAsia"/>
          <w:sz w:val="32"/>
          <w:szCs w:val="32"/>
        </w:rPr>
        <w:t>《兰州女子中专教学常规管理细则（试行）》《教学事故处理暂行办法》《教师考核制度》</w:t>
      </w:r>
      <w:r w:rsidR="00F61F11">
        <w:rPr>
          <w:rFonts w:ascii="仿宋" w:eastAsia="仿宋" w:hAnsi="仿宋" w:hint="eastAsia"/>
          <w:sz w:val="32"/>
          <w:szCs w:val="32"/>
        </w:rPr>
        <w:t>《兰州女子中专考勤制度》</w:t>
      </w:r>
      <w:r w:rsidR="003368F5" w:rsidRPr="00CD264C">
        <w:rPr>
          <w:rFonts w:ascii="仿宋" w:eastAsia="仿宋" w:hAnsi="仿宋" w:hint="eastAsia"/>
          <w:sz w:val="32"/>
          <w:szCs w:val="32"/>
        </w:rPr>
        <w:t>等管理制度</w:t>
      </w:r>
      <w:r w:rsidR="00F61F11">
        <w:rPr>
          <w:rFonts w:ascii="仿宋" w:eastAsia="仿宋" w:hAnsi="仿宋" w:hint="eastAsia"/>
          <w:sz w:val="32"/>
          <w:szCs w:val="32"/>
        </w:rPr>
        <w:t>，</w:t>
      </w:r>
      <w:r w:rsidR="00193CB7" w:rsidRPr="00CD264C">
        <w:rPr>
          <w:rFonts w:ascii="仿宋" w:eastAsia="仿宋" w:hAnsi="仿宋"/>
          <w:sz w:val="32"/>
          <w:szCs w:val="32"/>
        </w:rPr>
        <w:t>建立</w:t>
      </w:r>
      <w:r w:rsidR="009F7B50">
        <w:rPr>
          <w:rFonts w:ascii="仿宋" w:eastAsia="仿宋" w:hAnsi="仿宋" w:hint="eastAsia"/>
          <w:sz w:val="32"/>
          <w:szCs w:val="32"/>
        </w:rPr>
        <w:t>和实施了</w:t>
      </w:r>
      <w:r w:rsidR="00193CB7" w:rsidRPr="00CD264C">
        <w:rPr>
          <w:rFonts w:ascii="仿宋" w:eastAsia="仿宋" w:hAnsi="仿宋"/>
          <w:sz w:val="32"/>
          <w:szCs w:val="32"/>
        </w:rPr>
        <w:t>工学结合、顶岗实习相适应的教学管理制度</w:t>
      </w:r>
      <w:r w:rsidR="00D41579">
        <w:rPr>
          <w:rFonts w:ascii="仿宋" w:eastAsia="仿宋" w:hAnsi="仿宋" w:hint="eastAsia"/>
          <w:sz w:val="32"/>
          <w:szCs w:val="32"/>
        </w:rPr>
        <w:t>。</w:t>
      </w:r>
      <w:r w:rsidR="004E152F" w:rsidRPr="00E938B5">
        <w:rPr>
          <w:rFonts w:ascii="仿宋" w:eastAsia="仿宋" w:hAnsi="仿宋" w:hint="eastAsia"/>
          <w:sz w:val="32"/>
          <w:szCs w:val="32"/>
        </w:rPr>
        <w:t>学校</w:t>
      </w:r>
      <w:r w:rsidR="00F6297D">
        <w:rPr>
          <w:rFonts w:ascii="仿宋" w:eastAsia="仿宋" w:hAnsi="仿宋" w:hint="eastAsia"/>
          <w:sz w:val="32"/>
          <w:szCs w:val="32"/>
        </w:rPr>
        <w:t>积极</w:t>
      </w:r>
      <w:r w:rsidR="004E152F" w:rsidRPr="00E938B5">
        <w:rPr>
          <w:rFonts w:ascii="仿宋" w:eastAsia="仿宋" w:hAnsi="仿宋" w:hint="eastAsia"/>
          <w:sz w:val="32"/>
          <w:szCs w:val="32"/>
        </w:rPr>
        <w:t>开展“信美课堂”，</w:t>
      </w:r>
      <w:r w:rsidR="00F6297D">
        <w:rPr>
          <w:rFonts w:ascii="仿宋" w:eastAsia="仿宋" w:hAnsi="仿宋" w:hint="eastAsia"/>
          <w:sz w:val="32"/>
          <w:szCs w:val="32"/>
        </w:rPr>
        <w:t>努力</w:t>
      </w:r>
      <w:r w:rsidR="004E152F" w:rsidRPr="00E938B5">
        <w:rPr>
          <w:rFonts w:ascii="仿宋" w:eastAsia="仿宋" w:hAnsi="仿宋" w:hint="eastAsia"/>
          <w:sz w:val="32"/>
          <w:szCs w:val="32"/>
        </w:rPr>
        <w:t>构建“高效课堂”，让学生在课堂中重获自信，自主学习、自觉学习、体会乐趣、提高能力。同时，调整文化课、专业课比例，修订各专业教学计划，加大专业技能课教学力度。各项课堂教学改革取得了较好的成效，教师、学生均在各级各类比赛中取得优异成绩。</w:t>
      </w:r>
    </w:p>
    <w:p w:rsidR="00B35E27" w:rsidRDefault="008C7744" w:rsidP="00EB39EE">
      <w:pPr>
        <w:ind w:firstLineChars="200" w:firstLine="640"/>
        <w:rPr>
          <w:rFonts w:ascii="仿宋" w:eastAsia="仿宋" w:hAnsi="仿宋"/>
          <w:sz w:val="32"/>
          <w:szCs w:val="32"/>
        </w:rPr>
      </w:pPr>
      <w:r w:rsidRPr="00EB39EE">
        <w:rPr>
          <w:rFonts w:ascii="仿宋" w:eastAsia="仿宋" w:hAnsi="仿宋" w:hint="eastAsia"/>
          <w:sz w:val="32"/>
          <w:szCs w:val="32"/>
        </w:rPr>
        <w:t>学生管理</w:t>
      </w:r>
      <w:r w:rsidR="00EF11F2" w:rsidRPr="00EB39EE">
        <w:rPr>
          <w:rFonts w:ascii="仿宋" w:eastAsia="仿宋" w:hAnsi="仿宋" w:hint="eastAsia"/>
          <w:sz w:val="32"/>
          <w:szCs w:val="32"/>
        </w:rPr>
        <w:t>自主化。</w:t>
      </w:r>
      <w:r w:rsidR="00B35E27" w:rsidRPr="00B35E27">
        <w:rPr>
          <w:rFonts w:ascii="仿宋" w:eastAsia="仿宋" w:hAnsi="仿宋" w:hint="eastAsia"/>
          <w:sz w:val="32"/>
          <w:szCs w:val="32"/>
        </w:rPr>
        <w:t>多年来，我校</w:t>
      </w:r>
      <w:r w:rsidR="00B35E27">
        <w:rPr>
          <w:rFonts w:ascii="仿宋" w:eastAsia="仿宋" w:hAnsi="仿宋" w:hint="eastAsia"/>
          <w:sz w:val="32"/>
          <w:szCs w:val="32"/>
        </w:rPr>
        <w:t>充分</w:t>
      </w:r>
      <w:r w:rsidR="00B35E27" w:rsidRPr="00B35E27">
        <w:rPr>
          <w:rFonts w:ascii="仿宋" w:eastAsia="仿宋" w:hAnsi="仿宋" w:hint="eastAsia"/>
          <w:sz w:val="32"/>
          <w:szCs w:val="32"/>
        </w:rPr>
        <w:t>发挥学生</w:t>
      </w:r>
      <w:r w:rsidR="00B35E27">
        <w:rPr>
          <w:rFonts w:ascii="仿宋" w:eastAsia="仿宋" w:hAnsi="仿宋" w:hint="eastAsia"/>
          <w:sz w:val="32"/>
          <w:szCs w:val="32"/>
        </w:rPr>
        <w:t>主体作用，</w:t>
      </w:r>
      <w:r w:rsidR="00B35E27" w:rsidRPr="00B35E27">
        <w:rPr>
          <w:rFonts w:ascii="仿宋" w:eastAsia="仿宋" w:hAnsi="仿宋" w:hint="eastAsia"/>
          <w:sz w:val="32"/>
          <w:szCs w:val="32"/>
        </w:rPr>
        <w:t>坚持学生</w:t>
      </w:r>
      <w:r w:rsidR="00B35E27">
        <w:rPr>
          <w:rFonts w:ascii="仿宋" w:eastAsia="仿宋" w:hAnsi="仿宋" w:hint="eastAsia"/>
          <w:sz w:val="32"/>
          <w:szCs w:val="32"/>
        </w:rPr>
        <w:t>自主管理，实行学生</w:t>
      </w:r>
      <w:r w:rsidR="00B35E27" w:rsidRPr="00B35E27">
        <w:rPr>
          <w:rFonts w:ascii="仿宋" w:eastAsia="仿宋" w:hAnsi="仿宋" w:hint="eastAsia"/>
          <w:sz w:val="32"/>
          <w:szCs w:val="32"/>
        </w:rPr>
        <w:t>值周制度，每周设两个班进行值周检查，以学校制订的《班级争文明创优秀考评办法》为</w:t>
      </w:r>
      <w:r w:rsidR="00B35E27">
        <w:rPr>
          <w:rFonts w:ascii="仿宋" w:eastAsia="仿宋" w:hAnsi="仿宋" w:hint="eastAsia"/>
          <w:sz w:val="32"/>
          <w:szCs w:val="32"/>
        </w:rPr>
        <w:t>依据，对全校学生和各班的出勤、卫生、两操、</w:t>
      </w:r>
      <w:r w:rsidR="00B35E27" w:rsidRPr="00B35E27">
        <w:rPr>
          <w:rFonts w:ascii="仿宋" w:eastAsia="仿宋" w:hAnsi="仿宋" w:hint="eastAsia"/>
          <w:sz w:val="32"/>
          <w:szCs w:val="32"/>
        </w:rPr>
        <w:t>服饰发型等进行检查，同时打扫校园环境卫生，承担学校一些临时性的工作任务等等。学生值周制度已坚持了20多年，效果很好。另外，我们还成立了学生会组织，学生会的产生，由学生自</w:t>
      </w:r>
      <w:r w:rsidR="00B35E27" w:rsidRPr="00B35E27">
        <w:rPr>
          <w:rFonts w:ascii="仿宋" w:eastAsia="仿宋" w:hAnsi="仿宋" w:hint="eastAsia"/>
          <w:sz w:val="32"/>
          <w:szCs w:val="32"/>
        </w:rPr>
        <w:lastRenderedPageBreak/>
        <w:t>我申报与班主任推荐相结合，再由上一届学生会的干部进行考察 而后产生。学生会不但平时组织学生开展各项活动，还参与学校的管理，实行午间值班制，每天派出</w:t>
      </w:r>
      <w:r w:rsidR="00B35E27">
        <w:rPr>
          <w:rFonts w:ascii="仿宋" w:eastAsia="仿宋" w:hAnsi="仿宋" w:hint="eastAsia"/>
          <w:sz w:val="32"/>
          <w:szCs w:val="32"/>
        </w:rPr>
        <w:t>若干名学生干部</w:t>
      </w:r>
      <w:r w:rsidR="00B35E27" w:rsidRPr="00B35E27">
        <w:rPr>
          <w:rFonts w:ascii="仿宋" w:eastAsia="仿宋" w:hAnsi="仿宋" w:hint="eastAsia"/>
          <w:sz w:val="32"/>
          <w:szCs w:val="32"/>
        </w:rPr>
        <w:t>中午时间与校领导一起值班，发现问题及时反映并协助处理。这一做法既提高了学生的工作能力，也强化了他们的责任意识和主人翁意识。</w:t>
      </w:r>
    </w:p>
    <w:p w:rsidR="00A603F1" w:rsidRPr="00390723" w:rsidRDefault="008C7744" w:rsidP="00EB39EE">
      <w:pPr>
        <w:ind w:firstLineChars="200" w:firstLine="640"/>
        <w:rPr>
          <w:rFonts w:ascii="仿宋" w:eastAsia="仿宋" w:hAnsi="仿宋"/>
          <w:sz w:val="32"/>
          <w:szCs w:val="32"/>
        </w:rPr>
      </w:pPr>
      <w:r w:rsidRPr="00EB39EE">
        <w:rPr>
          <w:rFonts w:ascii="仿宋" w:eastAsia="仿宋" w:hAnsi="仿宋" w:hint="eastAsia"/>
          <w:sz w:val="32"/>
          <w:szCs w:val="32"/>
        </w:rPr>
        <w:t>财务管理</w:t>
      </w:r>
      <w:r w:rsidR="00EF11F2" w:rsidRPr="00EB39EE">
        <w:rPr>
          <w:rFonts w:ascii="仿宋" w:eastAsia="仿宋" w:hAnsi="仿宋" w:hint="eastAsia"/>
          <w:sz w:val="32"/>
          <w:szCs w:val="32"/>
        </w:rPr>
        <w:t>规范化。</w:t>
      </w:r>
      <w:r w:rsidR="00A603F1" w:rsidRPr="00EB39EE">
        <w:rPr>
          <w:rFonts w:ascii="仿宋" w:eastAsia="仿宋" w:hAnsi="仿宋" w:hint="eastAsia"/>
          <w:sz w:val="32"/>
          <w:szCs w:val="32"/>
        </w:rPr>
        <w:t>财务</w:t>
      </w:r>
      <w:r w:rsidR="00A603F1" w:rsidRPr="00390723">
        <w:rPr>
          <w:rFonts w:ascii="仿宋" w:eastAsia="仿宋" w:hAnsi="仿宋" w:hint="eastAsia"/>
          <w:sz w:val="32"/>
          <w:szCs w:val="32"/>
        </w:rPr>
        <w:t>管理制度完善，各项经费使用规划合理、支出规范，发挥了各项资金应有的使用效益。</w:t>
      </w:r>
      <w:r w:rsidR="00E13776" w:rsidRPr="00390723">
        <w:rPr>
          <w:rFonts w:ascii="仿宋" w:eastAsia="仿宋" w:hAnsi="仿宋" w:hint="eastAsia"/>
          <w:sz w:val="32"/>
          <w:szCs w:val="32"/>
        </w:rPr>
        <w:t>学校坚持收支两条线制度，坚持校务公开，严格执行教育收费政策，实行收费公示制度，严格</w:t>
      </w:r>
      <w:r w:rsidR="008C2BE7">
        <w:rPr>
          <w:rFonts w:ascii="仿宋" w:eastAsia="仿宋" w:hAnsi="仿宋" w:hint="eastAsia"/>
          <w:sz w:val="32"/>
          <w:szCs w:val="32"/>
        </w:rPr>
        <w:t>遵守物价部门的审批标准收费。无超范围违规收费现象。</w:t>
      </w:r>
    </w:p>
    <w:p w:rsidR="006E5C02" w:rsidRPr="00390723" w:rsidRDefault="008C7744" w:rsidP="00EB39EE">
      <w:pPr>
        <w:ind w:firstLineChars="200" w:firstLine="640"/>
        <w:rPr>
          <w:rFonts w:ascii="仿宋" w:eastAsia="仿宋" w:hAnsi="仿宋"/>
          <w:sz w:val="32"/>
          <w:szCs w:val="32"/>
        </w:rPr>
      </w:pPr>
      <w:r w:rsidRPr="00EB39EE">
        <w:rPr>
          <w:rFonts w:ascii="仿宋" w:eastAsia="仿宋" w:hAnsi="仿宋" w:hint="eastAsia"/>
          <w:sz w:val="32"/>
          <w:szCs w:val="32"/>
        </w:rPr>
        <w:t>后勤管理</w:t>
      </w:r>
      <w:r w:rsidR="00EF11F2" w:rsidRPr="00EB39EE">
        <w:rPr>
          <w:rFonts w:ascii="仿宋" w:eastAsia="仿宋" w:hAnsi="仿宋" w:hint="eastAsia"/>
          <w:sz w:val="32"/>
          <w:szCs w:val="32"/>
        </w:rPr>
        <w:t>人性化。</w:t>
      </w:r>
      <w:r w:rsidR="006E5C02" w:rsidRPr="00EB39EE">
        <w:rPr>
          <w:rFonts w:ascii="仿宋" w:eastAsia="仿宋" w:hAnsi="仿宋" w:hint="eastAsia"/>
          <w:sz w:val="32"/>
          <w:szCs w:val="32"/>
        </w:rPr>
        <w:t>学</w:t>
      </w:r>
      <w:r w:rsidR="006E5C02" w:rsidRPr="00390723">
        <w:rPr>
          <w:rFonts w:ascii="仿宋" w:eastAsia="仿宋" w:hAnsi="仿宋" w:hint="eastAsia"/>
          <w:sz w:val="32"/>
          <w:szCs w:val="32"/>
        </w:rPr>
        <w:t>校</w:t>
      </w:r>
      <w:r w:rsidR="00EF11F2" w:rsidRPr="00390723">
        <w:rPr>
          <w:rFonts w:ascii="仿宋" w:eastAsia="仿宋" w:hAnsi="仿宋"/>
          <w:sz w:val="32"/>
          <w:szCs w:val="32"/>
        </w:rPr>
        <w:t>坚持“后勤工作必须服务于教学工作中心”的原则</w:t>
      </w:r>
      <w:r w:rsidR="006E5C02" w:rsidRPr="00390723">
        <w:rPr>
          <w:rFonts w:ascii="仿宋" w:eastAsia="仿宋" w:hAnsi="仿宋" w:hint="eastAsia"/>
          <w:sz w:val="32"/>
          <w:szCs w:val="32"/>
        </w:rPr>
        <w:t>，</w:t>
      </w:r>
      <w:r w:rsidR="000B4ECC">
        <w:rPr>
          <w:rFonts w:ascii="仿宋" w:eastAsia="仿宋" w:hAnsi="仿宋"/>
          <w:sz w:val="32"/>
          <w:szCs w:val="32"/>
        </w:rPr>
        <w:t>开学</w:t>
      </w:r>
      <w:proofErr w:type="gramStart"/>
      <w:r w:rsidR="000B4ECC">
        <w:rPr>
          <w:rFonts w:ascii="仿宋" w:eastAsia="仿宋" w:hAnsi="仿宋"/>
          <w:sz w:val="32"/>
          <w:szCs w:val="32"/>
        </w:rPr>
        <w:t>初</w:t>
      </w:r>
      <w:r w:rsidR="00EF11F2" w:rsidRPr="00390723">
        <w:rPr>
          <w:rFonts w:ascii="仿宋" w:eastAsia="仿宋" w:hAnsi="仿宋"/>
          <w:sz w:val="32"/>
          <w:szCs w:val="32"/>
        </w:rPr>
        <w:t>确保</w:t>
      </w:r>
      <w:proofErr w:type="gramEnd"/>
      <w:r w:rsidR="00EF11F2" w:rsidRPr="00390723">
        <w:rPr>
          <w:rFonts w:ascii="仿宋" w:eastAsia="仿宋" w:hAnsi="仿宋"/>
          <w:sz w:val="32"/>
          <w:szCs w:val="32"/>
        </w:rPr>
        <w:t>教学第一线的教学用品及时发放到位，保证教学工作正常开展。严格购物制度，</w:t>
      </w:r>
      <w:r w:rsidR="00DB4CB0" w:rsidRPr="00390723">
        <w:rPr>
          <w:rFonts w:ascii="仿宋" w:eastAsia="仿宋" w:hAnsi="仿宋"/>
          <w:sz w:val="32"/>
          <w:szCs w:val="32"/>
        </w:rPr>
        <w:t>本着“既满足需要又注重节俭”的原则，</w:t>
      </w:r>
      <w:r w:rsidR="00DB4CB0">
        <w:rPr>
          <w:rFonts w:ascii="仿宋" w:eastAsia="仿宋" w:hAnsi="仿宋"/>
          <w:sz w:val="32"/>
          <w:szCs w:val="32"/>
        </w:rPr>
        <w:t>教学办公物资</w:t>
      </w:r>
      <w:r w:rsidR="00EF11F2" w:rsidRPr="00390723">
        <w:rPr>
          <w:rFonts w:ascii="仿宋" w:eastAsia="仿宋" w:hAnsi="仿宋"/>
          <w:sz w:val="32"/>
          <w:szCs w:val="32"/>
        </w:rPr>
        <w:t>的采购工作，</w:t>
      </w:r>
      <w:r w:rsidR="00DB4CB0" w:rsidRPr="00390723">
        <w:rPr>
          <w:rFonts w:ascii="仿宋" w:eastAsia="仿宋" w:hAnsi="仿宋"/>
          <w:sz w:val="32"/>
          <w:szCs w:val="32"/>
        </w:rPr>
        <w:t xml:space="preserve"> </w:t>
      </w:r>
      <w:r w:rsidR="00DB4CB0">
        <w:rPr>
          <w:rFonts w:ascii="仿宋" w:eastAsia="仿宋" w:hAnsi="仿宋" w:hint="eastAsia"/>
          <w:sz w:val="32"/>
          <w:szCs w:val="32"/>
        </w:rPr>
        <w:t>执行</w:t>
      </w:r>
      <w:r w:rsidR="00EF11F2" w:rsidRPr="00390723">
        <w:rPr>
          <w:rFonts w:ascii="仿宋" w:eastAsia="仿宋" w:hAnsi="仿宋"/>
          <w:sz w:val="32"/>
          <w:szCs w:val="32"/>
        </w:rPr>
        <w:t>“统一采购，统一供应，统一管理”</w:t>
      </w:r>
      <w:r w:rsidR="00DB4CB0">
        <w:rPr>
          <w:rFonts w:ascii="仿宋" w:eastAsia="仿宋" w:hAnsi="仿宋"/>
          <w:sz w:val="32"/>
          <w:szCs w:val="32"/>
        </w:rPr>
        <w:t>的三统一制度</w:t>
      </w:r>
      <w:r w:rsidR="00DB4CB0">
        <w:rPr>
          <w:rFonts w:ascii="仿宋" w:eastAsia="仿宋" w:hAnsi="仿宋" w:hint="eastAsia"/>
          <w:sz w:val="32"/>
          <w:szCs w:val="32"/>
        </w:rPr>
        <w:t>。能</w:t>
      </w:r>
      <w:r w:rsidR="00684207">
        <w:rPr>
          <w:rFonts w:ascii="仿宋" w:eastAsia="仿宋" w:hAnsi="仿宋"/>
          <w:sz w:val="32"/>
          <w:szCs w:val="32"/>
        </w:rPr>
        <w:t>及时对教室内的玻璃、门窗</w:t>
      </w:r>
      <w:r w:rsidR="00684207">
        <w:rPr>
          <w:rFonts w:ascii="仿宋" w:eastAsia="仿宋" w:hAnsi="仿宋" w:hint="eastAsia"/>
          <w:sz w:val="32"/>
          <w:szCs w:val="32"/>
        </w:rPr>
        <w:t>、</w:t>
      </w:r>
      <w:r w:rsidR="006E5C02" w:rsidRPr="00390723">
        <w:rPr>
          <w:rFonts w:ascii="仿宋" w:eastAsia="仿宋" w:hAnsi="仿宋"/>
          <w:sz w:val="32"/>
          <w:szCs w:val="32"/>
        </w:rPr>
        <w:t>宿舍水电等进行维修，发现问题及时解决</w:t>
      </w:r>
      <w:r w:rsidR="006E5C02" w:rsidRPr="00390723">
        <w:rPr>
          <w:rFonts w:ascii="仿宋" w:eastAsia="仿宋" w:hAnsi="仿宋" w:hint="eastAsia"/>
          <w:sz w:val="32"/>
          <w:szCs w:val="32"/>
        </w:rPr>
        <w:t>。</w:t>
      </w:r>
      <w:r w:rsidR="00DB4CB0">
        <w:rPr>
          <w:rFonts w:ascii="仿宋" w:eastAsia="仿宋" w:hAnsi="仿宋"/>
          <w:sz w:val="32"/>
          <w:szCs w:val="32"/>
        </w:rPr>
        <w:t>加强水电管理</w:t>
      </w:r>
      <w:r w:rsidR="00DB4CB0">
        <w:rPr>
          <w:rFonts w:ascii="仿宋" w:eastAsia="仿宋" w:hAnsi="仿宋" w:hint="eastAsia"/>
          <w:sz w:val="32"/>
          <w:szCs w:val="32"/>
        </w:rPr>
        <w:t>，</w:t>
      </w:r>
      <w:r w:rsidR="00EF11F2" w:rsidRPr="00390723">
        <w:rPr>
          <w:rFonts w:ascii="仿宋" w:eastAsia="仿宋" w:hAnsi="仿宋"/>
          <w:sz w:val="32"/>
          <w:szCs w:val="32"/>
        </w:rPr>
        <w:t>制定工作人员巡视制度，规范水电管理秩序，加强财产的警示教育，引领良好道德风尚的形成</w:t>
      </w:r>
      <w:r w:rsidR="00EF11F2" w:rsidRPr="00390723">
        <w:rPr>
          <w:rFonts w:ascii="仿宋" w:eastAsia="仿宋" w:hAnsi="仿宋" w:hint="eastAsia"/>
          <w:sz w:val="32"/>
          <w:szCs w:val="32"/>
        </w:rPr>
        <w:t>。</w:t>
      </w:r>
      <w:r w:rsidR="00EF11F2" w:rsidRPr="00390723">
        <w:rPr>
          <w:rFonts w:ascii="仿宋" w:eastAsia="仿宋" w:hAnsi="仿宋"/>
          <w:sz w:val="32"/>
          <w:szCs w:val="32"/>
        </w:rPr>
        <w:t xml:space="preserve">做好对固定资产增减工作的登记， </w:t>
      </w:r>
      <w:r w:rsidR="00DB4CB0">
        <w:rPr>
          <w:rFonts w:ascii="仿宋" w:eastAsia="仿宋" w:hAnsi="仿宋"/>
          <w:sz w:val="32"/>
          <w:szCs w:val="32"/>
        </w:rPr>
        <w:t>定期定时进行固定资产的核对工作</w:t>
      </w:r>
      <w:r w:rsidR="00DB4CB0">
        <w:rPr>
          <w:rFonts w:ascii="仿宋" w:eastAsia="仿宋" w:hAnsi="仿宋" w:hint="eastAsia"/>
          <w:sz w:val="32"/>
          <w:szCs w:val="32"/>
        </w:rPr>
        <w:t>。</w:t>
      </w:r>
      <w:r w:rsidR="00EF11F2" w:rsidRPr="00390723">
        <w:rPr>
          <w:rFonts w:ascii="仿宋" w:eastAsia="仿宋" w:hAnsi="仿宋"/>
          <w:sz w:val="32"/>
          <w:szCs w:val="32"/>
        </w:rPr>
        <w:t>做到</w:t>
      </w:r>
      <w:r w:rsidR="008E32AC">
        <w:rPr>
          <w:rFonts w:ascii="仿宋" w:eastAsia="仿宋" w:hAnsi="仿宋" w:hint="eastAsia"/>
          <w:sz w:val="32"/>
          <w:szCs w:val="32"/>
        </w:rPr>
        <w:t>账</w:t>
      </w:r>
      <w:r w:rsidR="00EF11F2" w:rsidRPr="00390723">
        <w:rPr>
          <w:rFonts w:ascii="仿宋" w:eastAsia="仿宋" w:hAnsi="仿宋"/>
          <w:sz w:val="32"/>
          <w:szCs w:val="32"/>
        </w:rPr>
        <w:t>、物相符，严防学校财产的流失</w:t>
      </w:r>
      <w:r w:rsidR="006E5C02" w:rsidRPr="00390723">
        <w:rPr>
          <w:rFonts w:ascii="仿宋" w:eastAsia="仿宋" w:hAnsi="仿宋" w:hint="eastAsia"/>
          <w:sz w:val="32"/>
          <w:szCs w:val="32"/>
        </w:rPr>
        <w:t>。</w:t>
      </w:r>
      <w:r w:rsidR="006E5C02" w:rsidRPr="00390723">
        <w:rPr>
          <w:rFonts w:ascii="仿宋" w:eastAsia="仿宋" w:hAnsi="仿宋"/>
          <w:sz w:val="32"/>
          <w:szCs w:val="32"/>
        </w:rPr>
        <w:t>规范公共财产、公共设施的管理。</w:t>
      </w:r>
      <w:r w:rsidR="006E5C02" w:rsidRPr="00390723">
        <w:rPr>
          <w:rFonts w:ascii="仿宋" w:eastAsia="仿宋" w:hAnsi="仿宋" w:hint="eastAsia"/>
          <w:sz w:val="32"/>
          <w:szCs w:val="32"/>
        </w:rPr>
        <w:t>加强了</w:t>
      </w:r>
      <w:r w:rsidR="006E5C02" w:rsidRPr="00390723">
        <w:rPr>
          <w:rFonts w:ascii="仿宋" w:eastAsia="仿宋" w:hAnsi="仿宋"/>
          <w:sz w:val="32"/>
          <w:szCs w:val="32"/>
        </w:rPr>
        <w:t>对低值易耗物品的</w:t>
      </w:r>
      <w:r w:rsidR="006E5C02" w:rsidRPr="00390723">
        <w:rPr>
          <w:rFonts w:ascii="仿宋" w:eastAsia="仿宋" w:hAnsi="仿宋"/>
          <w:sz w:val="32"/>
          <w:szCs w:val="32"/>
        </w:rPr>
        <w:lastRenderedPageBreak/>
        <w:t>管理工作，严格执行审批、发放手续。严格学生食堂的餐饮准入制</w:t>
      </w:r>
      <w:r w:rsidR="006E5C02" w:rsidRPr="00390723">
        <w:rPr>
          <w:rFonts w:ascii="仿宋" w:eastAsia="仿宋" w:hAnsi="仿宋" w:hint="eastAsia"/>
          <w:sz w:val="32"/>
          <w:szCs w:val="32"/>
        </w:rPr>
        <w:t>。</w:t>
      </w:r>
    </w:p>
    <w:p w:rsidR="00090865" w:rsidRDefault="00B33D7F" w:rsidP="00EB39EE">
      <w:pPr>
        <w:ind w:firstLineChars="200" w:firstLine="640"/>
        <w:rPr>
          <w:rFonts w:ascii="仿宋" w:eastAsia="仿宋" w:hAnsi="仿宋"/>
          <w:sz w:val="32"/>
          <w:szCs w:val="32"/>
        </w:rPr>
      </w:pPr>
      <w:r w:rsidRPr="00EB39EE">
        <w:rPr>
          <w:rFonts w:ascii="仿宋" w:eastAsia="仿宋" w:hAnsi="仿宋" w:hint="eastAsia"/>
          <w:sz w:val="32"/>
          <w:szCs w:val="32"/>
        </w:rPr>
        <w:t>不断加强安全</w:t>
      </w:r>
      <w:r w:rsidR="00DB4CB0">
        <w:rPr>
          <w:rFonts w:ascii="仿宋" w:eastAsia="仿宋" w:hAnsi="仿宋" w:hint="eastAsia"/>
          <w:sz w:val="32"/>
          <w:szCs w:val="32"/>
        </w:rPr>
        <w:t>管理</w:t>
      </w:r>
      <w:r w:rsidR="00827858" w:rsidRPr="00EB39EE">
        <w:rPr>
          <w:rFonts w:ascii="仿宋" w:eastAsia="仿宋" w:hAnsi="仿宋" w:hint="eastAsia"/>
          <w:sz w:val="32"/>
          <w:szCs w:val="32"/>
        </w:rPr>
        <w:t>。学校</w:t>
      </w:r>
      <w:r w:rsidRPr="00390723">
        <w:rPr>
          <w:rFonts w:ascii="仿宋" w:eastAsia="仿宋" w:hAnsi="仿宋" w:hint="eastAsia"/>
          <w:sz w:val="32"/>
          <w:szCs w:val="32"/>
        </w:rPr>
        <w:t>利用多种渠道对学生进行防火、防盗、防触电、防交通事故、防意外伤害、防溺水的“六防”教育，每学期举行学生紧急疏散逃生自救演练。学校与城关区检察院建立未成年人关</w:t>
      </w:r>
      <w:proofErr w:type="gramStart"/>
      <w:r w:rsidRPr="00390723">
        <w:rPr>
          <w:rFonts w:ascii="仿宋" w:eastAsia="仿宋" w:hAnsi="仿宋" w:hint="eastAsia"/>
          <w:sz w:val="32"/>
          <w:szCs w:val="32"/>
        </w:rPr>
        <w:t>护教育</w:t>
      </w:r>
      <w:proofErr w:type="gramEnd"/>
      <w:r w:rsidRPr="00390723">
        <w:rPr>
          <w:rFonts w:ascii="仿宋" w:eastAsia="仿宋" w:hAnsi="仿宋" w:hint="eastAsia"/>
          <w:sz w:val="32"/>
          <w:szCs w:val="32"/>
        </w:rPr>
        <w:t>基地，每学期定期召开“普及法律知识、预防未成年人犯罪”系列教育。开展了法制宣传日系列活动，加强对学生安全、法制、预防未成年人犯罪的教育，提高学生对正确处理人际关系的认识，强化法制观念。全体学生无犯罪记录。</w:t>
      </w:r>
      <w:r w:rsidR="00DB4CB0">
        <w:rPr>
          <w:rFonts w:ascii="仿宋" w:eastAsia="仿宋" w:hAnsi="仿宋" w:hint="eastAsia"/>
          <w:sz w:val="32"/>
          <w:szCs w:val="32"/>
        </w:rPr>
        <w:t>学校落实安全工作例会制度、值班制度、值周制度、疾病预防和重大事故、紧急情况报告制度。</w:t>
      </w:r>
    </w:p>
    <w:p w:rsidR="00DE0728" w:rsidRDefault="008C7744" w:rsidP="00EB39EE">
      <w:pPr>
        <w:ind w:firstLineChars="200" w:firstLine="640"/>
        <w:rPr>
          <w:rFonts w:ascii="仿宋" w:eastAsia="仿宋" w:hAnsi="仿宋"/>
          <w:sz w:val="32"/>
          <w:szCs w:val="32"/>
        </w:rPr>
      </w:pPr>
      <w:r w:rsidRPr="00EB39EE">
        <w:rPr>
          <w:rFonts w:ascii="仿宋" w:eastAsia="仿宋" w:hAnsi="仿宋" w:hint="eastAsia"/>
          <w:sz w:val="32"/>
          <w:szCs w:val="32"/>
        </w:rPr>
        <w:t>科研</w:t>
      </w:r>
      <w:r w:rsidR="00827858" w:rsidRPr="00EB39EE">
        <w:rPr>
          <w:rFonts w:ascii="仿宋" w:eastAsia="仿宋" w:hAnsi="仿宋" w:hint="eastAsia"/>
          <w:sz w:val="32"/>
          <w:szCs w:val="32"/>
        </w:rPr>
        <w:t>成果丰硕。</w:t>
      </w:r>
      <w:r w:rsidR="004965B4" w:rsidRPr="00390723">
        <w:rPr>
          <w:rFonts w:ascii="仿宋" w:eastAsia="仿宋" w:hAnsi="仿宋" w:hint="eastAsia"/>
          <w:sz w:val="32"/>
          <w:szCs w:val="32"/>
        </w:rPr>
        <w:t>学校开展课题培训，小课题开展良好。201</w:t>
      </w:r>
      <w:r w:rsidR="001928A0">
        <w:rPr>
          <w:rFonts w:ascii="仿宋" w:eastAsia="仿宋" w:hAnsi="仿宋" w:hint="eastAsia"/>
          <w:sz w:val="32"/>
          <w:szCs w:val="32"/>
        </w:rPr>
        <w:t>7</w:t>
      </w:r>
      <w:r w:rsidR="004965B4" w:rsidRPr="00390723">
        <w:rPr>
          <w:rFonts w:ascii="仿宋" w:eastAsia="仿宋" w:hAnsi="仿宋" w:hint="eastAsia"/>
          <w:sz w:val="32"/>
          <w:szCs w:val="32"/>
        </w:rPr>
        <w:t>年结题的</w:t>
      </w:r>
      <w:r w:rsidR="001928A0">
        <w:rPr>
          <w:rFonts w:ascii="仿宋" w:eastAsia="仿宋" w:hAnsi="仿宋" w:hint="eastAsia"/>
          <w:sz w:val="32"/>
          <w:szCs w:val="32"/>
        </w:rPr>
        <w:t>省级</w:t>
      </w:r>
      <w:r w:rsidR="004965B4" w:rsidRPr="00390723">
        <w:rPr>
          <w:rFonts w:ascii="仿宋" w:eastAsia="仿宋" w:hAnsi="仿宋" w:hint="eastAsia"/>
          <w:sz w:val="32"/>
          <w:szCs w:val="32"/>
        </w:rPr>
        <w:t>规划课题</w:t>
      </w:r>
      <w:r w:rsidR="001928A0">
        <w:rPr>
          <w:rFonts w:ascii="仿宋" w:eastAsia="仿宋" w:hAnsi="仿宋" w:hint="eastAsia"/>
          <w:sz w:val="32"/>
          <w:szCs w:val="32"/>
        </w:rPr>
        <w:t>1</w:t>
      </w:r>
      <w:r w:rsidR="004965B4" w:rsidRPr="00390723">
        <w:rPr>
          <w:rFonts w:ascii="仿宋" w:eastAsia="仿宋" w:hAnsi="仿宋" w:hint="eastAsia"/>
          <w:sz w:val="32"/>
          <w:szCs w:val="32"/>
        </w:rPr>
        <w:t>项。</w:t>
      </w:r>
      <w:r w:rsidR="001928A0">
        <w:rPr>
          <w:rFonts w:ascii="仿宋" w:eastAsia="仿宋" w:hAnsi="仿宋" w:hint="eastAsia"/>
          <w:sz w:val="32"/>
          <w:szCs w:val="32"/>
        </w:rPr>
        <w:t>2017</w:t>
      </w:r>
      <w:r w:rsidR="004965B4" w:rsidRPr="00390723">
        <w:rPr>
          <w:rFonts w:ascii="仿宋" w:eastAsia="仿宋" w:hAnsi="仿宋" w:hint="eastAsia"/>
          <w:sz w:val="32"/>
          <w:szCs w:val="32"/>
        </w:rPr>
        <w:t>年市级规划课题</w:t>
      </w:r>
      <w:r w:rsidR="001928A0">
        <w:rPr>
          <w:rFonts w:ascii="仿宋" w:eastAsia="仿宋" w:hAnsi="仿宋" w:hint="eastAsia"/>
          <w:sz w:val="32"/>
          <w:szCs w:val="32"/>
        </w:rPr>
        <w:t>10</w:t>
      </w:r>
      <w:r w:rsidR="00530324">
        <w:rPr>
          <w:rFonts w:ascii="仿宋" w:eastAsia="仿宋" w:hAnsi="仿宋" w:hint="eastAsia"/>
          <w:sz w:val="32"/>
          <w:szCs w:val="32"/>
        </w:rPr>
        <w:t>个立项</w:t>
      </w:r>
      <w:r w:rsidR="004965B4" w:rsidRPr="00390723">
        <w:rPr>
          <w:rFonts w:ascii="仿宋" w:eastAsia="仿宋" w:hAnsi="仿宋" w:hint="eastAsia"/>
          <w:sz w:val="32"/>
          <w:szCs w:val="32"/>
        </w:rPr>
        <w:t>，省级规划课题</w:t>
      </w:r>
      <w:r w:rsidR="008E7DA8">
        <w:rPr>
          <w:rFonts w:ascii="仿宋" w:eastAsia="仿宋" w:hAnsi="仿宋" w:hint="eastAsia"/>
          <w:sz w:val="32"/>
          <w:szCs w:val="32"/>
        </w:rPr>
        <w:t>10</w:t>
      </w:r>
      <w:r w:rsidR="00530324">
        <w:rPr>
          <w:rFonts w:ascii="仿宋" w:eastAsia="仿宋" w:hAnsi="仿宋" w:hint="eastAsia"/>
          <w:sz w:val="32"/>
          <w:szCs w:val="32"/>
        </w:rPr>
        <w:t>个立项</w:t>
      </w:r>
      <w:r w:rsidR="004965B4" w:rsidRPr="00390723">
        <w:rPr>
          <w:rFonts w:ascii="仿宋" w:eastAsia="仿宋" w:hAnsi="仿宋" w:hint="eastAsia"/>
          <w:sz w:val="32"/>
          <w:szCs w:val="32"/>
        </w:rPr>
        <w:t>。本年度，我校教师在省级以上学术刊物中发表论文</w:t>
      </w:r>
      <w:r w:rsidR="001928A0">
        <w:rPr>
          <w:rFonts w:ascii="仿宋" w:eastAsia="仿宋" w:hAnsi="仿宋" w:hint="eastAsia"/>
          <w:sz w:val="32"/>
          <w:szCs w:val="32"/>
        </w:rPr>
        <w:t>22</w:t>
      </w:r>
      <w:r w:rsidR="004965B4" w:rsidRPr="00390723">
        <w:rPr>
          <w:rFonts w:ascii="仿宋" w:eastAsia="仿宋" w:hAnsi="仿宋" w:hint="eastAsia"/>
          <w:sz w:val="32"/>
          <w:szCs w:val="32"/>
        </w:rPr>
        <w:t>篇。</w:t>
      </w:r>
    </w:p>
    <w:p w:rsidR="004A3F0F" w:rsidRPr="00494545" w:rsidRDefault="00BD2D36" w:rsidP="004A3F0F">
      <w:pPr>
        <w:ind w:firstLineChars="200" w:firstLine="640"/>
        <w:rPr>
          <w:rFonts w:ascii="仿宋" w:eastAsia="仿宋" w:hAnsi="仿宋"/>
          <w:sz w:val="32"/>
          <w:szCs w:val="32"/>
        </w:rPr>
      </w:pPr>
      <w:r w:rsidRPr="00390723">
        <w:rPr>
          <w:rFonts w:ascii="仿宋" w:eastAsia="仿宋" w:hAnsi="仿宋" w:hint="eastAsia"/>
          <w:sz w:val="32"/>
          <w:szCs w:val="32"/>
        </w:rPr>
        <w:t>学校注重教师“德育工作能力、专业教学能力、实训指导能力”的培养。通过开展“结对子一帮</w:t>
      </w:r>
      <w:proofErr w:type="gramStart"/>
      <w:r w:rsidRPr="00390723">
        <w:rPr>
          <w:rFonts w:ascii="仿宋" w:eastAsia="仿宋" w:hAnsi="仿宋" w:hint="eastAsia"/>
          <w:sz w:val="32"/>
          <w:szCs w:val="32"/>
        </w:rPr>
        <w:t>一</w:t>
      </w:r>
      <w:proofErr w:type="gramEnd"/>
      <w:r w:rsidRPr="00390723">
        <w:rPr>
          <w:rFonts w:ascii="仿宋" w:eastAsia="仿宋" w:hAnsi="仿宋" w:hint="eastAsia"/>
          <w:sz w:val="32"/>
          <w:szCs w:val="32"/>
        </w:rPr>
        <w:t>”、“内培外引”、“企业实践”、“教师素质提升工程”和“师德承诺”等一系列活动，提升教师业务素质；通过“名师创建”</w:t>
      </w:r>
      <w:r w:rsidR="003A5F0E" w:rsidRPr="00390723">
        <w:rPr>
          <w:rFonts w:ascii="仿宋" w:eastAsia="仿宋" w:hAnsi="仿宋" w:hint="eastAsia"/>
          <w:sz w:val="32"/>
          <w:szCs w:val="32"/>
        </w:rPr>
        <w:t>工作，加快对名师、骨干教师和学科带头人的培养，</w:t>
      </w:r>
      <w:r w:rsidRPr="00390723">
        <w:rPr>
          <w:rFonts w:ascii="仿宋" w:eastAsia="仿宋" w:hAnsi="仿宋" w:hint="eastAsia"/>
          <w:sz w:val="32"/>
          <w:szCs w:val="32"/>
        </w:rPr>
        <w:t>以提高教师整体素质并能适应</w:t>
      </w:r>
      <w:r w:rsidR="003A5F0E" w:rsidRPr="00390723">
        <w:rPr>
          <w:rFonts w:ascii="仿宋" w:eastAsia="仿宋" w:hAnsi="仿宋" w:hint="eastAsia"/>
          <w:sz w:val="32"/>
          <w:szCs w:val="32"/>
        </w:rPr>
        <w:t>职业</w:t>
      </w:r>
      <w:r w:rsidR="00B04C52" w:rsidRPr="00390723">
        <w:rPr>
          <w:rFonts w:ascii="仿宋" w:eastAsia="仿宋" w:hAnsi="仿宋" w:hint="eastAsia"/>
          <w:sz w:val="32"/>
          <w:szCs w:val="32"/>
        </w:rPr>
        <w:t>教育形势发展需要，建构学习型组织。</w:t>
      </w:r>
      <w:r w:rsidR="004A3F0F" w:rsidRPr="00494545">
        <w:rPr>
          <w:rFonts w:ascii="仿宋" w:eastAsia="仿宋" w:hAnsi="仿宋" w:hint="eastAsia"/>
          <w:sz w:val="32"/>
          <w:szCs w:val="32"/>
        </w:rPr>
        <w:t>学校</w:t>
      </w:r>
      <w:r w:rsidR="004A3F0F" w:rsidRPr="00494545">
        <w:rPr>
          <w:rFonts w:ascii="仿宋" w:eastAsia="仿宋" w:hAnsi="仿宋" w:hint="eastAsia"/>
          <w:sz w:val="32"/>
          <w:szCs w:val="32"/>
        </w:rPr>
        <w:lastRenderedPageBreak/>
        <w:t>教师参加各级各类教育教学比赛获奖42项。其中国家级4项，省级16项，市级20项。其中，新晋升骨干教师10名；省级信息化大赛3人；省级艺术教学公开课比赛3人获一等奖，3人获三等奖，2人获优质微课程奖；1人获兰州市美术教师基本功大赛2等奖。</w:t>
      </w:r>
    </w:p>
    <w:p w:rsidR="007C4A57" w:rsidRPr="007C4A57" w:rsidRDefault="007C4A57" w:rsidP="00EB39EE">
      <w:pPr>
        <w:ind w:firstLineChars="200" w:firstLine="640"/>
        <w:rPr>
          <w:rFonts w:ascii="仿宋" w:eastAsia="仿宋" w:hAnsi="仿宋"/>
          <w:sz w:val="32"/>
          <w:szCs w:val="32"/>
        </w:rPr>
      </w:pPr>
      <w:r w:rsidRPr="00EB39EE">
        <w:rPr>
          <w:rFonts w:ascii="仿宋" w:eastAsia="仿宋" w:hAnsi="仿宋" w:hint="eastAsia"/>
          <w:sz w:val="32"/>
          <w:szCs w:val="32"/>
        </w:rPr>
        <w:t>管理</w:t>
      </w:r>
      <w:r>
        <w:rPr>
          <w:rFonts w:ascii="仿宋" w:eastAsia="仿宋" w:hAnsi="仿宋" w:hint="eastAsia"/>
          <w:sz w:val="32"/>
          <w:szCs w:val="32"/>
        </w:rPr>
        <w:t>队伍建设</w:t>
      </w:r>
      <w:r w:rsidRPr="00EB39EE">
        <w:rPr>
          <w:rFonts w:ascii="仿宋" w:eastAsia="仿宋" w:hAnsi="仿宋" w:hint="eastAsia"/>
          <w:sz w:val="32"/>
          <w:szCs w:val="32"/>
        </w:rPr>
        <w:t>规范有序。学校各种</w:t>
      </w:r>
      <w:r>
        <w:rPr>
          <w:rFonts w:ascii="仿宋" w:eastAsia="仿宋" w:hAnsi="仿宋" w:hint="eastAsia"/>
          <w:sz w:val="32"/>
          <w:szCs w:val="32"/>
        </w:rPr>
        <w:t>管理制度管理。重视制度完善</w:t>
      </w:r>
      <w:r w:rsidRPr="00390723">
        <w:rPr>
          <w:rFonts w:ascii="仿宋" w:eastAsia="仿宋" w:hAnsi="仿宋" w:hint="eastAsia"/>
          <w:sz w:val="32"/>
          <w:szCs w:val="32"/>
        </w:rPr>
        <w:t>，编印了《兰州女子中等专业学校制度汇编》和《兰州女子中等专业学校学生管理手册》。组织全体教工重温各项规章制度</w:t>
      </w:r>
      <w:r>
        <w:rPr>
          <w:rFonts w:ascii="仿宋" w:eastAsia="仿宋" w:hAnsi="仿宋" w:hint="eastAsia"/>
          <w:sz w:val="32"/>
          <w:szCs w:val="32"/>
        </w:rPr>
        <w:t>，强化岗位责任意识，全体在校学生遵守学校规章制度，严格律己。学校</w:t>
      </w:r>
      <w:r w:rsidRPr="00390723">
        <w:rPr>
          <w:rFonts w:ascii="仿宋" w:eastAsia="仿宋" w:hAnsi="仿宋" w:hint="eastAsia"/>
          <w:sz w:val="32"/>
          <w:szCs w:val="32"/>
        </w:rPr>
        <w:t>完善</w:t>
      </w:r>
      <w:r>
        <w:rPr>
          <w:rFonts w:ascii="仿宋" w:eastAsia="仿宋" w:hAnsi="仿宋" w:hint="eastAsia"/>
          <w:sz w:val="32"/>
          <w:szCs w:val="32"/>
        </w:rPr>
        <w:t>了学校管理网络，</w:t>
      </w:r>
      <w:r w:rsidRPr="00390723">
        <w:rPr>
          <w:rFonts w:ascii="仿宋" w:eastAsia="仿宋" w:hAnsi="仿宋" w:hint="eastAsia"/>
          <w:sz w:val="32"/>
          <w:szCs w:val="32"/>
        </w:rPr>
        <w:t>实施层级管理，做到党、政、工、团分工明确，制定办公室制度及岗位职责，各处室职责分</w:t>
      </w:r>
      <w:r>
        <w:rPr>
          <w:rFonts w:ascii="仿宋" w:eastAsia="仿宋" w:hAnsi="仿宋" w:hint="eastAsia"/>
          <w:sz w:val="32"/>
          <w:szCs w:val="32"/>
        </w:rPr>
        <w:t>明，在各司其职的基础上强调“互补”，团结协作，提高管理效能；按时</w:t>
      </w:r>
      <w:r w:rsidRPr="00390723">
        <w:rPr>
          <w:rFonts w:ascii="仿宋" w:eastAsia="仿宋" w:hAnsi="仿宋" w:hint="eastAsia"/>
          <w:sz w:val="32"/>
          <w:szCs w:val="32"/>
        </w:rPr>
        <w:t>召开</w:t>
      </w:r>
      <w:r>
        <w:rPr>
          <w:rFonts w:ascii="仿宋" w:eastAsia="仿宋" w:hAnsi="仿宋" w:hint="eastAsia"/>
          <w:sz w:val="32"/>
          <w:szCs w:val="32"/>
        </w:rPr>
        <w:t>各级例会</w:t>
      </w:r>
      <w:r w:rsidRPr="00390723">
        <w:rPr>
          <w:rFonts w:ascii="仿宋" w:eastAsia="仿宋" w:hAnsi="仿宋" w:hint="eastAsia"/>
          <w:sz w:val="32"/>
          <w:szCs w:val="32"/>
        </w:rPr>
        <w:t>，</w:t>
      </w:r>
      <w:r>
        <w:rPr>
          <w:rFonts w:ascii="仿宋" w:eastAsia="仿宋" w:hAnsi="仿宋" w:hint="eastAsia"/>
          <w:sz w:val="32"/>
          <w:szCs w:val="32"/>
        </w:rPr>
        <w:t>及时</w:t>
      </w:r>
      <w:r w:rsidRPr="00390723">
        <w:rPr>
          <w:rFonts w:ascii="仿宋" w:eastAsia="仿宋" w:hAnsi="仿宋" w:hint="eastAsia"/>
          <w:sz w:val="32"/>
          <w:szCs w:val="32"/>
        </w:rPr>
        <w:t>解决</w:t>
      </w:r>
      <w:r>
        <w:rPr>
          <w:rFonts w:ascii="仿宋" w:eastAsia="仿宋" w:hAnsi="仿宋" w:hint="eastAsia"/>
          <w:sz w:val="32"/>
          <w:szCs w:val="32"/>
        </w:rPr>
        <w:t>学校在发展</w:t>
      </w:r>
      <w:r w:rsidR="004767D9">
        <w:rPr>
          <w:rFonts w:ascii="仿宋" w:eastAsia="仿宋" w:hAnsi="仿宋" w:hint="eastAsia"/>
          <w:sz w:val="32"/>
          <w:szCs w:val="32"/>
        </w:rPr>
        <w:t>中</w:t>
      </w:r>
      <w:proofErr w:type="gramStart"/>
      <w:r w:rsidR="004767D9">
        <w:rPr>
          <w:rFonts w:ascii="仿宋" w:eastAsia="仿宋" w:hAnsi="仿宋" w:hint="eastAsia"/>
          <w:sz w:val="32"/>
          <w:szCs w:val="32"/>
        </w:rPr>
        <w:t>出</w:t>
      </w:r>
      <w:r>
        <w:rPr>
          <w:rFonts w:ascii="仿宋" w:eastAsia="仿宋" w:hAnsi="仿宋" w:hint="eastAsia"/>
          <w:sz w:val="32"/>
          <w:szCs w:val="32"/>
        </w:rPr>
        <w:t>出现</w:t>
      </w:r>
      <w:proofErr w:type="gramEnd"/>
      <w:r>
        <w:rPr>
          <w:rFonts w:ascii="仿宋" w:eastAsia="仿宋" w:hAnsi="仿宋" w:hint="eastAsia"/>
          <w:sz w:val="32"/>
          <w:szCs w:val="32"/>
        </w:rPr>
        <w:t>的各种</w:t>
      </w:r>
      <w:r w:rsidRPr="00390723">
        <w:rPr>
          <w:rFonts w:ascii="仿宋" w:eastAsia="仿宋" w:hAnsi="仿宋" w:hint="eastAsia"/>
          <w:sz w:val="32"/>
          <w:szCs w:val="32"/>
        </w:rPr>
        <w:t>问题。</w:t>
      </w:r>
    </w:p>
    <w:p w:rsidR="00955583" w:rsidRPr="00390723" w:rsidRDefault="008C7744" w:rsidP="00EB39EE">
      <w:pPr>
        <w:ind w:firstLineChars="200" w:firstLine="640"/>
        <w:rPr>
          <w:rFonts w:ascii="仿宋" w:eastAsia="仿宋" w:hAnsi="仿宋"/>
          <w:sz w:val="32"/>
          <w:szCs w:val="32"/>
        </w:rPr>
      </w:pPr>
      <w:r w:rsidRPr="00EB39EE">
        <w:rPr>
          <w:rFonts w:ascii="仿宋" w:eastAsia="仿宋" w:hAnsi="仿宋" w:hint="eastAsia"/>
          <w:sz w:val="32"/>
          <w:szCs w:val="32"/>
        </w:rPr>
        <w:t>管理信息化水平</w:t>
      </w:r>
      <w:r w:rsidR="00955583" w:rsidRPr="00EB39EE">
        <w:rPr>
          <w:rFonts w:ascii="仿宋" w:eastAsia="仿宋" w:hAnsi="仿宋" w:hint="eastAsia"/>
          <w:sz w:val="32"/>
          <w:szCs w:val="32"/>
        </w:rPr>
        <w:t>得到极大提高。学校建立</w:t>
      </w:r>
      <w:r w:rsidR="00955583" w:rsidRPr="00390723">
        <w:rPr>
          <w:rFonts w:ascii="仿宋" w:eastAsia="仿宋" w:hAnsi="仿宋" w:hint="eastAsia"/>
          <w:sz w:val="32"/>
          <w:szCs w:val="32"/>
        </w:rPr>
        <w:t>了统一、整合的办公管理平台</w:t>
      </w:r>
      <w:r w:rsidR="007A7507" w:rsidRPr="00390723">
        <w:rPr>
          <w:rFonts w:ascii="仿宋" w:eastAsia="仿宋" w:hAnsi="仿宋" w:hint="eastAsia"/>
          <w:sz w:val="32"/>
          <w:szCs w:val="32"/>
        </w:rPr>
        <w:t>。</w:t>
      </w:r>
      <w:r w:rsidR="00955583" w:rsidRPr="00390723">
        <w:rPr>
          <w:rFonts w:ascii="仿宋" w:eastAsia="仿宋" w:hAnsi="仿宋" w:hint="eastAsia"/>
          <w:sz w:val="32"/>
          <w:szCs w:val="32"/>
        </w:rPr>
        <w:t>学校领导、各处室统一使用OA办公管理系统，提高了工作效率，缩短了工作时间，节约了纸张，规范了员工的日常工作习惯、提高</w:t>
      </w:r>
      <w:r w:rsidR="00AF000A">
        <w:rPr>
          <w:rFonts w:ascii="仿宋" w:eastAsia="仿宋" w:hAnsi="仿宋" w:hint="eastAsia"/>
          <w:sz w:val="32"/>
          <w:szCs w:val="32"/>
        </w:rPr>
        <w:t>了执行力，真正做到了“管理更高效，流程更统一，权责更分明。</w:t>
      </w:r>
      <w:r w:rsidR="00955583" w:rsidRPr="00390723">
        <w:rPr>
          <w:rFonts w:ascii="仿宋" w:eastAsia="仿宋" w:hAnsi="仿宋" w:hint="eastAsia"/>
          <w:sz w:val="32"/>
          <w:szCs w:val="32"/>
        </w:rPr>
        <w:t>QQ</w:t>
      </w:r>
      <w:r w:rsidR="000063D8">
        <w:rPr>
          <w:rFonts w:ascii="仿宋" w:eastAsia="仿宋" w:hAnsi="仿宋" w:hint="eastAsia"/>
          <w:sz w:val="32"/>
          <w:szCs w:val="32"/>
        </w:rPr>
        <w:t>教工</w:t>
      </w:r>
      <w:r w:rsidR="00955583" w:rsidRPr="00390723">
        <w:rPr>
          <w:rFonts w:ascii="仿宋" w:eastAsia="仿宋" w:hAnsi="仿宋" w:hint="eastAsia"/>
          <w:sz w:val="32"/>
          <w:szCs w:val="32"/>
        </w:rPr>
        <w:t>群</w:t>
      </w:r>
      <w:r w:rsidR="007A7507" w:rsidRPr="00390723">
        <w:rPr>
          <w:rFonts w:ascii="仿宋" w:eastAsia="仿宋" w:hAnsi="仿宋" w:hint="eastAsia"/>
          <w:sz w:val="32"/>
          <w:szCs w:val="32"/>
        </w:rPr>
        <w:t>建立了信息发布的平台。学籍管理实施电子化管理。教育教学评价系统实施电脑网络评价系统。</w:t>
      </w:r>
    </w:p>
    <w:p w:rsidR="008A708A" w:rsidRPr="00494545" w:rsidRDefault="008A708A" w:rsidP="008A708A">
      <w:pPr>
        <w:ind w:firstLineChars="200" w:firstLine="640"/>
        <w:rPr>
          <w:rFonts w:ascii="仿宋" w:eastAsia="仿宋" w:hAnsi="仿宋"/>
          <w:sz w:val="32"/>
          <w:szCs w:val="32"/>
        </w:rPr>
      </w:pPr>
      <w:r w:rsidRPr="00494545">
        <w:rPr>
          <w:rFonts w:ascii="仿宋" w:eastAsia="仿宋" w:hAnsi="仿宋" w:hint="eastAsia"/>
          <w:sz w:val="32"/>
          <w:szCs w:val="32"/>
        </w:rPr>
        <w:t>学校始终坚持“科学化、精细化、人文化”的管</w:t>
      </w:r>
      <w:r w:rsidR="00994568" w:rsidRPr="00494545">
        <w:rPr>
          <w:rFonts w:ascii="仿宋" w:eastAsia="仿宋" w:hAnsi="仿宋" w:hint="eastAsia"/>
          <w:sz w:val="32"/>
          <w:szCs w:val="32"/>
        </w:rPr>
        <w:t>理理念。</w:t>
      </w:r>
      <w:r w:rsidR="00994568" w:rsidRPr="00494545">
        <w:rPr>
          <w:rFonts w:ascii="仿宋" w:eastAsia="仿宋" w:hAnsi="仿宋" w:hint="eastAsia"/>
          <w:sz w:val="32"/>
          <w:szCs w:val="32"/>
        </w:rPr>
        <w:lastRenderedPageBreak/>
        <w:t>利用学校“党员互助金”为家中有经济困难的教职工提供帮助。</w:t>
      </w:r>
      <w:r w:rsidRPr="00494545">
        <w:rPr>
          <w:rFonts w:ascii="仿宋" w:eastAsia="仿宋" w:hAnsi="仿宋" w:hint="eastAsia"/>
          <w:sz w:val="32"/>
          <w:szCs w:val="32"/>
        </w:rPr>
        <w:t>学校班子成员、办公室人员和工会派代表前往医院或家中探望</w:t>
      </w:r>
      <w:r w:rsidR="00994568" w:rsidRPr="00494545">
        <w:rPr>
          <w:rFonts w:ascii="仿宋" w:eastAsia="仿宋" w:hAnsi="仿宋" w:hint="eastAsia"/>
          <w:sz w:val="32"/>
          <w:szCs w:val="32"/>
        </w:rPr>
        <w:t>生病的教职工</w:t>
      </w:r>
      <w:r w:rsidRPr="00494545">
        <w:rPr>
          <w:rFonts w:ascii="仿宋" w:eastAsia="仿宋" w:hAnsi="仿宋" w:hint="eastAsia"/>
          <w:sz w:val="32"/>
          <w:szCs w:val="32"/>
        </w:rPr>
        <w:t>；</w:t>
      </w:r>
      <w:r w:rsidR="00994568" w:rsidRPr="00494545">
        <w:rPr>
          <w:rFonts w:ascii="仿宋" w:eastAsia="仿宋" w:hAnsi="仿宋" w:hint="eastAsia"/>
          <w:sz w:val="32"/>
          <w:szCs w:val="32"/>
        </w:rPr>
        <w:t>对子女当年参加中、高考的教职工，学校会让其专门陪送子女参加考试；</w:t>
      </w:r>
      <w:r w:rsidRPr="00494545">
        <w:rPr>
          <w:rFonts w:ascii="仿宋" w:eastAsia="仿宋" w:hAnsi="仿宋" w:hint="eastAsia"/>
          <w:sz w:val="32"/>
          <w:szCs w:val="32"/>
        </w:rPr>
        <w:t>为每位离退休教师订阅《兰州日报》一份，让老师们能及时了解国</w:t>
      </w:r>
      <w:r w:rsidR="00994568" w:rsidRPr="00494545">
        <w:rPr>
          <w:rFonts w:ascii="仿宋" w:eastAsia="仿宋" w:hAnsi="仿宋" w:hint="eastAsia"/>
          <w:sz w:val="32"/>
          <w:szCs w:val="32"/>
        </w:rPr>
        <w:t>家大事。今年重阳节，学校组织离退休教师前往新区</w:t>
      </w:r>
      <w:proofErr w:type="gramStart"/>
      <w:r w:rsidR="00994568" w:rsidRPr="00494545">
        <w:rPr>
          <w:rFonts w:ascii="仿宋" w:eastAsia="仿宋" w:hAnsi="仿宋" w:hint="eastAsia"/>
          <w:sz w:val="32"/>
          <w:szCs w:val="32"/>
        </w:rPr>
        <w:t>职教园</w:t>
      </w:r>
      <w:proofErr w:type="gramEnd"/>
      <w:r w:rsidR="00994568" w:rsidRPr="00494545">
        <w:rPr>
          <w:rFonts w:ascii="仿宋" w:eastAsia="仿宋" w:hAnsi="仿宋" w:hint="eastAsia"/>
          <w:sz w:val="32"/>
          <w:szCs w:val="32"/>
        </w:rPr>
        <w:t>参观新校区，</w:t>
      </w:r>
      <w:r w:rsidRPr="00494545">
        <w:rPr>
          <w:rFonts w:ascii="仿宋" w:eastAsia="仿宋" w:hAnsi="仿宋" w:hint="eastAsia"/>
          <w:sz w:val="32"/>
          <w:szCs w:val="32"/>
        </w:rPr>
        <w:t>在教育</w:t>
      </w:r>
      <w:r w:rsidR="001A3E9D" w:rsidRPr="00494545">
        <w:rPr>
          <w:rFonts w:ascii="仿宋" w:eastAsia="仿宋" w:hAnsi="仿宋" w:hint="eastAsia"/>
          <w:sz w:val="32"/>
          <w:szCs w:val="32"/>
        </w:rPr>
        <w:t>艺术</w:t>
      </w:r>
      <w:r w:rsidRPr="00494545">
        <w:rPr>
          <w:rFonts w:ascii="仿宋" w:eastAsia="仿宋" w:hAnsi="仿宋" w:hint="eastAsia"/>
          <w:sz w:val="32"/>
          <w:szCs w:val="32"/>
        </w:rPr>
        <w:t>分院参加了“喜庆十九大 欢度重阳节”座谈会。</w:t>
      </w:r>
      <w:r w:rsidR="002E728B" w:rsidRPr="00494545">
        <w:rPr>
          <w:rFonts w:ascii="仿宋" w:eastAsia="仿宋" w:hAnsi="仿宋" w:hint="eastAsia"/>
          <w:sz w:val="32"/>
          <w:szCs w:val="32"/>
        </w:rPr>
        <w:t>还</w:t>
      </w:r>
      <w:r w:rsidRPr="00494545">
        <w:rPr>
          <w:rFonts w:ascii="仿宋" w:eastAsia="仿宋" w:hAnsi="仿宋" w:hint="eastAsia"/>
          <w:sz w:val="32"/>
          <w:szCs w:val="32"/>
        </w:rPr>
        <w:t>组织离退休教师参加</w:t>
      </w:r>
      <w:r w:rsidR="002E728B" w:rsidRPr="00494545">
        <w:rPr>
          <w:rFonts w:ascii="仿宋" w:eastAsia="仿宋" w:hAnsi="仿宋" w:hint="eastAsia"/>
          <w:sz w:val="32"/>
          <w:szCs w:val="32"/>
        </w:rPr>
        <w:t>局系统</w:t>
      </w:r>
      <w:r w:rsidR="00994568" w:rsidRPr="00494545">
        <w:rPr>
          <w:rFonts w:ascii="仿宋" w:eastAsia="仿宋" w:hAnsi="仿宋" w:hint="eastAsia"/>
          <w:sz w:val="32"/>
          <w:szCs w:val="32"/>
        </w:rPr>
        <w:t>运动会；</w:t>
      </w:r>
      <w:r w:rsidRPr="00494545">
        <w:rPr>
          <w:rFonts w:ascii="仿宋" w:eastAsia="仿宋" w:hAnsi="仿宋" w:hint="eastAsia"/>
          <w:sz w:val="32"/>
          <w:szCs w:val="32"/>
        </w:rPr>
        <w:t>组织教工排球比赛，</w:t>
      </w:r>
      <w:r w:rsidRPr="00494545">
        <w:rPr>
          <w:rFonts w:ascii="仿宋" w:eastAsia="仿宋" w:hAnsi="仿宋"/>
          <w:sz w:val="32"/>
          <w:szCs w:val="32"/>
        </w:rPr>
        <w:t>丰富</w:t>
      </w:r>
      <w:r w:rsidRPr="00494545">
        <w:rPr>
          <w:rFonts w:ascii="仿宋" w:eastAsia="仿宋" w:hAnsi="仿宋" w:hint="eastAsia"/>
          <w:sz w:val="32"/>
          <w:szCs w:val="32"/>
        </w:rPr>
        <w:t>了</w:t>
      </w:r>
      <w:r w:rsidRPr="00494545">
        <w:rPr>
          <w:rFonts w:ascii="仿宋" w:eastAsia="仿宋" w:hAnsi="仿宋"/>
          <w:sz w:val="32"/>
          <w:szCs w:val="32"/>
        </w:rPr>
        <w:t>教职工的文化生活，增进</w:t>
      </w:r>
      <w:r w:rsidRPr="00494545">
        <w:rPr>
          <w:rFonts w:ascii="仿宋" w:eastAsia="仿宋" w:hAnsi="仿宋" w:hint="eastAsia"/>
          <w:sz w:val="32"/>
          <w:szCs w:val="32"/>
        </w:rPr>
        <w:t>了</w:t>
      </w:r>
      <w:r w:rsidRPr="00494545">
        <w:rPr>
          <w:rFonts w:ascii="仿宋" w:eastAsia="仿宋" w:hAnsi="仿宋"/>
          <w:sz w:val="32"/>
          <w:szCs w:val="32"/>
        </w:rPr>
        <w:t>教职工之间的友谊，</w:t>
      </w:r>
      <w:r w:rsidR="00E35BC6">
        <w:rPr>
          <w:rFonts w:ascii="仿宋" w:eastAsia="仿宋" w:hAnsi="仿宋" w:hint="eastAsia"/>
          <w:sz w:val="32"/>
          <w:szCs w:val="32"/>
        </w:rPr>
        <w:t>增强</w:t>
      </w:r>
      <w:r w:rsidRPr="00494545">
        <w:rPr>
          <w:rFonts w:ascii="仿宋" w:eastAsia="仿宋" w:hAnsi="仿宋" w:hint="eastAsia"/>
          <w:sz w:val="32"/>
          <w:szCs w:val="32"/>
        </w:rPr>
        <w:t>了</w:t>
      </w:r>
      <w:r w:rsidRPr="00494545">
        <w:rPr>
          <w:rFonts w:ascii="仿宋" w:eastAsia="仿宋" w:hAnsi="仿宋"/>
          <w:sz w:val="32"/>
          <w:szCs w:val="32"/>
        </w:rPr>
        <w:t>教职工的体质</w:t>
      </w:r>
      <w:r w:rsidRPr="00494545">
        <w:rPr>
          <w:rFonts w:ascii="仿宋" w:eastAsia="仿宋" w:hAnsi="仿宋" w:hint="eastAsia"/>
          <w:sz w:val="32"/>
          <w:szCs w:val="32"/>
        </w:rPr>
        <w:t>。</w:t>
      </w:r>
    </w:p>
    <w:p w:rsidR="00584897" w:rsidRPr="003B4DDA" w:rsidRDefault="00584897" w:rsidP="003B4DDA">
      <w:pPr>
        <w:pStyle w:val="3"/>
        <w:spacing w:line="415" w:lineRule="auto"/>
        <w:ind w:firstLineChars="200" w:firstLine="643"/>
        <w:rPr>
          <w:rFonts w:ascii="仿宋" w:eastAsia="仿宋" w:hAnsi="仿宋"/>
        </w:rPr>
      </w:pPr>
      <w:bookmarkStart w:id="18" w:name="_Toc499799858"/>
      <w:r w:rsidRPr="003B4DDA">
        <w:rPr>
          <w:rFonts w:ascii="仿宋" w:eastAsia="仿宋" w:hAnsi="仿宋" w:hint="eastAsia"/>
        </w:rPr>
        <w:t>3.5</w:t>
      </w:r>
      <w:r w:rsidR="00B15B4B" w:rsidRPr="003B4DDA">
        <w:rPr>
          <w:rFonts w:ascii="仿宋" w:eastAsia="仿宋" w:hAnsi="仿宋" w:hint="eastAsia"/>
        </w:rPr>
        <w:t>德育工作情况</w:t>
      </w:r>
      <w:bookmarkEnd w:id="18"/>
    </w:p>
    <w:p w:rsidR="00C868F1" w:rsidRDefault="00147DAA" w:rsidP="00EB39EE">
      <w:pPr>
        <w:ind w:firstLineChars="200" w:firstLine="640"/>
        <w:rPr>
          <w:rFonts w:ascii="仿宋" w:eastAsia="仿宋" w:hAnsi="仿宋"/>
          <w:sz w:val="32"/>
          <w:szCs w:val="32"/>
        </w:rPr>
      </w:pPr>
      <w:r>
        <w:rPr>
          <w:rFonts w:ascii="仿宋" w:eastAsia="仿宋" w:hAnsi="仿宋" w:hint="eastAsia"/>
          <w:sz w:val="32"/>
          <w:szCs w:val="32"/>
        </w:rPr>
        <w:t>学校狠抓德育课落实工作。</w:t>
      </w:r>
      <w:r w:rsidR="009C3DFB">
        <w:rPr>
          <w:rFonts w:ascii="仿宋" w:eastAsia="仿宋" w:hAnsi="仿宋" w:hint="eastAsia"/>
          <w:sz w:val="32"/>
          <w:szCs w:val="32"/>
        </w:rPr>
        <w:t>学校每周二第一节</w:t>
      </w:r>
      <w:r>
        <w:rPr>
          <w:rFonts w:ascii="仿宋" w:eastAsia="仿宋" w:hAnsi="仿宋" w:hint="eastAsia"/>
          <w:sz w:val="32"/>
          <w:szCs w:val="32"/>
        </w:rPr>
        <w:t>课为德育课（安全教育课）时间，班主任主持进行德育和安全教育。学校</w:t>
      </w:r>
      <w:r w:rsidR="00C868F1" w:rsidRPr="00390723">
        <w:rPr>
          <w:rFonts w:ascii="仿宋" w:eastAsia="仿宋" w:hAnsi="仿宋" w:hint="eastAsia"/>
          <w:sz w:val="32"/>
          <w:szCs w:val="32"/>
        </w:rPr>
        <w:t>开展了新生入学教育、禁毒控烟教育、感恩教育、校园文化周</w:t>
      </w:r>
      <w:r>
        <w:rPr>
          <w:rFonts w:ascii="仿宋" w:eastAsia="仿宋" w:hAnsi="仿宋" w:hint="eastAsia"/>
          <w:sz w:val="32"/>
          <w:szCs w:val="32"/>
        </w:rPr>
        <w:t>等各类主题德育活动，为学生健康成长营造了良好的校园文化氛围。</w:t>
      </w:r>
      <w:r w:rsidR="00C868F1" w:rsidRPr="00390723">
        <w:rPr>
          <w:rFonts w:ascii="仿宋" w:eastAsia="仿宋" w:hAnsi="仿宋" w:hint="eastAsia"/>
          <w:sz w:val="32"/>
          <w:szCs w:val="32"/>
        </w:rPr>
        <w:t>开展</w:t>
      </w:r>
      <w:r>
        <w:rPr>
          <w:rFonts w:ascii="仿宋" w:eastAsia="仿宋" w:hAnsi="仿宋" w:hint="eastAsia"/>
          <w:sz w:val="32"/>
          <w:szCs w:val="32"/>
        </w:rPr>
        <w:t>了</w:t>
      </w:r>
      <w:r w:rsidR="00C868F1" w:rsidRPr="00390723">
        <w:rPr>
          <w:rFonts w:ascii="仿宋" w:eastAsia="仿宋" w:hAnsi="仿宋" w:hint="eastAsia"/>
          <w:sz w:val="32"/>
          <w:szCs w:val="32"/>
        </w:rPr>
        <w:t>弘扬和培育民族</w:t>
      </w:r>
      <w:proofErr w:type="gramStart"/>
      <w:r w:rsidR="00C868F1" w:rsidRPr="00390723">
        <w:rPr>
          <w:rFonts w:ascii="仿宋" w:eastAsia="仿宋" w:hAnsi="仿宋" w:hint="eastAsia"/>
          <w:sz w:val="32"/>
          <w:szCs w:val="32"/>
        </w:rPr>
        <w:t>精神月</w:t>
      </w:r>
      <w:proofErr w:type="gramEnd"/>
      <w:r w:rsidR="00C868F1" w:rsidRPr="00390723">
        <w:rPr>
          <w:rFonts w:ascii="仿宋" w:eastAsia="仿宋" w:hAnsi="仿宋" w:hint="eastAsia"/>
          <w:sz w:val="32"/>
          <w:szCs w:val="32"/>
        </w:rPr>
        <w:t>教育、诚实守信教育</w:t>
      </w:r>
      <w:r>
        <w:rPr>
          <w:rFonts w:ascii="仿宋" w:eastAsia="仿宋" w:hAnsi="仿宋" w:hint="eastAsia"/>
          <w:sz w:val="32"/>
          <w:szCs w:val="32"/>
        </w:rPr>
        <w:t>、职业道德教育、网络教育活动等。通过</w:t>
      </w:r>
      <w:r w:rsidR="001502C2">
        <w:rPr>
          <w:rFonts w:ascii="仿宋" w:eastAsia="仿宋" w:hAnsi="仿宋" w:hint="eastAsia"/>
          <w:sz w:val="32"/>
          <w:szCs w:val="32"/>
        </w:rPr>
        <w:t>“国旗下经典诵读每周一句”等</w:t>
      </w:r>
      <w:r>
        <w:rPr>
          <w:rFonts w:ascii="仿宋" w:eastAsia="仿宋" w:hAnsi="仿宋" w:hint="eastAsia"/>
          <w:sz w:val="32"/>
          <w:szCs w:val="32"/>
        </w:rPr>
        <w:t>各类主题德育活动，成效显著。每年</w:t>
      </w:r>
      <w:r w:rsidR="0059257A">
        <w:rPr>
          <w:rFonts w:ascii="仿宋" w:eastAsia="仿宋" w:hAnsi="仿宋" w:hint="eastAsia"/>
          <w:sz w:val="32"/>
          <w:szCs w:val="32"/>
        </w:rPr>
        <w:t>在全校</w:t>
      </w:r>
      <w:r w:rsidR="009A08FF">
        <w:rPr>
          <w:rFonts w:ascii="仿宋" w:eastAsia="仿宋" w:hAnsi="仿宋" w:hint="eastAsia"/>
          <w:sz w:val="32"/>
          <w:szCs w:val="32"/>
        </w:rPr>
        <w:t>开展“文明班集</w:t>
      </w:r>
      <w:r>
        <w:rPr>
          <w:rFonts w:ascii="仿宋" w:eastAsia="仿宋" w:hAnsi="仿宋" w:hint="eastAsia"/>
          <w:sz w:val="32"/>
          <w:szCs w:val="32"/>
        </w:rPr>
        <w:t>体”</w:t>
      </w:r>
      <w:r w:rsidR="009A08FF">
        <w:rPr>
          <w:rFonts w:ascii="仿宋" w:eastAsia="仿宋" w:hAnsi="仿宋" w:hint="eastAsia"/>
          <w:sz w:val="32"/>
          <w:szCs w:val="32"/>
        </w:rPr>
        <w:t>“文明宿舍”“优秀学生干部”“三好学生”</w:t>
      </w:r>
      <w:r w:rsidR="000E486E">
        <w:rPr>
          <w:rFonts w:ascii="仿宋" w:eastAsia="仿宋" w:hAnsi="仿宋" w:hint="eastAsia"/>
          <w:sz w:val="32"/>
          <w:szCs w:val="32"/>
        </w:rPr>
        <w:t>等</w:t>
      </w:r>
      <w:r w:rsidR="0059257A">
        <w:rPr>
          <w:rFonts w:ascii="仿宋" w:eastAsia="仿宋" w:hAnsi="仿宋" w:hint="eastAsia"/>
          <w:sz w:val="32"/>
          <w:szCs w:val="32"/>
        </w:rPr>
        <w:t>评选活动，并</w:t>
      </w:r>
      <w:r w:rsidR="009A08FF">
        <w:rPr>
          <w:rFonts w:ascii="仿宋" w:eastAsia="仿宋" w:hAnsi="仿宋" w:hint="eastAsia"/>
          <w:sz w:val="32"/>
          <w:szCs w:val="32"/>
        </w:rPr>
        <w:t>给成绩优异者发放奖学金</w:t>
      </w:r>
      <w:r w:rsidR="0059257A">
        <w:rPr>
          <w:rFonts w:ascii="仿宋" w:eastAsia="仿宋" w:hAnsi="仿宋" w:hint="eastAsia"/>
          <w:sz w:val="32"/>
          <w:szCs w:val="32"/>
        </w:rPr>
        <w:t>。</w:t>
      </w:r>
    </w:p>
    <w:p w:rsidR="00B15B4B" w:rsidRPr="00B15B4B" w:rsidRDefault="00EB39EE" w:rsidP="00EB39EE">
      <w:pPr>
        <w:ind w:firstLineChars="200" w:firstLine="640"/>
        <w:rPr>
          <w:rFonts w:ascii="仿宋" w:eastAsia="仿宋" w:hAnsi="仿宋"/>
          <w:sz w:val="32"/>
          <w:szCs w:val="32"/>
        </w:rPr>
      </w:pPr>
      <w:r w:rsidRPr="00EB39EE">
        <w:rPr>
          <w:rFonts w:ascii="仿宋" w:eastAsia="仿宋" w:hAnsi="仿宋" w:hint="eastAsia"/>
          <w:sz w:val="32"/>
          <w:szCs w:val="32"/>
        </w:rPr>
        <w:t>打造一流</w:t>
      </w:r>
      <w:r w:rsidR="00B15B4B" w:rsidRPr="00EB39EE">
        <w:rPr>
          <w:rFonts w:ascii="仿宋" w:eastAsia="仿宋" w:hAnsi="仿宋" w:hint="eastAsia"/>
          <w:sz w:val="32"/>
          <w:szCs w:val="32"/>
        </w:rPr>
        <w:t>校园文化</w:t>
      </w:r>
      <w:r w:rsidRPr="00EB39EE">
        <w:rPr>
          <w:rFonts w:ascii="仿宋" w:eastAsia="仿宋" w:hAnsi="仿宋" w:hint="eastAsia"/>
          <w:sz w:val="32"/>
          <w:szCs w:val="32"/>
        </w:rPr>
        <w:t>，塑造名校风采。</w:t>
      </w:r>
      <w:r w:rsidR="00B15B4B" w:rsidRPr="00EB39EE">
        <w:rPr>
          <w:rFonts w:ascii="仿宋" w:eastAsia="仿宋" w:hAnsi="仿宋" w:hint="eastAsia"/>
          <w:sz w:val="32"/>
          <w:szCs w:val="32"/>
        </w:rPr>
        <w:t>学</w:t>
      </w:r>
      <w:r w:rsidR="00B15B4B" w:rsidRPr="00390723">
        <w:rPr>
          <w:rFonts w:ascii="仿宋" w:eastAsia="仿宋" w:hAnsi="仿宋" w:hint="eastAsia"/>
          <w:sz w:val="32"/>
          <w:szCs w:val="32"/>
        </w:rPr>
        <w:t>校强化女性“四</w:t>
      </w:r>
      <w:r w:rsidR="00B15B4B" w:rsidRPr="00390723">
        <w:rPr>
          <w:rFonts w:ascii="仿宋" w:eastAsia="仿宋" w:hAnsi="仿宋" w:hint="eastAsia"/>
          <w:sz w:val="32"/>
          <w:szCs w:val="32"/>
        </w:rPr>
        <w:lastRenderedPageBreak/>
        <w:t>自”教育、构建“信美”校园文化。学校把开展女性“四自”教育（自尊、自爱、自强、自立）作为打造“信美”校园文化的重要途径。通过开展女性励志教育，让学生了解成功女性应该具备的素质；通过开设形体、礼仪、茶艺、插花等特色课程，培养女性独特气质。</w:t>
      </w:r>
    </w:p>
    <w:p w:rsidR="00C00B6F" w:rsidRPr="00494545" w:rsidRDefault="00C00B6F" w:rsidP="00494545">
      <w:pPr>
        <w:ind w:firstLineChars="200" w:firstLine="640"/>
        <w:rPr>
          <w:rFonts w:ascii="仿宋" w:eastAsia="仿宋" w:hAnsi="仿宋"/>
          <w:sz w:val="32"/>
          <w:szCs w:val="32"/>
        </w:rPr>
      </w:pPr>
      <w:r w:rsidRPr="00494545">
        <w:rPr>
          <w:rFonts w:ascii="仿宋" w:eastAsia="仿宋" w:hAnsi="仿宋" w:hint="eastAsia"/>
          <w:sz w:val="32"/>
          <w:szCs w:val="32"/>
        </w:rPr>
        <w:t>学校社团组织机构健全，</w:t>
      </w:r>
      <w:r w:rsidRPr="00EB39EE">
        <w:rPr>
          <w:rFonts w:ascii="仿宋" w:eastAsia="仿宋" w:hAnsi="仿宋" w:hint="eastAsia"/>
          <w:sz w:val="32"/>
          <w:szCs w:val="32"/>
        </w:rPr>
        <w:t>社团活动丰富多彩。</w:t>
      </w:r>
      <w:r w:rsidRPr="00494545">
        <w:rPr>
          <w:rFonts w:ascii="仿宋" w:eastAsia="仿宋" w:hAnsi="仿宋" w:hint="eastAsia"/>
          <w:sz w:val="32"/>
          <w:szCs w:val="32"/>
        </w:rPr>
        <w:t>学校组织开展航模</w:t>
      </w:r>
      <w:r w:rsidRPr="00494545">
        <w:rPr>
          <w:rFonts w:ascii="仿宋" w:eastAsia="仿宋" w:hAnsi="仿宋"/>
          <w:sz w:val="32"/>
          <w:szCs w:val="32"/>
        </w:rPr>
        <w:t>、机器人、</w:t>
      </w:r>
      <w:r w:rsidRPr="00494545">
        <w:rPr>
          <w:rFonts w:ascii="仿宋" w:eastAsia="仿宋" w:hAnsi="仿宋" w:hint="eastAsia"/>
          <w:sz w:val="32"/>
          <w:szCs w:val="32"/>
        </w:rPr>
        <w:t>篮球、礼仪、美术、合唱团、阳光心理社团、MS模型社团、</w:t>
      </w:r>
      <w:r w:rsidRPr="00494545">
        <w:rPr>
          <w:rFonts w:ascii="仿宋" w:eastAsia="仿宋" w:hAnsi="仿宋"/>
          <w:sz w:val="32"/>
          <w:szCs w:val="32"/>
        </w:rPr>
        <w:t>航模社团、机器人社团</w:t>
      </w:r>
      <w:r w:rsidRPr="00494545">
        <w:rPr>
          <w:rFonts w:ascii="仿宋" w:eastAsia="仿宋" w:hAnsi="仿宋" w:hint="eastAsia"/>
          <w:sz w:val="32"/>
          <w:szCs w:val="32"/>
        </w:rPr>
        <w:t>等社团活动，丰富了学生生活，培养了多种能力，展示了新时期中专生的精神风貌。特别是航模社团今年第一次参赛，就取得了可喜成绩，开创了我校科技创新教育的先河。</w:t>
      </w:r>
    </w:p>
    <w:p w:rsidR="00B15B4B" w:rsidRPr="003B4DDA" w:rsidRDefault="00584897" w:rsidP="003B4DDA">
      <w:pPr>
        <w:pStyle w:val="3"/>
        <w:spacing w:line="415" w:lineRule="auto"/>
        <w:ind w:firstLineChars="200" w:firstLine="643"/>
        <w:rPr>
          <w:rFonts w:ascii="仿宋" w:eastAsia="仿宋" w:hAnsi="仿宋"/>
        </w:rPr>
      </w:pPr>
      <w:bookmarkStart w:id="19" w:name="_Toc499799859"/>
      <w:r w:rsidRPr="003B4DDA">
        <w:rPr>
          <w:rFonts w:ascii="仿宋" w:eastAsia="仿宋" w:hAnsi="仿宋" w:hint="eastAsia"/>
        </w:rPr>
        <w:t>3.6</w:t>
      </w:r>
      <w:r w:rsidR="00B15B4B" w:rsidRPr="003B4DDA">
        <w:rPr>
          <w:rFonts w:ascii="仿宋" w:eastAsia="仿宋" w:hAnsi="仿宋"/>
        </w:rPr>
        <w:t xml:space="preserve"> </w:t>
      </w:r>
      <w:r w:rsidR="00AF000A" w:rsidRPr="003B4DDA">
        <w:rPr>
          <w:rFonts w:ascii="仿宋" w:eastAsia="仿宋" w:hAnsi="仿宋" w:hint="eastAsia"/>
        </w:rPr>
        <w:t>党建情况</w:t>
      </w:r>
      <w:bookmarkEnd w:id="19"/>
    </w:p>
    <w:p w:rsidR="00FF2F60" w:rsidRPr="00494545" w:rsidRDefault="00FF2F60" w:rsidP="00FF2F60">
      <w:pPr>
        <w:ind w:firstLineChars="200" w:firstLine="640"/>
        <w:rPr>
          <w:rFonts w:ascii="仿宋" w:eastAsia="仿宋" w:hAnsi="仿宋"/>
          <w:sz w:val="32"/>
          <w:szCs w:val="32"/>
        </w:rPr>
      </w:pPr>
      <w:r w:rsidRPr="00494545">
        <w:rPr>
          <w:rFonts w:ascii="仿宋" w:eastAsia="仿宋" w:hAnsi="仿宋" w:hint="eastAsia"/>
          <w:sz w:val="32"/>
          <w:szCs w:val="32"/>
        </w:rPr>
        <w:t>一年来，学校党总支在</w:t>
      </w:r>
      <w:r w:rsidR="00EB33D1" w:rsidRPr="00494545">
        <w:rPr>
          <w:rFonts w:ascii="仿宋" w:eastAsia="仿宋" w:hAnsi="仿宋" w:hint="eastAsia"/>
          <w:sz w:val="32"/>
          <w:szCs w:val="32"/>
        </w:rPr>
        <w:t>兰州市教育</w:t>
      </w:r>
      <w:r w:rsidRPr="00494545">
        <w:rPr>
          <w:rFonts w:ascii="仿宋" w:eastAsia="仿宋" w:hAnsi="仿宋" w:hint="eastAsia"/>
          <w:sz w:val="32"/>
          <w:szCs w:val="32"/>
        </w:rPr>
        <w:t>局党组的正确领导下，深入开展廉政建设、“两学一做”“治转提”等教育实践活动，着力解决师生反映强烈的突出问题。全面落实上级反腐倡廉建设工作会议精神，把党风廉政建设融入教育教学建设、领导班子建设、干部队伍建设和党的建设之中。学校专门成立落实党风廉政建设主体责任领导小组和责任办公室，制定廉政风险防控实施方案，并严格按照方案执行；通过书记上党课、分支部召开组织生活会、工作约谈、召开干部警示大会和观看警示教育片等形式，在全体党员和中层干部中开展党</w:t>
      </w:r>
      <w:r w:rsidRPr="00494545">
        <w:rPr>
          <w:rFonts w:ascii="仿宋" w:eastAsia="仿宋" w:hAnsi="仿宋" w:hint="eastAsia"/>
          <w:sz w:val="32"/>
          <w:szCs w:val="32"/>
        </w:rPr>
        <w:lastRenderedPageBreak/>
        <w:t>风廉政专题教育活动；学校校级领导与中层干部、中层干部与处室干事、政教主任与班主任之间层层签订党风廉政建设暨教育收费工作责任书、拒绝乱收费承诺书；学校中层以上干部坚持每月填写约谈登记表，全面把握和完善教育教学和管理工作，进一步推进</w:t>
      </w:r>
      <w:proofErr w:type="gramStart"/>
      <w:r w:rsidRPr="00494545">
        <w:rPr>
          <w:rFonts w:ascii="仿宋" w:eastAsia="仿宋" w:hAnsi="仿宋" w:hint="eastAsia"/>
          <w:sz w:val="32"/>
          <w:szCs w:val="32"/>
        </w:rPr>
        <w:t>了惩防</w:t>
      </w:r>
      <w:proofErr w:type="gramEnd"/>
      <w:r w:rsidRPr="00494545">
        <w:rPr>
          <w:rFonts w:ascii="仿宋" w:eastAsia="仿宋" w:hAnsi="仿宋" w:hint="eastAsia"/>
          <w:sz w:val="32"/>
          <w:szCs w:val="32"/>
        </w:rPr>
        <w:t>体系建设，切实加强了党风廉政建设和反腐败工作，为推动学校建设与发展提供了坚强保障。</w:t>
      </w:r>
    </w:p>
    <w:p w:rsidR="000D17D5" w:rsidRPr="00390723" w:rsidRDefault="00584897" w:rsidP="003B4DDA">
      <w:pPr>
        <w:pStyle w:val="2"/>
        <w:spacing w:line="415" w:lineRule="auto"/>
        <w:ind w:firstLineChars="200" w:firstLine="643"/>
      </w:pPr>
      <w:bookmarkStart w:id="20" w:name="_Toc499799860"/>
      <w:r w:rsidRPr="00B15B4B">
        <w:rPr>
          <w:rFonts w:hint="eastAsia"/>
        </w:rPr>
        <w:t>4.</w:t>
      </w:r>
      <w:r w:rsidRPr="00B15B4B">
        <w:rPr>
          <w:rFonts w:hint="eastAsia"/>
        </w:rPr>
        <w:t>校企合作</w:t>
      </w:r>
      <w:bookmarkEnd w:id="20"/>
    </w:p>
    <w:p w:rsidR="00BC6E9E" w:rsidRPr="003B4DDA" w:rsidRDefault="00BC6E9E" w:rsidP="003B4DDA">
      <w:pPr>
        <w:pStyle w:val="3"/>
        <w:spacing w:line="415" w:lineRule="auto"/>
        <w:ind w:firstLineChars="200" w:firstLine="643"/>
        <w:rPr>
          <w:rFonts w:ascii="仿宋" w:eastAsia="仿宋" w:hAnsi="仿宋"/>
        </w:rPr>
      </w:pPr>
      <w:bookmarkStart w:id="21" w:name="_Toc499799861"/>
      <w:r w:rsidRPr="003B4DDA">
        <w:rPr>
          <w:rFonts w:ascii="仿宋" w:eastAsia="仿宋" w:hAnsi="仿宋" w:hint="eastAsia"/>
        </w:rPr>
        <w:t>4.1校企合作开展情况和效果</w:t>
      </w:r>
      <w:bookmarkEnd w:id="21"/>
    </w:p>
    <w:p w:rsidR="00F61406" w:rsidRPr="00494545" w:rsidRDefault="00F61406" w:rsidP="00441442">
      <w:pPr>
        <w:ind w:firstLineChars="200" w:firstLine="640"/>
        <w:rPr>
          <w:rFonts w:ascii="仿宋" w:eastAsia="仿宋" w:hAnsi="仿宋"/>
          <w:sz w:val="32"/>
          <w:szCs w:val="32"/>
        </w:rPr>
      </w:pPr>
      <w:r w:rsidRPr="00494545">
        <w:rPr>
          <w:rFonts w:ascii="仿宋" w:eastAsia="仿宋" w:hAnsi="仿宋" w:hint="eastAsia"/>
          <w:sz w:val="32"/>
          <w:szCs w:val="32"/>
        </w:rPr>
        <w:t>学校自开展校企合作以来，积极探索、扎实推进，共建课程体系、共建实训基地、共建双师队伍、共促招生就业、共同技术研发；实行专业对接产业、课程对接岗位、实习对接生产；最终实现企业和学校合作共赢。 </w:t>
      </w:r>
    </w:p>
    <w:p w:rsidR="00A75D18" w:rsidRPr="00494545" w:rsidRDefault="00A75D18" w:rsidP="00F61406">
      <w:pPr>
        <w:ind w:firstLineChars="200" w:firstLine="640"/>
        <w:rPr>
          <w:rFonts w:ascii="仿宋" w:eastAsia="仿宋" w:hAnsi="仿宋"/>
          <w:sz w:val="32"/>
          <w:szCs w:val="32"/>
        </w:rPr>
      </w:pPr>
      <w:r w:rsidRPr="00494545">
        <w:rPr>
          <w:rFonts w:ascii="仿宋" w:eastAsia="仿宋" w:hAnsi="仿宋" w:hint="eastAsia"/>
          <w:sz w:val="32"/>
          <w:szCs w:val="32"/>
        </w:rPr>
        <w:t>2017年度校企合作单位有兰州国芳百货、兰州王府井百货、肃南民族歌舞团、甘肃省妇联保育院、甘肃省妇联第二保育院、兰州铁路局第一幼儿园、兰州军区房管局幼儿园、</w:t>
      </w:r>
      <w:proofErr w:type="gramStart"/>
      <w:r w:rsidRPr="00494545">
        <w:rPr>
          <w:rFonts w:ascii="仿宋" w:eastAsia="仿宋" w:hAnsi="仿宋" w:hint="eastAsia"/>
          <w:sz w:val="32"/>
          <w:szCs w:val="32"/>
        </w:rPr>
        <w:t>兰空机关</w:t>
      </w:r>
      <w:proofErr w:type="gramEnd"/>
      <w:r w:rsidRPr="00494545">
        <w:rPr>
          <w:rFonts w:ascii="仿宋" w:eastAsia="仿宋" w:hAnsi="仿宋" w:hint="eastAsia"/>
          <w:sz w:val="32"/>
          <w:szCs w:val="32"/>
        </w:rPr>
        <w:t>幼儿园、中国科学院兰州分院幼儿园、兰州理工大学幼儿园、莱茵小镇幼儿园、甘肃省保育院、兰州新竹幼儿园、甘肃幼儿之家教育咨询连锁股份有限公司、</w:t>
      </w:r>
      <w:proofErr w:type="gramStart"/>
      <w:r w:rsidRPr="00494545">
        <w:rPr>
          <w:rFonts w:ascii="仿宋" w:eastAsia="仿宋" w:hAnsi="仿宋" w:hint="eastAsia"/>
          <w:sz w:val="32"/>
          <w:szCs w:val="32"/>
        </w:rPr>
        <w:t>青锐计算机</w:t>
      </w:r>
      <w:proofErr w:type="gramEnd"/>
      <w:r w:rsidRPr="00494545">
        <w:rPr>
          <w:rFonts w:ascii="仿宋" w:eastAsia="仿宋" w:hAnsi="仿宋" w:hint="eastAsia"/>
          <w:sz w:val="32"/>
          <w:szCs w:val="32"/>
        </w:rPr>
        <w:t>公司、实</w:t>
      </w:r>
      <w:proofErr w:type="gramStart"/>
      <w:r w:rsidRPr="00494545">
        <w:rPr>
          <w:rFonts w:ascii="仿宋" w:eastAsia="仿宋" w:hAnsi="仿宋" w:hint="eastAsia"/>
          <w:sz w:val="32"/>
          <w:szCs w:val="32"/>
        </w:rPr>
        <w:t>盈科技</w:t>
      </w:r>
      <w:proofErr w:type="gramEnd"/>
      <w:r w:rsidRPr="00494545">
        <w:rPr>
          <w:rFonts w:ascii="仿宋" w:eastAsia="仿宋" w:hAnsi="仿宋" w:hint="eastAsia"/>
          <w:sz w:val="32"/>
          <w:szCs w:val="32"/>
        </w:rPr>
        <w:t>有限责任公司等。</w:t>
      </w:r>
    </w:p>
    <w:p w:rsidR="00A75D18" w:rsidRPr="00494545" w:rsidRDefault="00A75D18" w:rsidP="00A75D18">
      <w:pPr>
        <w:ind w:firstLineChars="200" w:firstLine="640"/>
        <w:rPr>
          <w:rFonts w:ascii="仿宋" w:eastAsia="仿宋" w:hAnsi="仿宋"/>
          <w:sz w:val="32"/>
          <w:szCs w:val="32"/>
        </w:rPr>
      </w:pPr>
      <w:r w:rsidRPr="00494545">
        <w:rPr>
          <w:rFonts w:ascii="仿宋" w:eastAsia="仿宋" w:hAnsi="仿宋" w:hint="eastAsia"/>
          <w:sz w:val="32"/>
          <w:szCs w:val="32"/>
        </w:rPr>
        <w:t>校企合作院校有西北师范大学继续教育学院、兰州财经</w:t>
      </w:r>
      <w:r w:rsidRPr="00494545">
        <w:rPr>
          <w:rFonts w:ascii="仿宋" w:eastAsia="仿宋" w:hAnsi="仿宋" w:hint="eastAsia"/>
          <w:sz w:val="32"/>
          <w:szCs w:val="32"/>
        </w:rPr>
        <w:lastRenderedPageBreak/>
        <w:t>大学继续教育学院、甘肃农业职业技术学院、甘肃交通职业技术学院、兰州航空工业职工大学、兰州外语职业学院、兰州文理学院、兰州职业技术学院、扬州商务高等职业学校等实施联合办学等。校企合作专业有学前教育、舞蹈表演、商务财会、个人形象设计、轨道交通、会计电算化（大专）、电子商务（大专）、计算机（大专）、旅游英语、空</w:t>
      </w:r>
      <w:proofErr w:type="gramStart"/>
      <w:r w:rsidRPr="00494545">
        <w:rPr>
          <w:rFonts w:ascii="仿宋" w:eastAsia="仿宋" w:hAnsi="仿宋" w:hint="eastAsia"/>
          <w:sz w:val="32"/>
          <w:szCs w:val="32"/>
        </w:rPr>
        <w:t>乘服务</w:t>
      </w:r>
      <w:proofErr w:type="gramEnd"/>
      <w:r w:rsidRPr="00494545">
        <w:rPr>
          <w:rFonts w:ascii="仿宋" w:eastAsia="仿宋" w:hAnsi="仿宋" w:hint="eastAsia"/>
          <w:sz w:val="32"/>
          <w:szCs w:val="32"/>
        </w:rPr>
        <w:t>等。校企合作课程以三大专业学前教育专业、商务财会专业、舞蹈表演专业为主，聘请校企合作单位专家为专家建设指导委员会委员，开发专业、创编课程、编写校本教材。</w:t>
      </w:r>
    </w:p>
    <w:p w:rsidR="00A75D18" w:rsidRPr="00494545" w:rsidRDefault="00BC6E9E" w:rsidP="00A75D18">
      <w:pPr>
        <w:ind w:firstLineChars="200" w:firstLine="640"/>
        <w:rPr>
          <w:rFonts w:ascii="仿宋" w:eastAsia="仿宋" w:hAnsi="仿宋"/>
          <w:sz w:val="32"/>
          <w:szCs w:val="32"/>
        </w:rPr>
      </w:pPr>
      <w:r w:rsidRPr="00494545">
        <w:rPr>
          <w:rFonts w:ascii="仿宋" w:eastAsia="仿宋" w:hAnsi="仿宋" w:hint="eastAsia"/>
          <w:sz w:val="32"/>
          <w:szCs w:val="32"/>
        </w:rPr>
        <w:t xml:space="preserve">学校各专业与合作企业深入开展工学交替。在学校建立“刘志大师工作室”“周琳大师工作室”“孟丽大师工作室”，在兰州歌舞剧院等企业建立“教师工作站”等形式，形成了“校企共育、过程共管、成果共享”的校企合作互动机制。 </w:t>
      </w:r>
    </w:p>
    <w:p w:rsidR="00CE2EF3" w:rsidRPr="00494545" w:rsidRDefault="00CE2EF3" w:rsidP="00494545">
      <w:pPr>
        <w:ind w:firstLineChars="200" w:firstLine="640"/>
        <w:rPr>
          <w:rFonts w:ascii="仿宋" w:eastAsia="仿宋" w:hAnsi="仿宋"/>
          <w:sz w:val="32"/>
          <w:szCs w:val="32"/>
        </w:rPr>
      </w:pPr>
      <w:r w:rsidRPr="00494545">
        <w:rPr>
          <w:rFonts w:ascii="仿宋" w:eastAsia="仿宋" w:hAnsi="仿宋" w:hint="eastAsia"/>
          <w:sz w:val="32"/>
          <w:szCs w:val="32"/>
        </w:rPr>
        <w:t>2017年度，开展校企合作12次，</w:t>
      </w:r>
      <w:r w:rsidR="006B305B" w:rsidRPr="0022712B">
        <w:rPr>
          <w:rFonts w:ascii="仿宋" w:eastAsia="仿宋" w:hAnsi="仿宋" w:hint="eastAsia"/>
          <w:sz w:val="32"/>
          <w:szCs w:val="32"/>
        </w:rPr>
        <w:t>签订校企合作单位数55个。</w:t>
      </w:r>
      <w:r w:rsidR="00BC6E9E" w:rsidRPr="00494545">
        <w:rPr>
          <w:rFonts w:ascii="仿宋" w:eastAsia="仿宋" w:hAnsi="仿宋" w:hint="eastAsia"/>
          <w:sz w:val="32"/>
          <w:szCs w:val="32"/>
        </w:rPr>
        <w:t>组织</w:t>
      </w:r>
      <w:r w:rsidRPr="00494545">
        <w:rPr>
          <w:rFonts w:ascii="仿宋" w:eastAsia="仿宋" w:hAnsi="仿宋" w:hint="eastAsia"/>
          <w:sz w:val="32"/>
          <w:szCs w:val="32"/>
        </w:rPr>
        <w:t>46名专业教师赴企业进行实践活动，企业专家进校任教8人次</w:t>
      </w:r>
      <w:r w:rsidR="00EB5A8D" w:rsidRPr="00494545">
        <w:rPr>
          <w:rFonts w:ascii="仿宋" w:eastAsia="仿宋" w:hAnsi="仿宋" w:hint="eastAsia"/>
          <w:sz w:val="32"/>
          <w:szCs w:val="32"/>
        </w:rPr>
        <w:t>。</w:t>
      </w:r>
      <w:r w:rsidRPr="00494545">
        <w:rPr>
          <w:rFonts w:ascii="仿宋" w:eastAsia="仿宋" w:hAnsi="仿宋" w:hint="eastAsia"/>
          <w:sz w:val="32"/>
          <w:szCs w:val="32"/>
        </w:rPr>
        <w:t xml:space="preserve"> </w:t>
      </w:r>
    </w:p>
    <w:p w:rsidR="00BC6E9E" w:rsidRPr="003B4DDA" w:rsidRDefault="00BC6E9E" w:rsidP="003B4DDA">
      <w:pPr>
        <w:pStyle w:val="3"/>
        <w:spacing w:line="415" w:lineRule="auto"/>
        <w:ind w:firstLineChars="200" w:firstLine="643"/>
        <w:rPr>
          <w:rFonts w:ascii="仿宋" w:eastAsia="仿宋" w:hAnsi="仿宋"/>
        </w:rPr>
      </w:pPr>
      <w:bookmarkStart w:id="22" w:name="_Toc499799862"/>
      <w:r w:rsidRPr="003B4DDA">
        <w:rPr>
          <w:rFonts w:ascii="仿宋" w:eastAsia="仿宋" w:hAnsi="仿宋" w:hint="eastAsia"/>
        </w:rPr>
        <w:t>4.2学生实习情况</w:t>
      </w:r>
      <w:bookmarkEnd w:id="22"/>
    </w:p>
    <w:p w:rsidR="00BC6E9E" w:rsidRDefault="00BC6E9E" w:rsidP="00BC6E9E">
      <w:pPr>
        <w:ind w:firstLineChars="200" w:firstLine="640"/>
        <w:rPr>
          <w:rFonts w:ascii="仿宋" w:eastAsia="仿宋" w:hAnsi="仿宋"/>
          <w:sz w:val="32"/>
          <w:szCs w:val="32"/>
        </w:rPr>
      </w:pPr>
      <w:r w:rsidRPr="0022712B">
        <w:rPr>
          <w:rFonts w:ascii="仿宋" w:eastAsia="仿宋" w:hAnsi="仿宋" w:hint="eastAsia"/>
          <w:sz w:val="32"/>
          <w:szCs w:val="32"/>
        </w:rPr>
        <w:t>本年度，</w:t>
      </w:r>
      <w:r w:rsidR="006B305B" w:rsidRPr="00494545">
        <w:rPr>
          <w:rFonts w:ascii="仿宋" w:eastAsia="仿宋" w:hAnsi="仿宋" w:hint="eastAsia"/>
          <w:sz w:val="32"/>
          <w:szCs w:val="32"/>
        </w:rPr>
        <w:t>在校生参与企业实习见习714人次，合作企业吸纳本校学生</w:t>
      </w:r>
      <w:r w:rsidR="00346627" w:rsidRPr="00494545">
        <w:rPr>
          <w:rFonts w:ascii="仿宋" w:eastAsia="仿宋" w:hAnsi="仿宋" w:hint="eastAsia"/>
          <w:sz w:val="32"/>
          <w:szCs w:val="32"/>
        </w:rPr>
        <w:t>企业</w:t>
      </w:r>
      <w:r w:rsidR="006B305B" w:rsidRPr="00494545">
        <w:rPr>
          <w:rFonts w:ascii="仿宋" w:eastAsia="仿宋" w:hAnsi="仿宋" w:hint="eastAsia"/>
          <w:sz w:val="32"/>
          <w:szCs w:val="32"/>
        </w:rPr>
        <w:t>就业总人数</w:t>
      </w:r>
      <w:r w:rsidR="00346627" w:rsidRPr="00494545">
        <w:rPr>
          <w:rFonts w:ascii="仿宋" w:eastAsia="仿宋" w:hAnsi="仿宋" w:hint="eastAsia"/>
          <w:sz w:val="32"/>
          <w:szCs w:val="32"/>
        </w:rPr>
        <w:t>达</w:t>
      </w:r>
      <w:r w:rsidR="006B305B" w:rsidRPr="00494545">
        <w:rPr>
          <w:rFonts w:ascii="仿宋" w:eastAsia="仿宋" w:hAnsi="仿宋" w:hint="eastAsia"/>
          <w:sz w:val="32"/>
          <w:szCs w:val="32"/>
        </w:rPr>
        <w:t>451人。</w:t>
      </w:r>
    </w:p>
    <w:p w:rsidR="00584897" w:rsidRPr="003B4DDA" w:rsidRDefault="00584897" w:rsidP="003B4DDA">
      <w:pPr>
        <w:pStyle w:val="3"/>
        <w:spacing w:line="415" w:lineRule="auto"/>
        <w:ind w:firstLineChars="200" w:firstLine="643"/>
        <w:rPr>
          <w:rFonts w:ascii="仿宋" w:eastAsia="仿宋" w:hAnsi="仿宋"/>
        </w:rPr>
      </w:pPr>
      <w:bookmarkStart w:id="23" w:name="_Toc499799863"/>
      <w:r w:rsidRPr="003B4DDA">
        <w:rPr>
          <w:rFonts w:ascii="仿宋" w:eastAsia="仿宋" w:hAnsi="仿宋" w:hint="eastAsia"/>
        </w:rPr>
        <w:lastRenderedPageBreak/>
        <w:t>4.3</w:t>
      </w:r>
      <w:r w:rsidR="00B15B4B" w:rsidRPr="003B4DDA">
        <w:rPr>
          <w:rFonts w:ascii="仿宋" w:eastAsia="仿宋" w:hAnsi="仿宋" w:hint="eastAsia"/>
        </w:rPr>
        <w:t>集团化办学情况</w:t>
      </w:r>
      <w:bookmarkEnd w:id="23"/>
    </w:p>
    <w:p w:rsidR="00740088" w:rsidRDefault="00DE202A" w:rsidP="00740088">
      <w:pPr>
        <w:ind w:firstLineChars="200" w:firstLine="640"/>
        <w:rPr>
          <w:rFonts w:ascii="仿宋" w:eastAsia="仿宋" w:hAnsi="仿宋"/>
          <w:sz w:val="32"/>
          <w:szCs w:val="32"/>
        </w:rPr>
      </w:pPr>
      <w:r w:rsidRPr="00390723">
        <w:rPr>
          <w:rFonts w:ascii="仿宋" w:eastAsia="仿宋" w:hAnsi="仿宋" w:hint="eastAsia"/>
          <w:sz w:val="32"/>
          <w:szCs w:val="32"/>
        </w:rPr>
        <w:t>学校将企业集团化经营模式引入职业教育，牵头组建的“兰州现代服务业职教集团”运行良好，为我市职业教育集团化</w:t>
      </w:r>
      <w:r w:rsidR="00864F64" w:rsidRPr="000B15FE">
        <w:rPr>
          <w:rFonts w:ascii="仿宋" w:eastAsia="仿宋" w:hAnsi="仿宋" w:hint="eastAsia"/>
          <w:sz w:val="32"/>
          <w:szCs w:val="32"/>
        </w:rPr>
        <w:t>可持续发展</w:t>
      </w:r>
      <w:r w:rsidRPr="00390723">
        <w:rPr>
          <w:rFonts w:ascii="仿宋" w:eastAsia="仿宋" w:hAnsi="仿宋" w:hint="eastAsia"/>
          <w:sz w:val="32"/>
          <w:szCs w:val="32"/>
        </w:rPr>
        <w:t>奠定了良好的基础。</w:t>
      </w:r>
      <w:r w:rsidR="0018763B">
        <w:rPr>
          <w:rFonts w:ascii="仿宋" w:eastAsia="仿宋" w:hAnsi="仿宋" w:hint="eastAsia"/>
          <w:sz w:val="32"/>
          <w:szCs w:val="32"/>
        </w:rPr>
        <w:t>特别是集团内企业或幼儿园为学校未来发展、学生实习时间就业等做出了很大支持。</w:t>
      </w:r>
      <w:r w:rsidRPr="00390723">
        <w:rPr>
          <w:rFonts w:ascii="仿宋" w:eastAsia="仿宋" w:hAnsi="仿宋" w:hint="eastAsia"/>
          <w:sz w:val="32"/>
          <w:szCs w:val="32"/>
        </w:rPr>
        <w:t>同时，学校还积极参与兰州商贸职业教育集团、兰州旅游职业教育集团、兰州理工职业教育集团、甘肃省交通运输职教集团、甘肃现代农业职教集团等七大职教集团相关活动，打开了校企合作、互利共赢的新局面。</w:t>
      </w:r>
    </w:p>
    <w:p w:rsidR="00584897" w:rsidRPr="009C6E3F" w:rsidRDefault="00584897" w:rsidP="009C6E3F">
      <w:pPr>
        <w:pStyle w:val="2"/>
        <w:spacing w:line="415" w:lineRule="auto"/>
        <w:ind w:firstLineChars="200" w:firstLine="643"/>
      </w:pPr>
      <w:bookmarkStart w:id="24" w:name="_Toc499799864"/>
      <w:r w:rsidRPr="009C6E3F">
        <w:rPr>
          <w:rFonts w:hint="eastAsia"/>
        </w:rPr>
        <w:t>5.</w:t>
      </w:r>
      <w:r w:rsidRPr="009C6E3F">
        <w:rPr>
          <w:rFonts w:hint="eastAsia"/>
        </w:rPr>
        <w:t>社会贡献</w:t>
      </w:r>
      <w:bookmarkEnd w:id="24"/>
    </w:p>
    <w:p w:rsidR="00584897" w:rsidRPr="003B4DDA" w:rsidRDefault="00584897" w:rsidP="00740088">
      <w:pPr>
        <w:pStyle w:val="3"/>
        <w:spacing w:line="415" w:lineRule="auto"/>
        <w:ind w:firstLineChars="200" w:firstLine="643"/>
        <w:rPr>
          <w:rFonts w:ascii="仿宋" w:eastAsia="仿宋" w:hAnsi="仿宋"/>
        </w:rPr>
      </w:pPr>
      <w:bookmarkStart w:id="25" w:name="_Toc499799865"/>
      <w:r w:rsidRPr="003B4DDA">
        <w:rPr>
          <w:rFonts w:ascii="仿宋" w:eastAsia="仿宋" w:hAnsi="仿宋" w:hint="eastAsia"/>
        </w:rPr>
        <w:t>5.1</w:t>
      </w:r>
      <w:r w:rsidR="00AF000A" w:rsidRPr="003B4DDA">
        <w:rPr>
          <w:rFonts w:ascii="仿宋" w:eastAsia="仿宋" w:hAnsi="仿宋" w:hint="eastAsia"/>
        </w:rPr>
        <w:t>技术技能人才培养</w:t>
      </w:r>
      <w:bookmarkEnd w:id="25"/>
    </w:p>
    <w:p w:rsidR="00194276" w:rsidRPr="00390723" w:rsidRDefault="00FA4246" w:rsidP="00B15B4B">
      <w:pPr>
        <w:ind w:firstLineChars="200" w:firstLine="640"/>
        <w:rPr>
          <w:rFonts w:ascii="仿宋" w:eastAsia="仿宋" w:hAnsi="仿宋"/>
          <w:sz w:val="32"/>
          <w:szCs w:val="32"/>
        </w:rPr>
      </w:pPr>
      <w:bookmarkStart w:id="26" w:name="_Toc440785143"/>
      <w:r w:rsidRPr="00390723">
        <w:rPr>
          <w:rFonts w:ascii="仿宋" w:eastAsia="仿宋" w:hAnsi="仿宋" w:hint="eastAsia"/>
          <w:sz w:val="32"/>
          <w:szCs w:val="32"/>
        </w:rPr>
        <w:t>学校</w:t>
      </w:r>
      <w:r w:rsidR="005A4B0C" w:rsidRPr="00390723">
        <w:rPr>
          <w:rFonts w:ascii="仿宋" w:eastAsia="仿宋" w:hAnsi="仿宋" w:hint="eastAsia"/>
          <w:sz w:val="32"/>
          <w:szCs w:val="32"/>
        </w:rPr>
        <w:t>服务兰州市第三产业跨越发展</w:t>
      </w:r>
      <w:bookmarkEnd w:id="26"/>
      <w:r w:rsidRPr="00390723">
        <w:rPr>
          <w:rFonts w:ascii="仿宋" w:eastAsia="仿宋" w:hAnsi="仿宋" w:hint="eastAsia"/>
          <w:sz w:val="32"/>
          <w:szCs w:val="32"/>
        </w:rPr>
        <w:t>，</w:t>
      </w:r>
      <w:r w:rsidR="005A4B0C" w:rsidRPr="00390723">
        <w:rPr>
          <w:rFonts w:ascii="仿宋" w:eastAsia="仿宋" w:hAnsi="仿宋" w:hint="eastAsia"/>
          <w:sz w:val="32"/>
          <w:szCs w:val="32"/>
        </w:rPr>
        <w:t>培养技能型高素质人才。</w:t>
      </w:r>
      <w:r w:rsidR="00292F3B" w:rsidRPr="00390723">
        <w:rPr>
          <w:rFonts w:ascii="仿宋" w:eastAsia="仿宋" w:hAnsi="仿宋" w:hint="eastAsia"/>
          <w:sz w:val="32"/>
          <w:szCs w:val="32"/>
        </w:rPr>
        <w:t>舞蹈表演专业着力培养文化旅游产业人才，学前教育专业着力培养幼教服务业人才，商务财会专业着力培养金融服务业和电子商务业人才。美术专业着力培养实用美术人才。</w:t>
      </w:r>
      <w:r w:rsidRPr="00390723">
        <w:rPr>
          <w:rFonts w:ascii="仿宋" w:eastAsia="仿宋" w:hAnsi="仿宋" w:hint="eastAsia"/>
          <w:sz w:val="32"/>
          <w:szCs w:val="32"/>
        </w:rPr>
        <w:t>各</w:t>
      </w:r>
      <w:r w:rsidR="005A4B0C" w:rsidRPr="00390723">
        <w:rPr>
          <w:rFonts w:ascii="仿宋" w:eastAsia="仿宋" w:hAnsi="仿宋" w:hint="eastAsia"/>
          <w:sz w:val="32"/>
          <w:szCs w:val="32"/>
        </w:rPr>
        <w:t>专业建设有力促进了人力资源产业需求的供求对接。</w:t>
      </w:r>
      <w:r w:rsidRPr="00A75E26">
        <w:rPr>
          <w:rFonts w:ascii="仿宋" w:eastAsia="仿宋" w:hAnsi="仿宋" w:hint="eastAsia"/>
          <w:sz w:val="32"/>
          <w:szCs w:val="32"/>
        </w:rPr>
        <w:t>本校</w:t>
      </w:r>
      <w:r w:rsidR="00034883">
        <w:rPr>
          <w:rFonts w:ascii="仿宋" w:eastAsia="仿宋" w:hAnsi="仿宋" w:hint="eastAsia"/>
          <w:sz w:val="32"/>
          <w:szCs w:val="32"/>
        </w:rPr>
        <w:t>学前教育专业师资培训</w:t>
      </w:r>
      <w:r w:rsidRPr="00A75E26">
        <w:rPr>
          <w:rFonts w:ascii="仿宋" w:eastAsia="仿宋" w:hAnsi="仿宋" w:hint="eastAsia"/>
          <w:sz w:val="32"/>
          <w:szCs w:val="32"/>
        </w:rPr>
        <w:t>在本地</w:t>
      </w:r>
      <w:r w:rsidR="00034883">
        <w:rPr>
          <w:rFonts w:ascii="仿宋" w:eastAsia="仿宋" w:hAnsi="仿宋" w:hint="eastAsia"/>
          <w:sz w:val="32"/>
          <w:szCs w:val="32"/>
        </w:rPr>
        <w:t>教师</w:t>
      </w:r>
      <w:r w:rsidRPr="00A75E26">
        <w:rPr>
          <w:rFonts w:ascii="仿宋" w:eastAsia="仿宋" w:hAnsi="仿宋" w:hint="eastAsia"/>
          <w:sz w:val="32"/>
          <w:szCs w:val="32"/>
        </w:rPr>
        <w:t>总人数</w:t>
      </w:r>
      <w:r w:rsidR="00021FCC">
        <w:rPr>
          <w:rFonts w:ascii="仿宋" w:eastAsia="仿宋" w:hAnsi="仿宋" w:hint="eastAsia"/>
          <w:sz w:val="32"/>
          <w:szCs w:val="32"/>
        </w:rPr>
        <w:t>365</w:t>
      </w:r>
      <w:r w:rsidRPr="00A75E26">
        <w:rPr>
          <w:rFonts w:ascii="仿宋" w:eastAsia="仿宋" w:hAnsi="仿宋" w:hint="eastAsia"/>
          <w:sz w:val="32"/>
          <w:szCs w:val="32"/>
        </w:rPr>
        <w:t>人。学校参与精准扶贫总人数</w:t>
      </w:r>
      <w:r w:rsidR="00021FCC">
        <w:rPr>
          <w:rFonts w:ascii="仿宋" w:eastAsia="仿宋" w:hAnsi="仿宋" w:hint="eastAsia"/>
          <w:sz w:val="32"/>
          <w:szCs w:val="32"/>
        </w:rPr>
        <w:t>560</w:t>
      </w:r>
      <w:r w:rsidRPr="00A75E26">
        <w:rPr>
          <w:rFonts w:ascii="仿宋" w:eastAsia="仿宋" w:hAnsi="仿宋" w:hint="eastAsia"/>
          <w:sz w:val="32"/>
          <w:szCs w:val="32"/>
        </w:rPr>
        <w:t>人。面向社区开放学校资源的天数7</w:t>
      </w:r>
      <w:r w:rsidR="00021FCC">
        <w:rPr>
          <w:rFonts w:ascii="仿宋" w:eastAsia="仿宋" w:hAnsi="仿宋" w:hint="eastAsia"/>
          <w:sz w:val="32"/>
          <w:szCs w:val="32"/>
        </w:rPr>
        <w:t>0</w:t>
      </w:r>
      <w:r w:rsidRPr="00A75E26">
        <w:rPr>
          <w:rFonts w:ascii="仿宋" w:eastAsia="仿宋" w:hAnsi="仿宋" w:hint="eastAsia"/>
          <w:sz w:val="32"/>
          <w:szCs w:val="32"/>
        </w:rPr>
        <w:t>天。学校服务社区</w:t>
      </w:r>
      <w:r w:rsidR="00021FCC">
        <w:rPr>
          <w:rFonts w:ascii="仿宋" w:eastAsia="仿宋" w:hAnsi="仿宋" w:hint="eastAsia"/>
          <w:sz w:val="32"/>
          <w:szCs w:val="32"/>
        </w:rPr>
        <w:t>210</w:t>
      </w:r>
      <w:r w:rsidRPr="00A75E26">
        <w:rPr>
          <w:rFonts w:ascii="仿宋" w:eastAsia="仿宋" w:hAnsi="仿宋" w:hint="eastAsia"/>
          <w:sz w:val="32"/>
          <w:szCs w:val="32"/>
        </w:rPr>
        <w:t>/</w:t>
      </w:r>
      <w:r w:rsidR="00021FCC">
        <w:rPr>
          <w:rFonts w:ascii="仿宋" w:eastAsia="仿宋" w:hAnsi="仿宋" w:hint="eastAsia"/>
          <w:sz w:val="32"/>
          <w:szCs w:val="32"/>
        </w:rPr>
        <w:t>30</w:t>
      </w:r>
      <w:r w:rsidRPr="00A75E26">
        <w:rPr>
          <w:rFonts w:ascii="仿宋" w:eastAsia="仿宋" w:hAnsi="仿宋" w:hint="eastAsia"/>
          <w:sz w:val="32"/>
          <w:szCs w:val="32"/>
        </w:rPr>
        <w:t>人天。</w:t>
      </w:r>
      <w:r w:rsidRPr="00390723">
        <w:rPr>
          <w:rFonts w:ascii="仿宋" w:eastAsia="仿宋" w:hAnsi="仿宋" w:hint="eastAsia"/>
          <w:sz w:val="32"/>
          <w:szCs w:val="32"/>
        </w:rPr>
        <w:t>本校专业与当地产业吻合数</w:t>
      </w:r>
      <w:r w:rsidR="00443700">
        <w:rPr>
          <w:rFonts w:ascii="仿宋" w:eastAsia="仿宋" w:hAnsi="仿宋" w:hint="eastAsia"/>
          <w:sz w:val="32"/>
          <w:szCs w:val="32"/>
        </w:rPr>
        <w:t>13</w:t>
      </w:r>
      <w:r w:rsidRPr="00390723">
        <w:rPr>
          <w:rFonts w:ascii="仿宋" w:eastAsia="仿宋" w:hAnsi="仿宋" w:hint="eastAsia"/>
          <w:sz w:val="32"/>
          <w:szCs w:val="32"/>
        </w:rPr>
        <w:t>个。</w:t>
      </w:r>
    </w:p>
    <w:p w:rsidR="00CF40A0" w:rsidRPr="003B4DDA" w:rsidRDefault="00CF40A0" w:rsidP="003B4DDA">
      <w:pPr>
        <w:pStyle w:val="3"/>
        <w:spacing w:line="415" w:lineRule="auto"/>
        <w:ind w:firstLineChars="200" w:firstLine="643"/>
        <w:rPr>
          <w:rFonts w:ascii="仿宋" w:eastAsia="仿宋" w:hAnsi="仿宋"/>
        </w:rPr>
      </w:pPr>
      <w:bookmarkStart w:id="27" w:name="_Toc499799866"/>
      <w:r w:rsidRPr="003B4DDA">
        <w:rPr>
          <w:rFonts w:ascii="仿宋" w:eastAsia="仿宋" w:hAnsi="仿宋" w:hint="eastAsia"/>
        </w:rPr>
        <w:lastRenderedPageBreak/>
        <w:t>5.2</w:t>
      </w:r>
      <w:r w:rsidR="005357B3" w:rsidRPr="003B4DDA">
        <w:rPr>
          <w:rFonts w:ascii="仿宋" w:eastAsia="仿宋" w:hAnsi="仿宋" w:hint="eastAsia"/>
        </w:rPr>
        <w:t>社会服务</w:t>
      </w:r>
      <w:bookmarkEnd w:id="27"/>
    </w:p>
    <w:p w:rsidR="004C5BBF" w:rsidRDefault="00BD407D" w:rsidP="004C5BBF">
      <w:pPr>
        <w:ind w:firstLineChars="200" w:firstLine="640"/>
        <w:rPr>
          <w:rFonts w:ascii="仿宋" w:eastAsia="仿宋" w:hAnsi="仿宋"/>
          <w:sz w:val="32"/>
          <w:szCs w:val="32"/>
        </w:rPr>
      </w:pPr>
      <w:r w:rsidRPr="00390723">
        <w:rPr>
          <w:rFonts w:ascii="仿宋" w:eastAsia="仿宋" w:hAnsi="仿宋" w:hint="eastAsia"/>
          <w:sz w:val="32"/>
          <w:szCs w:val="32"/>
        </w:rPr>
        <w:t>学校成为</w:t>
      </w:r>
      <w:proofErr w:type="gramStart"/>
      <w:r w:rsidRPr="00390723">
        <w:rPr>
          <w:rFonts w:ascii="仿宋" w:eastAsia="仿宋" w:hAnsi="仿宋" w:hint="eastAsia"/>
          <w:sz w:val="32"/>
          <w:szCs w:val="32"/>
        </w:rPr>
        <w:t>陇</w:t>
      </w:r>
      <w:proofErr w:type="gramEnd"/>
      <w:r w:rsidRPr="00390723">
        <w:rPr>
          <w:rFonts w:ascii="仿宋" w:eastAsia="仿宋" w:hAnsi="仿宋" w:hint="eastAsia"/>
          <w:sz w:val="32"/>
          <w:szCs w:val="32"/>
        </w:rPr>
        <w:t>原地区学前教育师资的培养高地。</w:t>
      </w:r>
      <w:r w:rsidR="00512CA1">
        <w:rPr>
          <w:rFonts w:ascii="仿宋" w:eastAsia="仿宋" w:hAnsi="仿宋" w:hint="eastAsia"/>
          <w:sz w:val="32"/>
          <w:szCs w:val="32"/>
        </w:rPr>
        <w:t>由于</w:t>
      </w:r>
      <w:r w:rsidRPr="00390723">
        <w:rPr>
          <w:rFonts w:ascii="仿宋" w:eastAsia="仿宋" w:hAnsi="仿宋" w:hint="eastAsia"/>
          <w:sz w:val="32"/>
          <w:szCs w:val="32"/>
        </w:rPr>
        <w:t>区域发展不平衡、城乡之间差别大、幼儿教师短缺，严重制约了陇原地区学前教育的健康发展。学校为切实解决适龄儿童特别是农村留守儿童“入园难”问题，不断加大对学前教育师资的培养力度，加强对学前教育专业建设，为地方培养学前教育特别是民办幼儿园、西部农村幼儿园急需的学前教育师资人才</w:t>
      </w:r>
      <w:r w:rsidR="00512CA1">
        <w:rPr>
          <w:rFonts w:ascii="仿宋" w:eastAsia="仿宋" w:hAnsi="仿宋" w:hint="eastAsia"/>
          <w:sz w:val="32"/>
          <w:szCs w:val="32"/>
        </w:rPr>
        <w:t>。</w:t>
      </w:r>
      <w:r w:rsidR="008D1C94">
        <w:rPr>
          <w:rFonts w:ascii="仿宋" w:eastAsia="仿宋" w:hAnsi="仿宋" w:hint="eastAsia"/>
          <w:sz w:val="32"/>
          <w:szCs w:val="32"/>
        </w:rPr>
        <w:t>学校每年承担艺术高考考点服务工作、成人高考、自学考试、公务员</w:t>
      </w:r>
      <w:r w:rsidR="005F5C26">
        <w:rPr>
          <w:rFonts w:ascii="仿宋" w:eastAsia="仿宋" w:hAnsi="仿宋" w:hint="eastAsia"/>
          <w:sz w:val="32"/>
          <w:szCs w:val="32"/>
        </w:rPr>
        <w:t>招</w:t>
      </w:r>
      <w:r w:rsidR="008D1C94">
        <w:rPr>
          <w:rFonts w:ascii="仿宋" w:eastAsia="仿宋" w:hAnsi="仿宋" w:hint="eastAsia"/>
          <w:sz w:val="32"/>
          <w:szCs w:val="32"/>
        </w:rPr>
        <w:t>考、</w:t>
      </w:r>
      <w:r w:rsidR="005F5C26">
        <w:rPr>
          <w:rFonts w:ascii="仿宋" w:eastAsia="仿宋" w:hAnsi="仿宋" w:hint="eastAsia"/>
          <w:sz w:val="32"/>
          <w:szCs w:val="32"/>
        </w:rPr>
        <w:t>教育系统</w:t>
      </w:r>
      <w:r w:rsidR="008D1C94">
        <w:rPr>
          <w:rFonts w:ascii="仿宋" w:eastAsia="仿宋" w:hAnsi="仿宋" w:hint="eastAsia"/>
          <w:sz w:val="32"/>
          <w:szCs w:val="32"/>
        </w:rPr>
        <w:t>艺术展演比赛等服务工作。</w:t>
      </w:r>
    </w:p>
    <w:p w:rsidR="00E73937" w:rsidRPr="001F409C" w:rsidRDefault="00B10442" w:rsidP="00E73937">
      <w:pPr>
        <w:ind w:firstLineChars="200" w:firstLine="640"/>
        <w:rPr>
          <w:rFonts w:ascii="仿宋" w:eastAsia="仿宋" w:hAnsi="仿宋"/>
          <w:color w:val="FF0000"/>
          <w:sz w:val="32"/>
          <w:szCs w:val="32"/>
        </w:rPr>
      </w:pPr>
      <w:r w:rsidRPr="00E1789A">
        <w:rPr>
          <w:rFonts w:ascii="仿宋" w:eastAsia="仿宋" w:hAnsi="仿宋" w:hint="eastAsia"/>
          <w:sz w:val="32"/>
          <w:szCs w:val="32"/>
        </w:rPr>
        <w:t xml:space="preserve"> </w:t>
      </w:r>
      <w:r w:rsidR="00CE34D1" w:rsidRPr="00CE34D1">
        <w:rPr>
          <w:rFonts w:ascii="仿宋" w:eastAsia="仿宋" w:hAnsi="仿宋" w:hint="eastAsia"/>
          <w:sz w:val="32"/>
          <w:szCs w:val="32"/>
        </w:rPr>
        <w:t>“节能有我、绿色共享、创建文明城市”。</w:t>
      </w:r>
      <w:r w:rsidR="00CE34D1" w:rsidRPr="00E1789A">
        <w:rPr>
          <w:rFonts w:ascii="仿宋" w:eastAsia="仿宋" w:hAnsi="仿宋" w:hint="eastAsia"/>
          <w:sz w:val="32"/>
          <w:szCs w:val="32"/>
        </w:rPr>
        <w:t>2017年6月2日上午，由</w:t>
      </w:r>
      <w:r w:rsidR="00CE34D1">
        <w:rPr>
          <w:rFonts w:ascii="仿宋" w:eastAsia="仿宋" w:hAnsi="仿宋" w:hint="eastAsia"/>
          <w:sz w:val="32"/>
          <w:szCs w:val="32"/>
        </w:rPr>
        <w:t>学校</w:t>
      </w:r>
      <w:r w:rsidR="00CE34D1" w:rsidRPr="00E1789A">
        <w:rPr>
          <w:rFonts w:ascii="仿宋" w:eastAsia="仿宋" w:hAnsi="仿宋" w:hint="eastAsia"/>
          <w:sz w:val="32"/>
          <w:szCs w:val="32"/>
        </w:rPr>
        <w:t>组织舞蹈部3个班级，</w:t>
      </w:r>
      <w:r w:rsidR="00CE34D1" w:rsidRPr="00CE34D1">
        <w:rPr>
          <w:rFonts w:ascii="仿宋" w:eastAsia="仿宋" w:hAnsi="仿宋" w:hint="eastAsia"/>
          <w:sz w:val="32"/>
          <w:szCs w:val="32"/>
        </w:rPr>
        <w:t>共108位师生参加了由兰州市政府主办的马拉松系列比赛启动活动。 在启动仪式上</w:t>
      </w:r>
      <w:r w:rsidR="00CE34D1">
        <w:rPr>
          <w:rFonts w:ascii="仿宋" w:eastAsia="仿宋" w:hAnsi="仿宋" w:hint="eastAsia"/>
          <w:sz w:val="32"/>
          <w:szCs w:val="32"/>
        </w:rPr>
        <w:t>，我校</w:t>
      </w:r>
      <w:r w:rsidR="00CE34D1" w:rsidRPr="00CE34D1">
        <w:rPr>
          <w:rFonts w:ascii="仿宋" w:eastAsia="仿宋" w:hAnsi="仿宋" w:hint="eastAsia"/>
          <w:sz w:val="32"/>
          <w:szCs w:val="32"/>
        </w:rPr>
        <w:t>以青春、健美的舞蹈表演</w:t>
      </w:r>
      <w:r w:rsidR="00CE34D1" w:rsidRPr="00E1789A">
        <w:rPr>
          <w:rFonts w:ascii="仿宋" w:eastAsia="仿宋" w:hAnsi="仿宋" w:hint="eastAsia"/>
          <w:sz w:val="32"/>
          <w:szCs w:val="32"/>
        </w:rPr>
        <w:t>为启动仪式助威。</w:t>
      </w:r>
      <w:r w:rsidR="00E1789A" w:rsidRPr="00E1789A">
        <w:rPr>
          <w:rFonts w:ascii="仿宋" w:eastAsia="仿宋" w:hAnsi="仿宋" w:hint="eastAsia"/>
          <w:sz w:val="32"/>
          <w:szCs w:val="32"/>
        </w:rPr>
        <w:t>精彩的节目迎得了阵阵掌声，得到了社会各界的一致好评。通过此次活动，同学们亲身感受了兰州国际马拉松比赛的强大场面，同时懂得了节能、绿色发展的新内涵。</w:t>
      </w:r>
      <w:r w:rsidR="00E73937">
        <w:rPr>
          <w:rFonts w:ascii="仿宋" w:eastAsia="仿宋" w:hAnsi="仿宋" w:hint="eastAsia"/>
          <w:sz w:val="32"/>
          <w:szCs w:val="32"/>
        </w:rPr>
        <w:t>此次活动也是我校师生以实际</w:t>
      </w:r>
      <w:r w:rsidR="00E73937" w:rsidRPr="00E73937">
        <w:rPr>
          <w:rFonts w:ascii="仿宋" w:eastAsia="仿宋" w:hAnsi="仿宋" w:hint="eastAsia"/>
          <w:sz w:val="32"/>
          <w:szCs w:val="32"/>
        </w:rPr>
        <w:t>行动为</w:t>
      </w:r>
      <w:r w:rsidR="00E73937">
        <w:rPr>
          <w:rFonts w:ascii="仿宋" w:eastAsia="仿宋" w:hAnsi="仿宋" w:hint="eastAsia"/>
          <w:sz w:val="32"/>
          <w:szCs w:val="32"/>
        </w:rPr>
        <w:t>兰州市创建全国文明城市</w:t>
      </w:r>
      <w:r w:rsidR="00E73937" w:rsidRPr="00E73937">
        <w:rPr>
          <w:rFonts w:ascii="仿宋" w:eastAsia="仿宋" w:hAnsi="仿宋" w:hint="eastAsia"/>
          <w:sz w:val="32"/>
          <w:szCs w:val="32"/>
        </w:rPr>
        <w:t>做出的贡献！</w:t>
      </w:r>
    </w:p>
    <w:p w:rsidR="009905F5" w:rsidRPr="00390723" w:rsidRDefault="003B04D1" w:rsidP="00B15B4B">
      <w:pPr>
        <w:ind w:firstLineChars="200" w:firstLine="640"/>
        <w:rPr>
          <w:rFonts w:ascii="仿宋" w:eastAsia="仿宋" w:hAnsi="仿宋"/>
          <w:sz w:val="32"/>
          <w:szCs w:val="32"/>
        </w:rPr>
      </w:pPr>
      <w:r w:rsidRPr="00390723">
        <w:rPr>
          <w:rFonts w:ascii="仿宋" w:eastAsia="仿宋" w:hAnsi="仿宋" w:hint="eastAsia"/>
          <w:sz w:val="32"/>
          <w:szCs w:val="32"/>
        </w:rPr>
        <w:t>学校</w:t>
      </w:r>
      <w:r w:rsidR="00BD407D" w:rsidRPr="00390723">
        <w:rPr>
          <w:rFonts w:ascii="仿宋" w:eastAsia="仿宋" w:hAnsi="仿宋" w:hint="eastAsia"/>
          <w:sz w:val="32"/>
          <w:szCs w:val="32"/>
        </w:rPr>
        <w:t>为少数民族地区提供</w:t>
      </w:r>
      <w:r w:rsidR="00E73937">
        <w:rPr>
          <w:rFonts w:ascii="仿宋" w:eastAsia="仿宋" w:hAnsi="仿宋" w:hint="eastAsia"/>
          <w:sz w:val="32"/>
          <w:szCs w:val="32"/>
        </w:rPr>
        <w:t>教育</w:t>
      </w:r>
      <w:r w:rsidR="00BD407D" w:rsidRPr="00390723">
        <w:rPr>
          <w:rFonts w:ascii="仿宋" w:eastAsia="仿宋" w:hAnsi="仿宋" w:hint="eastAsia"/>
          <w:sz w:val="32"/>
          <w:szCs w:val="32"/>
        </w:rPr>
        <w:t>帮扶。学校立足高远，树立“大职教”服务理念，积极面向偏远少数民族地区，尤其面向游牧地区，为学生提供优质教育教学资源。与肃南县民族歌舞团开展委托培养项目、面向藏区开办“藏族舞蹈班”、</w:t>
      </w:r>
      <w:r w:rsidR="00BD407D" w:rsidRPr="00390723">
        <w:rPr>
          <w:rFonts w:ascii="仿宋" w:eastAsia="仿宋" w:hAnsi="仿宋" w:hint="eastAsia"/>
          <w:sz w:val="32"/>
          <w:szCs w:val="32"/>
        </w:rPr>
        <w:lastRenderedPageBreak/>
        <w:t>积极落实天津滨海新区和甘肃省教育厅签署的“9+3”项目任务，为甘南、天祝等少数民族地区学生提供教育援助。由于社会服务能力业绩突出，学校被甘肃省人民政府授予“甘肃省城乡富余劳动力培训基地”，并被</w:t>
      </w:r>
      <w:proofErr w:type="gramStart"/>
      <w:r w:rsidR="00BD407D" w:rsidRPr="00390723">
        <w:rPr>
          <w:rFonts w:ascii="仿宋" w:eastAsia="仿宋" w:hAnsi="仿宋" w:hint="eastAsia"/>
          <w:sz w:val="32"/>
          <w:szCs w:val="32"/>
        </w:rPr>
        <w:t>国家人社部</w:t>
      </w:r>
      <w:proofErr w:type="gramEnd"/>
      <w:r w:rsidR="00BD407D" w:rsidRPr="00390723">
        <w:rPr>
          <w:rFonts w:ascii="仿宋" w:eastAsia="仿宋" w:hAnsi="仿宋" w:hint="eastAsia"/>
          <w:sz w:val="32"/>
          <w:szCs w:val="32"/>
        </w:rPr>
        <w:t>批准成立“兰州市第三十六国家职业技能鉴定所”。</w:t>
      </w:r>
    </w:p>
    <w:p w:rsidR="00F74E05" w:rsidRDefault="009905F5" w:rsidP="00B15B4B">
      <w:pPr>
        <w:ind w:firstLineChars="200" w:firstLine="640"/>
        <w:rPr>
          <w:rFonts w:ascii="仿宋" w:eastAsia="仿宋" w:hAnsi="仿宋"/>
          <w:sz w:val="32"/>
          <w:szCs w:val="32"/>
        </w:rPr>
      </w:pPr>
      <w:r w:rsidRPr="00390723">
        <w:rPr>
          <w:rFonts w:ascii="仿宋" w:eastAsia="仿宋" w:hAnsi="仿宋" w:hint="eastAsia"/>
          <w:sz w:val="32"/>
          <w:szCs w:val="32"/>
        </w:rPr>
        <w:t>学校大力传承与发展民族文化、挖掘整理地域文化元素和非物质文化遗产资源，通过开展对甘肃独有少数民族裕固族文化调研、采风“白马”藏区、走访民间艺人等形式，积极抢救一些口耳相传的、已经没有文字记载的文化。并在此基础上创编了大量以敦煌莫高窟、裕固族和甘南藏族文化元素为素材的丝路经济</w:t>
      </w:r>
      <w:proofErr w:type="gramStart"/>
      <w:r w:rsidRPr="00390723">
        <w:rPr>
          <w:rFonts w:ascii="仿宋" w:eastAsia="仿宋" w:hAnsi="仿宋" w:hint="eastAsia"/>
          <w:sz w:val="32"/>
          <w:szCs w:val="32"/>
        </w:rPr>
        <w:t>带艺术</w:t>
      </w:r>
      <w:proofErr w:type="gramEnd"/>
      <w:r w:rsidRPr="00390723">
        <w:rPr>
          <w:rFonts w:ascii="仿宋" w:eastAsia="仿宋" w:hAnsi="仿宋" w:hint="eastAsia"/>
          <w:sz w:val="32"/>
          <w:szCs w:val="32"/>
        </w:rPr>
        <w:t>作品。</w:t>
      </w:r>
      <w:r w:rsidR="00F74E05" w:rsidRPr="00390723">
        <w:rPr>
          <w:rFonts w:ascii="仿宋" w:eastAsia="仿宋" w:hAnsi="仿宋" w:hint="eastAsia"/>
          <w:sz w:val="32"/>
          <w:szCs w:val="32"/>
        </w:rPr>
        <w:t>同时，学校</w:t>
      </w:r>
      <w:r w:rsidR="00BD407D" w:rsidRPr="00390723">
        <w:rPr>
          <w:rFonts w:ascii="仿宋" w:eastAsia="仿宋" w:hAnsi="仿宋" w:hint="eastAsia"/>
          <w:sz w:val="32"/>
          <w:szCs w:val="32"/>
        </w:rPr>
        <w:t>开设</w:t>
      </w:r>
      <w:r w:rsidR="006F544A">
        <w:rPr>
          <w:rFonts w:ascii="仿宋" w:eastAsia="仿宋" w:hAnsi="仿宋" w:hint="eastAsia"/>
          <w:sz w:val="32"/>
          <w:szCs w:val="32"/>
        </w:rPr>
        <w:t>剪纸、葫芦丝、宝石鉴定、书法、敦煌舞蹈、</w:t>
      </w:r>
      <w:r w:rsidR="00BD407D" w:rsidRPr="00390723">
        <w:rPr>
          <w:rFonts w:ascii="仿宋" w:eastAsia="仿宋" w:hAnsi="仿宋" w:hint="eastAsia"/>
          <w:sz w:val="32"/>
          <w:szCs w:val="32"/>
        </w:rPr>
        <w:t>茶艺、插花等特色课程。</w:t>
      </w:r>
      <w:r w:rsidR="00F74E05" w:rsidRPr="00390723">
        <w:rPr>
          <w:rFonts w:ascii="仿宋" w:eastAsia="仿宋" w:hAnsi="仿宋" w:hint="eastAsia"/>
          <w:sz w:val="32"/>
          <w:szCs w:val="32"/>
        </w:rPr>
        <w:t>通过对学生的培养，将这些文化遗产进行传承，为甘肃地域民族民俗文化的保护和发展注入了新的活力。</w:t>
      </w:r>
    </w:p>
    <w:p w:rsidR="00F56641" w:rsidRPr="00935A9A" w:rsidRDefault="00F56641" w:rsidP="003B4DDA">
      <w:pPr>
        <w:pStyle w:val="3"/>
        <w:spacing w:line="415" w:lineRule="auto"/>
        <w:ind w:firstLineChars="200" w:firstLine="643"/>
        <w:rPr>
          <w:rFonts w:ascii="仿宋" w:eastAsia="仿宋" w:hAnsi="仿宋"/>
        </w:rPr>
      </w:pPr>
      <w:bookmarkStart w:id="28" w:name="_Toc499799867"/>
      <w:r w:rsidRPr="003B4DDA">
        <w:rPr>
          <w:rFonts w:ascii="仿宋" w:eastAsia="仿宋" w:hAnsi="仿宋"/>
        </w:rPr>
        <w:t>5.3</w:t>
      </w:r>
      <w:r w:rsidR="00AF000A" w:rsidRPr="003B4DDA">
        <w:rPr>
          <w:rFonts w:ascii="仿宋" w:eastAsia="仿宋" w:hAnsi="仿宋" w:hint="eastAsia"/>
        </w:rPr>
        <w:t>对口支援</w:t>
      </w:r>
      <w:bookmarkEnd w:id="28"/>
    </w:p>
    <w:p w:rsidR="009974FF" w:rsidRPr="00F2475D" w:rsidRDefault="009974FF" w:rsidP="009974FF">
      <w:pPr>
        <w:ind w:firstLineChars="200" w:firstLine="640"/>
        <w:rPr>
          <w:rFonts w:ascii="仿宋" w:eastAsia="仿宋" w:hAnsi="仿宋"/>
          <w:sz w:val="32"/>
          <w:szCs w:val="32"/>
        </w:rPr>
      </w:pPr>
      <w:r>
        <w:rPr>
          <w:rFonts w:ascii="仿宋" w:eastAsia="仿宋" w:hAnsi="仿宋" w:hint="eastAsia"/>
          <w:sz w:val="32"/>
          <w:szCs w:val="32"/>
        </w:rPr>
        <w:t>2017</w:t>
      </w:r>
      <w:r w:rsidRPr="00390723">
        <w:rPr>
          <w:rFonts w:ascii="仿宋" w:eastAsia="仿宋" w:hAnsi="仿宋" w:hint="eastAsia"/>
          <w:sz w:val="32"/>
          <w:szCs w:val="32"/>
        </w:rPr>
        <w:t>年</w:t>
      </w:r>
      <w:r>
        <w:rPr>
          <w:rFonts w:ascii="仿宋" w:eastAsia="仿宋" w:hAnsi="仿宋" w:hint="eastAsia"/>
          <w:sz w:val="32"/>
          <w:szCs w:val="32"/>
        </w:rPr>
        <w:t>，</w:t>
      </w:r>
      <w:r w:rsidRPr="00F2475D">
        <w:rPr>
          <w:rFonts w:ascii="仿宋" w:eastAsia="仿宋" w:hAnsi="仿宋" w:hint="eastAsia"/>
          <w:sz w:val="32"/>
          <w:szCs w:val="32"/>
        </w:rPr>
        <w:t>学校</w:t>
      </w:r>
      <w:r>
        <w:rPr>
          <w:rFonts w:ascii="仿宋" w:eastAsia="仿宋" w:hAnsi="仿宋" w:hint="eastAsia"/>
          <w:sz w:val="32"/>
          <w:szCs w:val="32"/>
        </w:rPr>
        <w:t>办公室主任张莉挂职榆中和平镇窦家山村第一书记；教务主任乔新军挂职</w:t>
      </w:r>
      <w:r w:rsidRPr="00B61433">
        <w:rPr>
          <w:rFonts w:ascii="仿宋" w:eastAsia="仿宋" w:hAnsi="仿宋"/>
          <w:sz w:val="32"/>
          <w:szCs w:val="32"/>
        </w:rPr>
        <w:t>文县职业中等专业学校</w:t>
      </w:r>
      <w:r>
        <w:rPr>
          <w:rFonts w:ascii="仿宋" w:eastAsia="仿宋" w:hAnsi="仿宋" w:hint="eastAsia"/>
          <w:sz w:val="32"/>
          <w:szCs w:val="32"/>
        </w:rPr>
        <w:t>教务主任。总务处副主任石志刚被抽调兰州新区</w:t>
      </w:r>
      <w:proofErr w:type="gramStart"/>
      <w:r>
        <w:rPr>
          <w:rFonts w:ascii="仿宋" w:eastAsia="仿宋" w:hAnsi="仿宋" w:hint="eastAsia"/>
          <w:sz w:val="32"/>
          <w:szCs w:val="32"/>
        </w:rPr>
        <w:t>职教园</w:t>
      </w:r>
      <w:proofErr w:type="gramEnd"/>
      <w:r>
        <w:rPr>
          <w:rFonts w:ascii="仿宋" w:eastAsia="仿宋" w:hAnsi="仿宋" w:hint="eastAsia"/>
          <w:sz w:val="32"/>
          <w:szCs w:val="32"/>
        </w:rPr>
        <w:t>筹建处工</w:t>
      </w:r>
      <w:r w:rsidRPr="00F2475D">
        <w:rPr>
          <w:rFonts w:ascii="仿宋" w:eastAsia="仿宋" w:hAnsi="仿宋" w:hint="eastAsia"/>
          <w:sz w:val="32"/>
          <w:szCs w:val="32"/>
        </w:rPr>
        <w:t>作。</w:t>
      </w:r>
    </w:p>
    <w:p w:rsidR="00F2475D" w:rsidRDefault="009974FF" w:rsidP="009974FF">
      <w:pPr>
        <w:ind w:firstLineChars="200" w:firstLine="640"/>
        <w:rPr>
          <w:rFonts w:ascii="仿宋" w:eastAsia="仿宋" w:hAnsi="仿宋"/>
          <w:sz w:val="32"/>
          <w:szCs w:val="32"/>
        </w:rPr>
      </w:pPr>
      <w:r w:rsidRPr="00F2475D">
        <w:rPr>
          <w:rFonts w:ascii="仿宋" w:eastAsia="仿宋" w:hAnsi="仿宋" w:hint="eastAsia"/>
          <w:sz w:val="32"/>
          <w:szCs w:val="32"/>
        </w:rPr>
        <w:t>3月8日，兰州新区职教园区管委会副主任朱廷珺带队，甘肃能源化工职业学院筹建领导小组组长刘胜利、新区管委</w:t>
      </w:r>
      <w:r w:rsidRPr="00F2475D">
        <w:rPr>
          <w:rFonts w:ascii="仿宋" w:eastAsia="仿宋" w:hAnsi="仿宋" w:hint="eastAsia"/>
          <w:sz w:val="32"/>
          <w:szCs w:val="32"/>
        </w:rPr>
        <w:lastRenderedPageBreak/>
        <w:t>会教学实训处负责人张廷刚、文县教育局资助中心主任张健全、文县职专校长杜保成等一行来我校调研。文县职专与女子中专洽谈了合作办学事宜。杜保成校长介绍了文县</w:t>
      </w:r>
      <w:proofErr w:type="gramStart"/>
      <w:r w:rsidRPr="00F2475D">
        <w:rPr>
          <w:rFonts w:ascii="仿宋" w:eastAsia="仿宋" w:hAnsi="仿宋" w:hint="eastAsia"/>
          <w:sz w:val="32"/>
          <w:szCs w:val="32"/>
        </w:rPr>
        <w:t>职专各专业</w:t>
      </w:r>
      <w:proofErr w:type="gramEnd"/>
      <w:r w:rsidRPr="00F2475D">
        <w:rPr>
          <w:rFonts w:ascii="仿宋" w:eastAsia="仿宋" w:hAnsi="仿宋" w:hint="eastAsia"/>
          <w:sz w:val="32"/>
          <w:szCs w:val="32"/>
        </w:rPr>
        <w:t>建设情况，并就中高职推免、合作办学事宜进行了交流</w:t>
      </w:r>
      <w:r w:rsidRPr="009365C7">
        <w:rPr>
          <w:rFonts w:ascii="仿宋" w:eastAsia="仿宋" w:hAnsi="仿宋" w:hint="eastAsia"/>
          <w:sz w:val="32"/>
          <w:szCs w:val="32"/>
        </w:rPr>
        <w:t>。</w:t>
      </w:r>
    </w:p>
    <w:p w:rsidR="00B318A9" w:rsidRPr="00B318A9" w:rsidRDefault="00FB5092" w:rsidP="009974FF">
      <w:pPr>
        <w:ind w:firstLineChars="200" w:firstLine="640"/>
        <w:rPr>
          <w:rFonts w:ascii="仿宋" w:eastAsia="仿宋" w:hAnsi="仿宋"/>
          <w:sz w:val="32"/>
          <w:szCs w:val="32"/>
        </w:rPr>
      </w:pPr>
      <w:r w:rsidRPr="00FB5092">
        <w:rPr>
          <w:rFonts w:ascii="仿宋" w:eastAsia="仿宋" w:hAnsi="仿宋" w:hint="eastAsia"/>
          <w:sz w:val="32"/>
          <w:szCs w:val="32"/>
        </w:rPr>
        <w:t>2017年9月13日，王延学名师工作室榆中五中二级工作室成立仪式暨名师送教活动在榆中县第五中学如期举行。</w:t>
      </w:r>
      <w:r w:rsidR="00B318A9" w:rsidRPr="00B318A9">
        <w:rPr>
          <w:rFonts w:ascii="仿宋" w:eastAsia="仿宋" w:hAnsi="仿宋" w:hint="eastAsia"/>
          <w:sz w:val="32"/>
          <w:szCs w:val="32"/>
        </w:rPr>
        <w:t>参加此项活动的有榆中五中校领导及全体教师、榆中县教育局教研室领导、王延学名师工作室成员。启动仪式上，金城名师王延学代表工作室给二级工作室学员赠送了近期出版的《美丽语文》，并介绍了工作室近年来的主要成果。二级工作室成员、榆中五中</w:t>
      </w:r>
      <w:proofErr w:type="gramStart"/>
      <w:r w:rsidR="00B318A9" w:rsidRPr="00B318A9">
        <w:rPr>
          <w:rFonts w:ascii="仿宋" w:eastAsia="仿宋" w:hAnsi="仿宋" w:hint="eastAsia"/>
          <w:sz w:val="32"/>
          <w:szCs w:val="32"/>
        </w:rPr>
        <w:t>滕</w:t>
      </w:r>
      <w:proofErr w:type="gramEnd"/>
      <w:r w:rsidR="00B318A9" w:rsidRPr="00B318A9">
        <w:rPr>
          <w:rFonts w:ascii="仿宋" w:eastAsia="仿宋" w:hAnsi="仿宋" w:hint="eastAsia"/>
          <w:sz w:val="32"/>
          <w:szCs w:val="32"/>
        </w:rPr>
        <w:t>制</w:t>
      </w:r>
      <w:proofErr w:type="gramStart"/>
      <w:r w:rsidR="00B318A9" w:rsidRPr="00B318A9">
        <w:rPr>
          <w:rFonts w:ascii="仿宋" w:eastAsia="仿宋" w:hAnsi="仿宋" w:hint="eastAsia"/>
          <w:sz w:val="32"/>
          <w:szCs w:val="32"/>
        </w:rPr>
        <w:t>玉老师</w:t>
      </w:r>
      <w:proofErr w:type="gramEnd"/>
      <w:r w:rsidR="00B318A9" w:rsidRPr="00B318A9">
        <w:rPr>
          <w:rFonts w:ascii="仿宋" w:eastAsia="仿宋" w:hAnsi="仿宋" w:hint="eastAsia"/>
          <w:sz w:val="32"/>
          <w:szCs w:val="32"/>
        </w:rPr>
        <w:t>上了《口语交际——讲述》示范课，王延学名师工作室郭致顺老师上了《秋天的怀念》示范课。</w:t>
      </w:r>
    </w:p>
    <w:p w:rsidR="005357B3" w:rsidRPr="00B15B4B" w:rsidRDefault="005357B3" w:rsidP="003B4DDA">
      <w:pPr>
        <w:pStyle w:val="2"/>
        <w:spacing w:line="415" w:lineRule="auto"/>
        <w:ind w:firstLineChars="200" w:firstLine="643"/>
      </w:pPr>
      <w:bookmarkStart w:id="29" w:name="_Toc499799868"/>
      <w:r w:rsidRPr="00B15B4B">
        <w:rPr>
          <w:rFonts w:hint="eastAsia"/>
        </w:rPr>
        <w:t>6.</w:t>
      </w:r>
      <w:r w:rsidRPr="00B15B4B">
        <w:rPr>
          <w:rFonts w:hint="eastAsia"/>
        </w:rPr>
        <w:t>举办者履责</w:t>
      </w:r>
      <w:bookmarkEnd w:id="29"/>
    </w:p>
    <w:p w:rsidR="005357B3" w:rsidRPr="003B4DDA" w:rsidRDefault="005357B3" w:rsidP="003B4DDA">
      <w:pPr>
        <w:pStyle w:val="3"/>
        <w:spacing w:line="415" w:lineRule="auto"/>
        <w:ind w:firstLineChars="200" w:firstLine="643"/>
        <w:rPr>
          <w:rFonts w:ascii="仿宋" w:eastAsia="仿宋" w:hAnsi="仿宋"/>
        </w:rPr>
      </w:pPr>
      <w:bookmarkStart w:id="30" w:name="_Toc499799869"/>
      <w:r w:rsidRPr="003B4DDA">
        <w:rPr>
          <w:rFonts w:ascii="仿宋" w:eastAsia="仿宋" w:hAnsi="仿宋" w:hint="eastAsia"/>
        </w:rPr>
        <w:t>6.1</w:t>
      </w:r>
      <w:r w:rsidR="00B15B4B" w:rsidRPr="003B4DDA">
        <w:rPr>
          <w:rFonts w:ascii="仿宋" w:eastAsia="仿宋" w:hAnsi="仿宋" w:hint="eastAsia"/>
        </w:rPr>
        <w:t>经费</w:t>
      </w:r>
      <w:bookmarkEnd w:id="30"/>
      <w:r w:rsidR="00B15B4B" w:rsidRPr="003B4DDA">
        <w:rPr>
          <w:rFonts w:ascii="仿宋" w:eastAsia="仿宋" w:hAnsi="仿宋" w:hint="eastAsia"/>
        </w:rPr>
        <w:t xml:space="preserve"> </w:t>
      </w:r>
    </w:p>
    <w:p w:rsidR="00B60CCF" w:rsidRPr="00F00FDF" w:rsidRDefault="00B60CCF" w:rsidP="00B60CCF">
      <w:pPr>
        <w:ind w:firstLineChars="200" w:firstLine="640"/>
        <w:rPr>
          <w:rFonts w:ascii="仿宋" w:eastAsia="仿宋" w:hAnsi="仿宋"/>
          <w:color w:val="FF0000"/>
          <w:sz w:val="32"/>
          <w:szCs w:val="32"/>
        </w:rPr>
      </w:pPr>
      <w:r>
        <w:rPr>
          <w:rFonts w:ascii="仿宋" w:eastAsia="仿宋" w:hAnsi="仿宋" w:hint="eastAsia"/>
          <w:sz w:val="32"/>
          <w:szCs w:val="32"/>
        </w:rPr>
        <w:t>学校严格落实省市教育教学各项经费政策，本年度学</w:t>
      </w:r>
      <w:r w:rsidRPr="00390723">
        <w:rPr>
          <w:rFonts w:ascii="仿宋" w:eastAsia="仿宋" w:hAnsi="仿宋" w:hint="eastAsia"/>
          <w:sz w:val="32"/>
          <w:szCs w:val="32"/>
        </w:rPr>
        <w:t>校中职补助金专项经费</w:t>
      </w:r>
      <w:r>
        <w:rPr>
          <w:rFonts w:ascii="仿宋" w:eastAsia="仿宋" w:hAnsi="仿宋" w:hint="eastAsia"/>
          <w:sz w:val="32"/>
          <w:szCs w:val="32"/>
        </w:rPr>
        <w:t>98.92</w:t>
      </w:r>
      <w:r w:rsidRPr="00390723">
        <w:rPr>
          <w:rFonts w:ascii="仿宋" w:eastAsia="仿宋" w:hAnsi="仿宋" w:hint="eastAsia"/>
          <w:sz w:val="32"/>
          <w:szCs w:val="32"/>
        </w:rPr>
        <w:t>万。年内实</w:t>
      </w:r>
      <w:proofErr w:type="gramStart"/>
      <w:r w:rsidRPr="00390723">
        <w:rPr>
          <w:rFonts w:ascii="仿宋" w:eastAsia="仿宋" w:hAnsi="仿宋" w:hint="eastAsia"/>
          <w:sz w:val="32"/>
          <w:szCs w:val="32"/>
        </w:rPr>
        <w:t>训设施</w:t>
      </w:r>
      <w:proofErr w:type="gramEnd"/>
      <w:r w:rsidRPr="00390723">
        <w:rPr>
          <w:rFonts w:ascii="仿宋" w:eastAsia="仿宋" w:hAnsi="仿宋" w:hint="eastAsia"/>
          <w:sz w:val="32"/>
          <w:szCs w:val="32"/>
        </w:rPr>
        <w:t>建设专项经费</w:t>
      </w:r>
      <w:r>
        <w:rPr>
          <w:rFonts w:ascii="仿宋" w:eastAsia="仿宋" w:hAnsi="仿宋" w:hint="eastAsia"/>
          <w:sz w:val="32"/>
          <w:szCs w:val="32"/>
        </w:rPr>
        <w:t>已</w:t>
      </w:r>
      <w:r w:rsidRPr="00390723">
        <w:rPr>
          <w:rFonts w:ascii="仿宋" w:eastAsia="仿宋" w:hAnsi="仿宋" w:hint="eastAsia"/>
          <w:sz w:val="32"/>
          <w:szCs w:val="32"/>
        </w:rPr>
        <w:t>投入</w:t>
      </w:r>
      <w:r>
        <w:rPr>
          <w:rFonts w:ascii="仿宋" w:eastAsia="仿宋" w:hAnsi="仿宋" w:hint="eastAsia"/>
          <w:sz w:val="32"/>
          <w:szCs w:val="32"/>
        </w:rPr>
        <w:t>336.9434万元，</w:t>
      </w:r>
      <w:r w:rsidRPr="008A6606">
        <w:rPr>
          <w:rFonts w:ascii="仿宋" w:eastAsia="仿宋" w:hAnsi="仿宋" w:hint="eastAsia"/>
          <w:sz w:val="32"/>
          <w:szCs w:val="32"/>
        </w:rPr>
        <w:t>生均拨款1797元。</w:t>
      </w:r>
      <w:r>
        <w:rPr>
          <w:rFonts w:ascii="仿宋" w:eastAsia="仿宋" w:hAnsi="仿宋" w:hint="eastAsia"/>
          <w:sz w:val="32"/>
          <w:szCs w:val="32"/>
        </w:rPr>
        <w:t>（</w:t>
      </w:r>
      <w:r w:rsidRPr="00935A9A">
        <w:rPr>
          <w:rFonts w:ascii="仿宋" w:eastAsia="仿宋" w:hAnsi="仿宋" w:hint="eastAsia"/>
          <w:sz w:val="32"/>
          <w:szCs w:val="32"/>
        </w:rPr>
        <w:t>400万元免学费至今未到账）</w:t>
      </w:r>
    </w:p>
    <w:p w:rsidR="00D91D3F" w:rsidRPr="00935A9A" w:rsidRDefault="00D91D3F" w:rsidP="00935A9A">
      <w:pPr>
        <w:pStyle w:val="3"/>
        <w:spacing w:line="415" w:lineRule="auto"/>
        <w:ind w:firstLineChars="200" w:firstLine="643"/>
        <w:rPr>
          <w:rFonts w:ascii="仿宋" w:eastAsia="仿宋" w:hAnsi="仿宋"/>
        </w:rPr>
      </w:pPr>
      <w:bookmarkStart w:id="31" w:name="_Toc499799870"/>
      <w:r w:rsidRPr="00935A9A">
        <w:rPr>
          <w:rFonts w:ascii="仿宋" w:eastAsia="仿宋" w:hAnsi="仿宋" w:hint="eastAsia"/>
        </w:rPr>
        <w:lastRenderedPageBreak/>
        <w:t>6.2政策措施</w:t>
      </w:r>
      <w:bookmarkEnd w:id="31"/>
    </w:p>
    <w:p w:rsidR="00194276" w:rsidRPr="00494545" w:rsidRDefault="006D3C57" w:rsidP="00494545">
      <w:pPr>
        <w:ind w:firstLineChars="200" w:firstLine="640"/>
        <w:rPr>
          <w:rFonts w:ascii="仿宋" w:eastAsia="仿宋" w:hAnsi="仿宋"/>
          <w:sz w:val="32"/>
          <w:szCs w:val="32"/>
        </w:rPr>
      </w:pPr>
      <w:r w:rsidRPr="003A6BD3">
        <w:rPr>
          <w:rFonts w:ascii="仿宋" w:eastAsia="仿宋" w:hAnsi="仿宋" w:hint="eastAsia"/>
          <w:sz w:val="32"/>
          <w:szCs w:val="32"/>
        </w:rPr>
        <w:t>学校积极争取相关政策，</w:t>
      </w:r>
      <w:r w:rsidR="00C74944" w:rsidRPr="003A6BD3">
        <w:rPr>
          <w:rFonts w:ascii="仿宋" w:eastAsia="仿宋" w:hAnsi="仿宋" w:hint="eastAsia"/>
          <w:sz w:val="32"/>
          <w:szCs w:val="32"/>
        </w:rPr>
        <w:t>落实教师编制，积极解决临聘人员和长期兼职教师工资待遇。学校领导为提升办学水平和拓宽办学路子，积极争取项目建设，以项目建设带动学校跨越发展。兰州现代职业学院的成立，实现了中高职一体化教育。国际艺术实验班</w:t>
      </w:r>
      <w:r w:rsidR="003A6BD3" w:rsidRPr="003A6BD3">
        <w:rPr>
          <w:rFonts w:ascii="仿宋" w:eastAsia="仿宋" w:hAnsi="仿宋" w:hint="eastAsia"/>
          <w:sz w:val="32"/>
          <w:szCs w:val="32"/>
        </w:rPr>
        <w:t>是培养具有国际视野与当代主流艺术教育背景的国际化艺术创作人才的合作项目</w:t>
      </w:r>
      <w:r w:rsidR="00C74944" w:rsidRPr="003A6BD3">
        <w:rPr>
          <w:rFonts w:ascii="仿宋" w:eastAsia="仿宋" w:hAnsi="仿宋" w:hint="eastAsia"/>
          <w:sz w:val="32"/>
          <w:szCs w:val="32"/>
        </w:rPr>
        <w:t>，</w:t>
      </w:r>
      <w:r w:rsidR="003A6BD3">
        <w:rPr>
          <w:rFonts w:ascii="仿宋" w:eastAsia="仿宋" w:hAnsi="仿宋" w:hint="eastAsia"/>
          <w:sz w:val="32"/>
          <w:szCs w:val="32"/>
        </w:rPr>
        <w:t>该项目的实施，</w:t>
      </w:r>
      <w:r w:rsidR="00D3328D">
        <w:rPr>
          <w:rFonts w:ascii="仿宋" w:eastAsia="仿宋" w:hAnsi="仿宋" w:hint="eastAsia"/>
          <w:sz w:val="32"/>
          <w:szCs w:val="32"/>
        </w:rPr>
        <w:t>将会</w:t>
      </w:r>
      <w:r w:rsidR="003A6BD3">
        <w:rPr>
          <w:rFonts w:ascii="仿宋" w:eastAsia="仿宋" w:hAnsi="仿宋" w:hint="eastAsia"/>
          <w:sz w:val="32"/>
          <w:szCs w:val="32"/>
        </w:rPr>
        <w:t>极大</w:t>
      </w:r>
      <w:r w:rsidR="003A6BD3" w:rsidRPr="003A6BD3">
        <w:rPr>
          <w:rFonts w:ascii="仿宋" w:eastAsia="仿宋" w:hAnsi="仿宋" w:hint="eastAsia"/>
          <w:sz w:val="32"/>
          <w:szCs w:val="32"/>
        </w:rPr>
        <w:t>提升</w:t>
      </w:r>
      <w:r w:rsidR="00D3328D">
        <w:rPr>
          <w:rFonts w:ascii="仿宋" w:eastAsia="仿宋" w:hAnsi="仿宋" w:hint="eastAsia"/>
          <w:sz w:val="32"/>
          <w:szCs w:val="32"/>
        </w:rPr>
        <w:t>学校</w:t>
      </w:r>
      <w:r w:rsidR="003A6BD3" w:rsidRPr="003A6BD3">
        <w:rPr>
          <w:rFonts w:ascii="仿宋" w:eastAsia="仿宋" w:hAnsi="仿宋" w:hint="eastAsia"/>
          <w:sz w:val="32"/>
          <w:szCs w:val="32"/>
        </w:rPr>
        <w:t>办学层次和水平。</w:t>
      </w:r>
      <w:r w:rsidR="003A6BD3" w:rsidRPr="00494545">
        <w:rPr>
          <w:rFonts w:ascii="仿宋" w:eastAsia="仿宋" w:hAnsi="仿宋"/>
          <w:sz w:val="32"/>
          <w:szCs w:val="32"/>
        </w:rPr>
        <w:t xml:space="preserve"> </w:t>
      </w:r>
    </w:p>
    <w:p w:rsidR="00C75740" w:rsidRPr="00841613" w:rsidRDefault="00B82A13" w:rsidP="003B4DDA">
      <w:pPr>
        <w:pStyle w:val="2"/>
        <w:spacing w:line="415" w:lineRule="auto"/>
        <w:ind w:firstLineChars="200" w:firstLine="643"/>
      </w:pPr>
      <w:bookmarkStart w:id="32" w:name="_Toc499799871"/>
      <w:r w:rsidRPr="003212E3">
        <w:rPr>
          <w:rFonts w:hint="eastAsia"/>
        </w:rPr>
        <w:t>7.</w:t>
      </w:r>
      <w:r w:rsidRPr="003212E3">
        <w:rPr>
          <w:rFonts w:hint="eastAsia"/>
        </w:rPr>
        <w:t>特色创新</w:t>
      </w:r>
      <w:bookmarkEnd w:id="32"/>
      <w:r w:rsidR="00841613">
        <w:rPr>
          <w:rFonts w:hint="eastAsia"/>
        </w:rPr>
        <w:t xml:space="preserve"> </w:t>
      </w:r>
    </w:p>
    <w:p w:rsidR="004C7398" w:rsidRDefault="004C7398" w:rsidP="003B4DDA">
      <w:pPr>
        <w:pStyle w:val="3"/>
        <w:spacing w:line="415" w:lineRule="auto"/>
        <w:ind w:firstLineChars="200" w:firstLine="643"/>
        <w:rPr>
          <w:rFonts w:ascii="仿宋" w:eastAsia="仿宋" w:hAnsi="仿宋"/>
        </w:rPr>
      </w:pPr>
      <w:bookmarkStart w:id="33" w:name="_Toc499799872"/>
      <w:r w:rsidRPr="003B4DDA">
        <w:rPr>
          <w:rFonts w:ascii="仿宋" w:eastAsia="仿宋" w:hAnsi="仿宋" w:hint="eastAsia"/>
        </w:rPr>
        <w:t>7.1</w:t>
      </w:r>
      <w:r w:rsidR="003212E3" w:rsidRPr="003B4DDA">
        <w:rPr>
          <w:rFonts w:ascii="仿宋" w:eastAsia="仿宋" w:hAnsi="仿宋" w:hint="eastAsia"/>
        </w:rPr>
        <w:t>典型案例</w:t>
      </w:r>
      <w:r w:rsidR="00841613" w:rsidRPr="003B4DDA">
        <w:rPr>
          <w:rFonts w:ascii="仿宋" w:eastAsia="仿宋" w:hAnsi="仿宋" w:hint="eastAsia"/>
        </w:rPr>
        <w:t>1</w:t>
      </w:r>
      <w:r w:rsidR="00BB671F" w:rsidRPr="003B4DDA">
        <w:rPr>
          <w:rFonts w:ascii="仿宋" w:eastAsia="仿宋" w:hAnsi="仿宋" w:hint="eastAsia"/>
        </w:rPr>
        <w:t>：</w:t>
      </w:r>
      <w:r w:rsidR="006B1921">
        <w:rPr>
          <w:rFonts w:ascii="仿宋" w:eastAsia="仿宋" w:hAnsi="仿宋" w:hint="eastAsia"/>
        </w:rPr>
        <w:t>（见附件1）</w:t>
      </w:r>
      <w:bookmarkEnd w:id="33"/>
    </w:p>
    <w:p w:rsidR="006B1921" w:rsidRPr="006B1921" w:rsidRDefault="006B1921" w:rsidP="006B1921">
      <w:pPr>
        <w:ind w:firstLineChars="400" w:firstLine="1280"/>
        <w:rPr>
          <w:rFonts w:ascii="仿宋" w:eastAsia="仿宋" w:hAnsi="仿宋"/>
          <w:sz w:val="32"/>
          <w:szCs w:val="32"/>
        </w:rPr>
      </w:pPr>
      <w:r w:rsidRPr="006B1921">
        <w:rPr>
          <w:rFonts w:ascii="仿宋" w:eastAsia="仿宋" w:hAnsi="仿宋" w:hint="eastAsia"/>
          <w:sz w:val="32"/>
          <w:szCs w:val="32"/>
        </w:rPr>
        <w:t>“四自”—德育工作的文化名片</w:t>
      </w:r>
    </w:p>
    <w:p w:rsidR="00C36F3B" w:rsidRDefault="00C36F3B" w:rsidP="00C36F3B">
      <w:pPr>
        <w:pStyle w:val="2"/>
        <w:spacing w:line="415" w:lineRule="auto"/>
        <w:ind w:firstLineChars="200" w:firstLine="643"/>
      </w:pPr>
      <w:bookmarkStart w:id="34" w:name="_Toc499799873"/>
      <w:r w:rsidRPr="003212E3">
        <w:rPr>
          <w:rFonts w:hint="eastAsia"/>
        </w:rPr>
        <w:t>8.</w:t>
      </w:r>
      <w:r w:rsidRPr="003212E3">
        <w:rPr>
          <w:rFonts w:hint="eastAsia"/>
        </w:rPr>
        <w:t>主要问题和改进措施</w:t>
      </w:r>
      <w:bookmarkEnd w:id="34"/>
    </w:p>
    <w:p w:rsidR="005A115E" w:rsidRPr="00434CB0" w:rsidRDefault="005A115E" w:rsidP="005A115E">
      <w:pPr>
        <w:pStyle w:val="3"/>
        <w:spacing w:line="415" w:lineRule="auto"/>
        <w:ind w:firstLineChars="200" w:firstLine="643"/>
        <w:rPr>
          <w:rFonts w:ascii="仿宋" w:eastAsia="仿宋" w:hAnsi="仿宋"/>
        </w:rPr>
      </w:pPr>
      <w:bookmarkStart w:id="35" w:name="_Toc499799874"/>
      <w:r w:rsidRPr="005A115E">
        <w:rPr>
          <w:rFonts w:ascii="仿宋" w:eastAsia="仿宋" w:hAnsi="仿宋" w:hint="eastAsia"/>
        </w:rPr>
        <w:t>8.1主要问题</w:t>
      </w:r>
      <w:bookmarkEnd w:id="35"/>
    </w:p>
    <w:p w:rsidR="00C36F3B" w:rsidRPr="00390723" w:rsidRDefault="00C36F3B" w:rsidP="00C36F3B">
      <w:pPr>
        <w:ind w:firstLineChars="200" w:firstLine="640"/>
        <w:rPr>
          <w:rFonts w:ascii="仿宋" w:eastAsia="仿宋" w:hAnsi="仿宋"/>
          <w:sz w:val="32"/>
          <w:szCs w:val="32"/>
        </w:rPr>
      </w:pPr>
      <w:r>
        <w:rPr>
          <w:rFonts w:ascii="仿宋" w:eastAsia="仿宋" w:hAnsi="仿宋" w:hint="eastAsia"/>
          <w:sz w:val="32"/>
          <w:szCs w:val="32"/>
        </w:rPr>
        <w:t>（1）绩效经费过少，</w:t>
      </w:r>
      <w:r w:rsidR="00EE7F70">
        <w:rPr>
          <w:rFonts w:ascii="仿宋" w:eastAsia="仿宋" w:hAnsi="仿宋" w:hint="eastAsia"/>
          <w:sz w:val="32"/>
          <w:szCs w:val="32"/>
        </w:rPr>
        <w:t>超工作量部分很难全部兑现，严重影响教师工作积极性和学校办学积极性。</w:t>
      </w:r>
    </w:p>
    <w:p w:rsidR="00C36F3B" w:rsidRPr="00390723" w:rsidRDefault="00C36F3B" w:rsidP="00C36F3B">
      <w:pPr>
        <w:ind w:firstLineChars="200" w:firstLine="640"/>
        <w:rPr>
          <w:rFonts w:ascii="仿宋" w:eastAsia="仿宋" w:hAnsi="仿宋"/>
          <w:sz w:val="32"/>
          <w:szCs w:val="32"/>
        </w:rPr>
      </w:pPr>
      <w:r>
        <w:rPr>
          <w:rFonts w:ascii="仿宋" w:eastAsia="仿宋" w:hAnsi="仿宋" w:hint="eastAsia"/>
          <w:sz w:val="32"/>
          <w:szCs w:val="32"/>
        </w:rPr>
        <w:t>（2）</w:t>
      </w:r>
      <w:r w:rsidRPr="00390723">
        <w:rPr>
          <w:rFonts w:ascii="仿宋" w:eastAsia="仿宋" w:hAnsi="仿宋" w:hint="eastAsia"/>
          <w:sz w:val="32"/>
          <w:szCs w:val="32"/>
        </w:rPr>
        <w:t>师资培训政策过严格，特别是一些行业和协会的</w:t>
      </w:r>
      <w:r>
        <w:rPr>
          <w:rFonts w:ascii="仿宋" w:eastAsia="仿宋" w:hAnsi="仿宋" w:hint="eastAsia"/>
          <w:sz w:val="32"/>
          <w:szCs w:val="32"/>
        </w:rPr>
        <w:t>专业</w:t>
      </w:r>
      <w:r w:rsidRPr="00390723">
        <w:rPr>
          <w:rFonts w:ascii="仿宋" w:eastAsia="仿宋" w:hAnsi="仿宋" w:hint="eastAsia"/>
          <w:sz w:val="32"/>
          <w:szCs w:val="32"/>
        </w:rPr>
        <w:t>培训、会议无法参加，比如学前教育年会</w:t>
      </w:r>
      <w:r>
        <w:rPr>
          <w:rFonts w:ascii="仿宋" w:eastAsia="仿宋" w:hAnsi="仿宋" w:hint="eastAsia"/>
          <w:sz w:val="32"/>
          <w:szCs w:val="32"/>
        </w:rPr>
        <w:t>，</w:t>
      </w:r>
      <w:r w:rsidR="00FF53B9">
        <w:rPr>
          <w:rFonts w:ascii="仿宋" w:eastAsia="仿宋" w:hAnsi="仿宋" w:hint="eastAsia"/>
          <w:sz w:val="32"/>
          <w:szCs w:val="32"/>
        </w:rPr>
        <w:t>中国职业技术教育协会等社会团体和行业协会的高水平会议。</w:t>
      </w:r>
    </w:p>
    <w:p w:rsidR="00FF53B9" w:rsidRPr="00935A9A" w:rsidRDefault="00C36F3B" w:rsidP="00C36F3B">
      <w:pPr>
        <w:ind w:firstLineChars="200" w:firstLine="640"/>
        <w:rPr>
          <w:rFonts w:ascii="仿宋" w:eastAsia="仿宋" w:hAnsi="仿宋"/>
          <w:b/>
          <w:bCs/>
          <w:sz w:val="32"/>
          <w:szCs w:val="32"/>
        </w:rPr>
      </w:pPr>
      <w:r>
        <w:rPr>
          <w:rFonts w:ascii="仿宋" w:eastAsia="仿宋" w:hAnsi="仿宋" w:hint="eastAsia"/>
          <w:sz w:val="32"/>
          <w:szCs w:val="32"/>
        </w:rPr>
        <w:t>（3）</w:t>
      </w:r>
      <w:r w:rsidRPr="00390723">
        <w:rPr>
          <w:rFonts w:ascii="仿宋" w:eastAsia="仿宋" w:hAnsi="仿宋" w:hint="eastAsia"/>
          <w:sz w:val="32"/>
          <w:szCs w:val="32"/>
        </w:rPr>
        <w:t>某些行业的市场准入政策不到位，导致</w:t>
      </w:r>
      <w:r w:rsidR="00FF53B9">
        <w:rPr>
          <w:rFonts w:ascii="仿宋" w:eastAsia="仿宋" w:hAnsi="仿宋" w:hint="eastAsia"/>
          <w:sz w:val="32"/>
          <w:szCs w:val="32"/>
        </w:rPr>
        <w:t>一</w:t>
      </w:r>
      <w:r w:rsidRPr="00390723">
        <w:rPr>
          <w:rFonts w:ascii="仿宋" w:eastAsia="仿宋" w:hAnsi="仿宋" w:hint="eastAsia"/>
          <w:sz w:val="32"/>
          <w:szCs w:val="32"/>
        </w:rPr>
        <w:t>些专业</w:t>
      </w:r>
      <w:r w:rsidRPr="00390723">
        <w:rPr>
          <w:rFonts w:ascii="仿宋" w:eastAsia="仿宋" w:hAnsi="仿宋" w:hint="eastAsia"/>
          <w:sz w:val="32"/>
          <w:szCs w:val="32"/>
        </w:rPr>
        <w:lastRenderedPageBreak/>
        <w:t>学生就业</w:t>
      </w:r>
      <w:r w:rsidR="00FF53B9">
        <w:rPr>
          <w:rFonts w:ascii="仿宋" w:eastAsia="仿宋" w:hAnsi="仿宋" w:hint="eastAsia"/>
          <w:sz w:val="32"/>
          <w:szCs w:val="32"/>
        </w:rPr>
        <w:t>困难</w:t>
      </w:r>
      <w:r w:rsidRPr="00390723">
        <w:rPr>
          <w:rFonts w:ascii="仿宋" w:eastAsia="仿宋" w:hAnsi="仿宋" w:hint="eastAsia"/>
          <w:sz w:val="32"/>
          <w:szCs w:val="32"/>
        </w:rPr>
        <w:t>，比如学前教</w:t>
      </w:r>
      <w:r w:rsidR="00FF53B9">
        <w:rPr>
          <w:rFonts w:ascii="仿宋" w:eastAsia="仿宋" w:hAnsi="仿宋" w:hint="eastAsia"/>
          <w:sz w:val="32"/>
          <w:szCs w:val="32"/>
        </w:rPr>
        <w:t>育专业中专学历不能考幼教资格</w:t>
      </w:r>
      <w:r w:rsidR="00FF53B9" w:rsidRPr="00935A9A">
        <w:rPr>
          <w:rFonts w:ascii="仿宋" w:eastAsia="仿宋" w:hAnsi="仿宋" w:hint="eastAsia"/>
          <w:sz w:val="32"/>
          <w:szCs w:val="32"/>
        </w:rPr>
        <w:t>证。</w:t>
      </w:r>
    </w:p>
    <w:p w:rsidR="00C36F3B" w:rsidRPr="00390723" w:rsidRDefault="00C36F3B" w:rsidP="00C36F3B">
      <w:pPr>
        <w:ind w:firstLineChars="200" w:firstLine="640"/>
        <w:rPr>
          <w:rFonts w:ascii="仿宋" w:eastAsia="仿宋" w:hAnsi="仿宋"/>
          <w:sz w:val="32"/>
          <w:szCs w:val="32"/>
        </w:rPr>
      </w:pPr>
      <w:r>
        <w:rPr>
          <w:rFonts w:ascii="仿宋" w:eastAsia="仿宋" w:hAnsi="仿宋" w:hint="eastAsia"/>
          <w:sz w:val="32"/>
          <w:szCs w:val="32"/>
        </w:rPr>
        <w:t>（4）</w:t>
      </w:r>
      <w:r w:rsidRPr="00390723">
        <w:rPr>
          <w:rFonts w:ascii="仿宋" w:eastAsia="仿宋" w:hAnsi="仿宋" w:hint="eastAsia"/>
          <w:sz w:val="32"/>
          <w:szCs w:val="32"/>
        </w:rPr>
        <w:t>中专学校中有些专业过于雷同，生源分散，</w:t>
      </w:r>
      <w:r w:rsidR="00FF53B9">
        <w:rPr>
          <w:rFonts w:ascii="仿宋" w:eastAsia="仿宋" w:hAnsi="仿宋" w:hint="eastAsia"/>
          <w:sz w:val="32"/>
          <w:szCs w:val="32"/>
        </w:rPr>
        <w:t>内耗严重，</w:t>
      </w:r>
      <w:r w:rsidRPr="00390723">
        <w:rPr>
          <w:rFonts w:ascii="仿宋" w:eastAsia="仿宋" w:hAnsi="仿宋" w:hint="eastAsia"/>
          <w:sz w:val="32"/>
          <w:szCs w:val="32"/>
        </w:rPr>
        <w:t>不能保证办学效益，且导致就业市场混乱，比如学前教</w:t>
      </w:r>
      <w:r w:rsidR="00FF53B9">
        <w:rPr>
          <w:rFonts w:ascii="仿宋" w:eastAsia="仿宋" w:hAnsi="仿宋" w:hint="eastAsia"/>
          <w:sz w:val="32"/>
          <w:szCs w:val="32"/>
        </w:rPr>
        <w:t>育专业。</w:t>
      </w:r>
    </w:p>
    <w:p w:rsidR="00C36F3B" w:rsidRDefault="00C36F3B" w:rsidP="00C36F3B">
      <w:pPr>
        <w:ind w:firstLineChars="200" w:firstLine="640"/>
        <w:rPr>
          <w:rFonts w:ascii="仿宋" w:eastAsia="仿宋" w:hAnsi="仿宋"/>
          <w:sz w:val="32"/>
          <w:szCs w:val="32"/>
        </w:rPr>
      </w:pPr>
      <w:r>
        <w:rPr>
          <w:rFonts w:ascii="仿宋" w:eastAsia="仿宋" w:hAnsi="仿宋" w:hint="eastAsia"/>
          <w:sz w:val="32"/>
          <w:szCs w:val="32"/>
        </w:rPr>
        <w:t>（5）</w:t>
      </w:r>
      <w:r w:rsidR="00FF53B9">
        <w:rPr>
          <w:rFonts w:ascii="仿宋" w:eastAsia="仿宋" w:hAnsi="仿宋" w:hint="eastAsia"/>
          <w:sz w:val="32"/>
          <w:szCs w:val="32"/>
        </w:rPr>
        <w:t>中专直升高职道路还很不通畅，主要是高职院校给中专的名额太少，专业类别太少</w:t>
      </w:r>
      <w:r w:rsidRPr="00390723">
        <w:rPr>
          <w:rFonts w:ascii="仿宋" w:eastAsia="仿宋" w:hAnsi="仿宋" w:hint="eastAsia"/>
          <w:sz w:val="32"/>
          <w:szCs w:val="32"/>
        </w:rPr>
        <w:t>。</w:t>
      </w:r>
    </w:p>
    <w:p w:rsidR="00423137" w:rsidRPr="00423137" w:rsidRDefault="00423137" w:rsidP="00423137">
      <w:pPr>
        <w:ind w:firstLineChars="200" w:firstLine="640"/>
        <w:rPr>
          <w:rFonts w:ascii="仿宋" w:eastAsia="仿宋" w:hAnsi="仿宋"/>
          <w:sz w:val="32"/>
          <w:szCs w:val="32"/>
        </w:rPr>
      </w:pPr>
      <w:r w:rsidRPr="00423137">
        <w:rPr>
          <w:rFonts w:ascii="仿宋" w:eastAsia="仿宋" w:hAnsi="仿宋" w:hint="eastAsia"/>
          <w:sz w:val="32"/>
          <w:szCs w:val="32"/>
        </w:rPr>
        <w:t>（6）学校编制限制过死，师资缺失，严重影响了学校办学规模和质量。</w:t>
      </w:r>
    </w:p>
    <w:p w:rsidR="00423137" w:rsidRPr="00423137" w:rsidRDefault="00423137" w:rsidP="000A4E71">
      <w:pPr>
        <w:ind w:firstLineChars="200" w:firstLine="640"/>
        <w:rPr>
          <w:rFonts w:ascii="仿宋" w:eastAsia="仿宋" w:hAnsi="仿宋"/>
          <w:sz w:val="32"/>
          <w:szCs w:val="32"/>
        </w:rPr>
      </w:pPr>
      <w:r w:rsidRPr="00423137">
        <w:rPr>
          <w:rFonts w:ascii="仿宋" w:eastAsia="仿宋" w:hAnsi="仿宋" w:hint="eastAsia"/>
          <w:sz w:val="32"/>
          <w:szCs w:val="32"/>
        </w:rPr>
        <w:t>（7）由于国家</w:t>
      </w:r>
      <w:proofErr w:type="gramStart"/>
      <w:r w:rsidRPr="00423137">
        <w:rPr>
          <w:rFonts w:ascii="仿宋" w:eastAsia="仿宋" w:hAnsi="仿宋" w:hint="eastAsia"/>
          <w:sz w:val="32"/>
          <w:szCs w:val="32"/>
        </w:rPr>
        <w:t>人社部门</w:t>
      </w:r>
      <w:proofErr w:type="gramEnd"/>
      <w:r w:rsidRPr="00423137">
        <w:rPr>
          <w:rFonts w:ascii="仿宋" w:eastAsia="仿宋" w:hAnsi="仿宋" w:hint="eastAsia"/>
          <w:sz w:val="32"/>
          <w:szCs w:val="32"/>
        </w:rPr>
        <w:t>逐步取消了许多工种的职业资格证，我校学生所学专业对应的原来参加的计算机操作员、收银员等工种都已取消，仅存的保育员工种考试又禁止收费，致使职业技能鉴定工作无法开展。</w:t>
      </w:r>
    </w:p>
    <w:p w:rsidR="00423137" w:rsidRDefault="00423137" w:rsidP="00423137">
      <w:pPr>
        <w:pStyle w:val="3"/>
        <w:spacing w:line="415" w:lineRule="auto"/>
        <w:ind w:firstLineChars="200" w:firstLine="643"/>
        <w:rPr>
          <w:rFonts w:ascii="仿宋" w:eastAsia="仿宋" w:hAnsi="仿宋"/>
        </w:rPr>
      </w:pPr>
      <w:bookmarkStart w:id="36" w:name="_Toc499799875"/>
      <w:r w:rsidRPr="005A115E">
        <w:rPr>
          <w:rFonts w:ascii="仿宋" w:eastAsia="仿宋" w:hAnsi="仿宋" w:hint="eastAsia"/>
        </w:rPr>
        <w:t>8.</w:t>
      </w:r>
      <w:r>
        <w:rPr>
          <w:rFonts w:ascii="仿宋" w:eastAsia="仿宋" w:hAnsi="仿宋" w:hint="eastAsia"/>
        </w:rPr>
        <w:t>2改进措施</w:t>
      </w:r>
      <w:bookmarkEnd w:id="36"/>
    </w:p>
    <w:p w:rsidR="00624445" w:rsidRDefault="000F6D4D" w:rsidP="000F6D4D">
      <w:pPr>
        <w:rPr>
          <w:rFonts w:ascii="仿宋" w:eastAsia="仿宋" w:hAnsi="仿宋"/>
          <w:sz w:val="32"/>
          <w:szCs w:val="32"/>
        </w:rPr>
      </w:pPr>
      <w:r w:rsidRPr="000F6D4D">
        <w:rPr>
          <w:rFonts w:ascii="仿宋" w:eastAsia="仿宋" w:hAnsi="仿宋" w:hint="eastAsia"/>
          <w:sz w:val="32"/>
          <w:szCs w:val="32"/>
        </w:rPr>
        <w:t xml:space="preserve"> </w:t>
      </w:r>
      <w:r>
        <w:rPr>
          <w:rFonts w:ascii="仿宋" w:eastAsia="仿宋" w:hAnsi="仿宋" w:hint="eastAsia"/>
          <w:sz w:val="32"/>
          <w:szCs w:val="32"/>
        </w:rPr>
        <w:t xml:space="preserve">  </w:t>
      </w:r>
      <w:r w:rsidR="00624445">
        <w:rPr>
          <w:rFonts w:ascii="仿宋" w:eastAsia="仿宋" w:hAnsi="仿宋" w:hint="eastAsia"/>
          <w:sz w:val="32"/>
          <w:szCs w:val="32"/>
        </w:rPr>
        <w:t xml:space="preserve"> （1）</w:t>
      </w:r>
      <w:r>
        <w:rPr>
          <w:rFonts w:ascii="仿宋" w:eastAsia="仿宋" w:hAnsi="仿宋" w:hint="eastAsia"/>
          <w:sz w:val="32"/>
          <w:szCs w:val="32"/>
        </w:rPr>
        <w:t>为进一步适应职教资源整合</w:t>
      </w:r>
      <w:r w:rsidR="0027640E">
        <w:rPr>
          <w:rFonts w:ascii="仿宋" w:eastAsia="仿宋" w:hAnsi="仿宋" w:hint="eastAsia"/>
          <w:sz w:val="32"/>
          <w:szCs w:val="32"/>
        </w:rPr>
        <w:t>提质</w:t>
      </w:r>
      <w:r>
        <w:rPr>
          <w:rFonts w:ascii="仿宋" w:eastAsia="仿宋" w:hAnsi="仿宋" w:hint="eastAsia"/>
          <w:sz w:val="32"/>
          <w:szCs w:val="32"/>
        </w:rPr>
        <w:t>增效的需要，我校将采取“请进来、走出去”等途径，加强</w:t>
      </w:r>
      <w:r w:rsidRPr="000F6D4D">
        <w:rPr>
          <w:rFonts w:ascii="仿宋" w:eastAsia="仿宋" w:hAnsi="仿宋" w:hint="eastAsia"/>
          <w:sz w:val="32"/>
          <w:szCs w:val="32"/>
        </w:rPr>
        <w:t>师资培训</w:t>
      </w:r>
      <w:r>
        <w:rPr>
          <w:rFonts w:ascii="仿宋" w:eastAsia="仿宋" w:hAnsi="仿宋" w:hint="eastAsia"/>
          <w:sz w:val="32"/>
          <w:szCs w:val="32"/>
        </w:rPr>
        <w:t>力度</w:t>
      </w:r>
      <w:r w:rsidR="00624445">
        <w:rPr>
          <w:rFonts w:ascii="仿宋" w:eastAsia="仿宋" w:hAnsi="仿宋" w:hint="eastAsia"/>
          <w:sz w:val="32"/>
          <w:szCs w:val="32"/>
        </w:rPr>
        <w:t>。</w:t>
      </w:r>
    </w:p>
    <w:p w:rsidR="00624445" w:rsidRPr="00624445" w:rsidRDefault="00624445" w:rsidP="00624445">
      <w:pPr>
        <w:ind w:firstLineChars="200" w:firstLine="640"/>
        <w:rPr>
          <w:rFonts w:ascii="仿宋" w:eastAsia="仿宋" w:hAnsi="仿宋"/>
          <w:sz w:val="32"/>
          <w:szCs w:val="32"/>
        </w:rPr>
      </w:pPr>
      <w:r>
        <w:rPr>
          <w:rFonts w:ascii="仿宋" w:eastAsia="仿宋" w:hAnsi="仿宋" w:hint="eastAsia"/>
          <w:sz w:val="32"/>
          <w:szCs w:val="32"/>
        </w:rPr>
        <w:t>（2）</w:t>
      </w:r>
      <w:r w:rsidR="000F6D4D">
        <w:rPr>
          <w:rFonts w:ascii="仿宋" w:eastAsia="仿宋" w:hAnsi="仿宋" w:hint="eastAsia"/>
          <w:sz w:val="32"/>
          <w:szCs w:val="32"/>
        </w:rPr>
        <w:t>加强教学工作诊断，</w:t>
      </w:r>
      <w:r>
        <w:rPr>
          <w:rFonts w:ascii="仿宋" w:eastAsia="仿宋" w:hAnsi="仿宋" w:hint="eastAsia"/>
          <w:sz w:val="32"/>
          <w:szCs w:val="32"/>
        </w:rPr>
        <w:t>完善听课评课评议评价制度。</w:t>
      </w:r>
      <w:r w:rsidR="00930C5D">
        <w:rPr>
          <w:rFonts w:ascii="仿宋" w:eastAsia="仿宋" w:hAnsi="仿宋" w:hint="eastAsia"/>
          <w:sz w:val="32"/>
          <w:szCs w:val="32"/>
        </w:rPr>
        <w:t>在坚持原有中</w:t>
      </w:r>
      <w:proofErr w:type="gramStart"/>
      <w:r w:rsidR="00930C5D">
        <w:rPr>
          <w:rFonts w:ascii="仿宋" w:eastAsia="仿宋" w:hAnsi="仿宋" w:hint="eastAsia"/>
          <w:sz w:val="32"/>
          <w:szCs w:val="32"/>
        </w:rPr>
        <w:t>职专业</w:t>
      </w:r>
      <w:proofErr w:type="gramEnd"/>
      <w:r w:rsidR="00930C5D">
        <w:rPr>
          <w:rFonts w:ascii="仿宋" w:eastAsia="仿宋" w:hAnsi="仿宋" w:hint="eastAsia"/>
          <w:sz w:val="32"/>
          <w:szCs w:val="32"/>
        </w:rPr>
        <w:t>教学特色的基础上，创新开展高职</w:t>
      </w:r>
      <w:r w:rsidRPr="000F6D4D">
        <w:rPr>
          <w:rFonts w:ascii="仿宋" w:eastAsia="仿宋" w:hAnsi="仿宋" w:hint="eastAsia"/>
          <w:sz w:val="32"/>
          <w:szCs w:val="32"/>
        </w:rPr>
        <w:t>专业教育教学管理，为社会培养更多高素质技术技能型人才。</w:t>
      </w:r>
    </w:p>
    <w:p w:rsidR="00624445" w:rsidRDefault="00624445" w:rsidP="00624445">
      <w:pPr>
        <w:ind w:firstLineChars="200" w:firstLine="640"/>
        <w:rPr>
          <w:rFonts w:ascii="仿宋" w:eastAsia="仿宋" w:hAnsi="仿宋"/>
          <w:sz w:val="32"/>
          <w:szCs w:val="32"/>
        </w:rPr>
      </w:pPr>
      <w:r>
        <w:rPr>
          <w:rFonts w:ascii="仿宋" w:eastAsia="仿宋" w:hAnsi="仿宋" w:hint="eastAsia"/>
          <w:sz w:val="32"/>
          <w:szCs w:val="32"/>
        </w:rPr>
        <w:t>（3）</w:t>
      </w:r>
      <w:r w:rsidR="00E64242">
        <w:rPr>
          <w:rFonts w:ascii="仿宋" w:eastAsia="仿宋" w:hAnsi="仿宋" w:hint="eastAsia"/>
          <w:sz w:val="32"/>
          <w:szCs w:val="32"/>
        </w:rPr>
        <w:t>加强校企合作，</w:t>
      </w:r>
      <w:r>
        <w:rPr>
          <w:rFonts w:ascii="仿宋" w:eastAsia="仿宋" w:hAnsi="仿宋" w:hint="eastAsia"/>
          <w:sz w:val="32"/>
          <w:szCs w:val="32"/>
        </w:rPr>
        <w:t>解决</w:t>
      </w:r>
      <w:r w:rsidRPr="00624445">
        <w:rPr>
          <w:rFonts w:ascii="仿宋" w:eastAsia="仿宋" w:hAnsi="仿宋" w:hint="eastAsia"/>
          <w:sz w:val="32"/>
          <w:szCs w:val="32"/>
        </w:rPr>
        <w:t>青年教师到企业实践锻炼面临的难题。如学校</w:t>
      </w:r>
      <w:r>
        <w:rPr>
          <w:rFonts w:ascii="仿宋" w:eastAsia="仿宋" w:hAnsi="仿宋" w:hint="eastAsia"/>
          <w:sz w:val="32"/>
          <w:szCs w:val="32"/>
        </w:rPr>
        <w:t>制定切实可行的</w:t>
      </w:r>
      <w:r w:rsidR="00E64242">
        <w:rPr>
          <w:rFonts w:ascii="仿宋" w:eastAsia="仿宋" w:hAnsi="仿宋" w:hint="eastAsia"/>
          <w:sz w:val="32"/>
          <w:szCs w:val="32"/>
        </w:rPr>
        <w:t>激励政策，</w:t>
      </w:r>
      <w:r w:rsidRPr="00624445">
        <w:rPr>
          <w:rFonts w:ascii="仿宋" w:eastAsia="仿宋" w:hAnsi="仿宋" w:hint="eastAsia"/>
          <w:sz w:val="32"/>
          <w:szCs w:val="32"/>
        </w:rPr>
        <w:t>做好跟踪服务</w:t>
      </w:r>
      <w:r w:rsidRPr="00624445">
        <w:rPr>
          <w:rFonts w:ascii="仿宋" w:eastAsia="仿宋" w:hAnsi="仿宋" w:hint="eastAsia"/>
          <w:sz w:val="32"/>
          <w:szCs w:val="32"/>
        </w:rPr>
        <w:lastRenderedPageBreak/>
        <w:t>与管理工作。</w:t>
      </w:r>
    </w:p>
    <w:p w:rsidR="00423137" w:rsidRPr="000F6D4D" w:rsidRDefault="00423137" w:rsidP="00423137"/>
    <w:p w:rsidR="002859E0" w:rsidRDefault="002859E0" w:rsidP="00E12768">
      <w:pPr>
        <w:rPr>
          <w:rFonts w:ascii="仿宋" w:eastAsia="仿宋" w:hAnsi="仿宋"/>
          <w:b/>
          <w:sz w:val="32"/>
          <w:szCs w:val="32"/>
        </w:rPr>
      </w:pPr>
    </w:p>
    <w:p w:rsidR="002859E0" w:rsidRPr="002859E0" w:rsidRDefault="002859E0" w:rsidP="002859E0">
      <w:pPr>
        <w:ind w:firstLineChars="1600" w:firstLine="5120"/>
        <w:rPr>
          <w:rFonts w:ascii="仿宋" w:eastAsia="仿宋" w:hAnsi="仿宋"/>
          <w:sz w:val="32"/>
          <w:szCs w:val="32"/>
        </w:rPr>
      </w:pPr>
      <w:r w:rsidRPr="002859E0">
        <w:rPr>
          <w:rFonts w:ascii="仿宋" w:eastAsia="仿宋" w:hAnsi="仿宋" w:hint="eastAsia"/>
          <w:sz w:val="32"/>
          <w:szCs w:val="32"/>
        </w:rPr>
        <w:t>2017年11月</w:t>
      </w:r>
    </w:p>
    <w:p w:rsidR="002859E0" w:rsidRDefault="002859E0" w:rsidP="00C36F3B">
      <w:pPr>
        <w:ind w:firstLineChars="200" w:firstLine="643"/>
        <w:rPr>
          <w:rFonts w:ascii="仿宋" w:eastAsia="仿宋" w:hAnsi="仿宋"/>
          <w:b/>
          <w:sz w:val="32"/>
          <w:szCs w:val="32"/>
        </w:rPr>
      </w:pPr>
    </w:p>
    <w:p w:rsidR="002859E0" w:rsidRDefault="002859E0">
      <w:pPr>
        <w:widowControl/>
        <w:jc w:val="left"/>
        <w:rPr>
          <w:rFonts w:ascii="仿宋" w:eastAsia="仿宋" w:hAnsi="仿宋"/>
          <w:b/>
          <w:sz w:val="32"/>
          <w:szCs w:val="32"/>
        </w:rPr>
      </w:pPr>
      <w:r>
        <w:rPr>
          <w:rFonts w:ascii="仿宋" w:eastAsia="仿宋" w:hAnsi="仿宋"/>
          <w:b/>
          <w:sz w:val="32"/>
          <w:szCs w:val="32"/>
        </w:rPr>
        <w:br w:type="page"/>
      </w:r>
      <w:r w:rsidR="00210CF9">
        <w:rPr>
          <w:rFonts w:ascii="仿宋" w:eastAsia="仿宋" w:hAnsi="仿宋" w:hint="eastAsia"/>
          <w:b/>
          <w:sz w:val="32"/>
          <w:szCs w:val="32"/>
        </w:rPr>
        <w:lastRenderedPageBreak/>
        <w:t>附件1：</w:t>
      </w:r>
      <w:r w:rsidR="00F7609C">
        <w:rPr>
          <w:rFonts w:ascii="仿宋" w:eastAsia="仿宋" w:hAnsi="仿宋" w:hint="eastAsia"/>
          <w:b/>
          <w:sz w:val="32"/>
          <w:szCs w:val="32"/>
        </w:rPr>
        <w:t xml:space="preserve"> </w:t>
      </w:r>
    </w:p>
    <w:p w:rsidR="00F7609C" w:rsidRPr="00F7609C" w:rsidRDefault="00F7609C" w:rsidP="00F7609C">
      <w:pPr>
        <w:jc w:val="center"/>
        <w:rPr>
          <w:rFonts w:ascii="宋体" w:eastAsia="宋体" w:hAnsi="宋体" w:cs="Times New Roman"/>
          <w:b/>
          <w:sz w:val="44"/>
          <w:szCs w:val="44"/>
        </w:rPr>
      </w:pPr>
      <w:r w:rsidRPr="00F7609C">
        <w:rPr>
          <w:rFonts w:ascii="宋体" w:eastAsia="宋体" w:hAnsi="宋体" w:cs="Times New Roman" w:hint="eastAsia"/>
          <w:b/>
          <w:sz w:val="44"/>
          <w:szCs w:val="44"/>
        </w:rPr>
        <w:t>“四自”—德育工作的文化名片</w:t>
      </w:r>
    </w:p>
    <w:p w:rsidR="00F7609C" w:rsidRPr="00F7609C" w:rsidRDefault="00F7609C" w:rsidP="00F7609C">
      <w:pPr>
        <w:jc w:val="center"/>
        <w:rPr>
          <w:rFonts w:ascii="宋体" w:eastAsia="宋体" w:hAnsi="宋体" w:cs="Times New Roman"/>
          <w:color w:val="FF0000"/>
          <w:sz w:val="36"/>
          <w:szCs w:val="36"/>
        </w:rPr>
      </w:pPr>
      <w:r w:rsidRPr="00F7609C">
        <w:rPr>
          <w:rFonts w:ascii="宋体" w:eastAsia="宋体" w:hAnsi="宋体" w:cs="Times New Roman" w:hint="eastAsia"/>
          <w:sz w:val="36"/>
          <w:szCs w:val="36"/>
        </w:rPr>
        <w:t xml:space="preserve"> </w:t>
      </w:r>
      <w:r w:rsidRPr="00F7609C">
        <w:rPr>
          <w:rFonts w:ascii="宋体" w:eastAsia="宋体" w:hAnsi="宋体" w:cs="Times New Roman" w:hint="eastAsia"/>
          <w:color w:val="FF0000"/>
          <w:sz w:val="36"/>
          <w:szCs w:val="36"/>
        </w:rPr>
        <w:t xml:space="preserve">           </w:t>
      </w:r>
      <w:r w:rsidRPr="00F7609C">
        <w:rPr>
          <w:rFonts w:ascii="宋体" w:eastAsia="宋体" w:hAnsi="宋体" w:cs="Times New Roman" w:hint="eastAsia"/>
          <w:b/>
          <w:sz w:val="32"/>
          <w:szCs w:val="32"/>
        </w:rPr>
        <w:t xml:space="preserve"> ——</w:t>
      </w:r>
      <w:r w:rsidRPr="00F7609C">
        <w:rPr>
          <w:rFonts w:ascii="宋体" w:eastAsia="宋体" w:hAnsi="宋体" w:cs="Times New Roman" w:hint="eastAsia"/>
          <w:sz w:val="32"/>
          <w:szCs w:val="32"/>
        </w:rPr>
        <w:t>兰州女子中专典型案例</w:t>
      </w:r>
    </w:p>
    <w:p w:rsidR="00F7609C" w:rsidRPr="008D1D6F" w:rsidRDefault="00F7609C" w:rsidP="008D1D6F">
      <w:pPr>
        <w:rPr>
          <w:rFonts w:ascii="仿宋" w:eastAsia="仿宋" w:hAnsi="仿宋" w:cs="Times New Roman"/>
          <w:sz w:val="32"/>
          <w:szCs w:val="32"/>
        </w:rPr>
      </w:pPr>
      <w:r w:rsidRPr="008D1D6F">
        <w:rPr>
          <w:rFonts w:ascii="仿宋" w:eastAsia="仿宋" w:hAnsi="仿宋" w:cs="Times New Roman" w:hint="eastAsia"/>
          <w:sz w:val="32"/>
          <w:szCs w:val="32"/>
        </w:rPr>
        <w:t>【摘要】本案例从实际出发，坚持以人为本，</w:t>
      </w:r>
      <w:r w:rsidRPr="008D1D6F">
        <w:rPr>
          <w:rFonts w:ascii="仿宋" w:eastAsia="仿宋" w:hAnsi="仿宋" w:cs="Times New Roman" w:hint="eastAsia"/>
          <w:color w:val="000000"/>
          <w:sz w:val="32"/>
          <w:szCs w:val="32"/>
        </w:rPr>
        <w:t>立德树人，</w:t>
      </w:r>
      <w:r w:rsidRPr="008D1D6F">
        <w:rPr>
          <w:rFonts w:ascii="仿宋" w:eastAsia="仿宋" w:hAnsi="仿宋" w:cs="Times New Roman" w:hint="eastAsia"/>
          <w:sz w:val="32"/>
          <w:szCs w:val="32"/>
        </w:rPr>
        <w:t>努力强化“四自”教育（自尊、自爱、自立、自强），提升了广大女生的综合素养，形成了具有鲜明特色的德育模式，取得了良好的德育成效。</w:t>
      </w:r>
    </w:p>
    <w:p w:rsidR="00F7609C" w:rsidRPr="008D1D6F" w:rsidRDefault="00F7609C" w:rsidP="008D1D6F">
      <w:pPr>
        <w:rPr>
          <w:rFonts w:ascii="仿宋" w:eastAsia="仿宋" w:hAnsi="仿宋" w:cs="Times New Roman"/>
          <w:b/>
          <w:sz w:val="32"/>
          <w:szCs w:val="32"/>
        </w:rPr>
      </w:pPr>
      <w:r w:rsidRPr="008D1D6F">
        <w:rPr>
          <w:rFonts w:ascii="仿宋" w:eastAsia="仿宋" w:hAnsi="仿宋" w:cs="Times New Roman" w:hint="eastAsia"/>
          <w:b/>
          <w:sz w:val="32"/>
          <w:szCs w:val="32"/>
        </w:rPr>
        <w:t xml:space="preserve">    一、实施背景</w:t>
      </w:r>
    </w:p>
    <w:p w:rsidR="00F7609C" w:rsidRPr="008D1D6F" w:rsidRDefault="00F7609C" w:rsidP="008D1D6F">
      <w:pPr>
        <w:ind w:firstLineChars="200" w:firstLine="640"/>
        <w:rPr>
          <w:rFonts w:ascii="仿宋" w:eastAsia="仿宋" w:hAnsi="仿宋" w:cs="Times New Roman"/>
          <w:sz w:val="32"/>
          <w:szCs w:val="32"/>
        </w:rPr>
      </w:pPr>
      <w:r w:rsidRPr="008D1D6F">
        <w:rPr>
          <w:rFonts w:ascii="仿宋" w:eastAsia="仿宋" w:hAnsi="仿宋" w:cs="Times New Roman" w:hint="eastAsia"/>
          <w:sz w:val="32"/>
          <w:szCs w:val="32"/>
        </w:rPr>
        <w:t>高质量的中职教</w:t>
      </w:r>
      <w:proofErr w:type="gramStart"/>
      <w:r w:rsidRPr="008D1D6F">
        <w:rPr>
          <w:rFonts w:ascii="仿宋" w:eastAsia="仿宋" w:hAnsi="仿宋" w:cs="Times New Roman" w:hint="eastAsia"/>
          <w:sz w:val="32"/>
          <w:szCs w:val="32"/>
        </w:rPr>
        <w:t>育必须</w:t>
      </w:r>
      <w:proofErr w:type="gramEnd"/>
      <w:r w:rsidRPr="008D1D6F">
        <w:rPr>
          <w:rFonts w:ascii="仿宋" w:eastAsia="仿宋" w:hAnsi="仿宋" w:cs="Times New Roman" w:hint="eastAsia"/>
          <w:sz w:val="32"/>
          <w:szCs w:val="32"/>
        </w:rPr>
        <w:t>从社会经济发展对人才需求的角度出发，从中职教育的自身规律出发，从学生发展的实际特点以及学校本身的特点出发，以创新的思维来发展中职教育。兰州女子中专在</w:t>
      </w:r>
      <w:r w:rsidRPr="008D1D6F">
        <w:rPr>
          <w:rFonts w:ascii="仿宋" w:eastAsia="仿宋" w:hAnsi="仿宋" w:cs="Times New Roman" w:hint="eastAsia"/>
          <w:color w:val="000000"/>
          <w:sz w:val="32"/>
          <w:szCs w:val="32"/>
        </w:rPr>
        <w:t>人才培养</w:t>
      </w:r>
      <w:r w:rsidRPr="008D1D6F">
        <w:rPr>
          <w:rFonts w:ascii="仿宋" w:eastAsia="仿宋" w:hAnsi="仿宋" w:cs="Times New Roman" w:hint="eastAsia"/>
          <w:sz w:val="32"/>
          <w:szCs w:val="32"/>
        </w:rPr>
        <w:t>过程中提出了</w:t>
      </w:r>
      <w:proofErr w:type="gramStart"/>
      <w:r w:rsidRPr="008D1D6F">
        <w:rPr>
          <w:rFonts w:ascii="仿宋" w:eastAsia="仿宋" w:hAnsi="仿宋" w:cs="Times New Roman" w:hint="eastAsia"/>
          <w:sz w:val="32"/>
          <w:szCs w:val="32"/>
        </w:rPr>
        <w:t>“</w:t>
      </w:r>
      <w:proofErr w:type="gramEnd"/>
      <w:r w:rsidRPr="008D1D6F">
        <w:rPr>
          <w:rFonts w:ascii="仿宋" w:eastAsia="仿宋" w:hAnsi="仿宋" w:cs="Times New Roman" w:hint="eastAsia"/>
          <w:sz w:val="32"/>
          <w:szCs w:val="32"/>
        </w:rPr>
        <w:t>四自“教育理念，主张从美育的角度培养学生的职业技能，呵护学生的心灵成长，实施全方位开启学生心智，培养雅致的职业人。</w:t>
      </w:r>
    </w:p>
    <w:p w:rsidR="00F7609C" w:rsidRPr="008D1D6F" w:rsidRDefault="00F7609C" w:rsidP="008D1D6F">
      <w:pPr>
        <w:ind w:firstLineChars="200" w:firstLine="643"/>
        <w:rPr>
          <w:rFonts w:ascii="仿宋" w:eastAsia="仿宋" w:hAnsi="仿宋" w:cs="Times New Roman"/>
          <w:b/>
          <w:bCs/>
          <w:sz w:val="32"/>
          <w:szCs w:val="32"/>
        </w:rPr>
      </w:pPr>
      <w:r w:rsidRPr="008D1D6F">
        <w:rPr>
          <w:rFonts w:ascii="仿宋" w:eastAsia="仿宋" w:hAnsi="仿宋" w:cs="Times New Roman" w:hint="eastAsia"/>
          <w:b/>
          <w:bCs/>
          <w:sz w:val="32"/>
          <w:szCs w:val="32"/>
        </w:rPr>
        <w:t>（一）社会发展的需要</w:t>
      </w:r>
    </w:p>
    <w:p w:rsidR="00F7609C" w:rsidRPr="008D1D6F" w:rsidRDefault="00F7609C" w:rsidP="008D1D6F">
      <w:pPr>
        <w:ind w:firstLineChars="200" w:firstLine="640"/>
        <w:rPr>
          <w:rFonts w:ascii="仿宋" w:eastAsia="仿宋" w:hAnsi="仿宋" w:cs="Times New Roman"/>
          <w:sz w:val="32"/>
          <w:szCs w:val="32"/>
        </w:rPr>
      </w:pPr>
      <w:r w:rsidRPr="008D1D6F">
        <w:rPr>
          <w:rFonts w:ascii="仿宋" w:eastAsia="仿宋" w:hAnsi="仿宋" w:cs="Times New Roman" w:hint="eastAsia"/>
          <w:sz w:val="32"/>
          <w:szCs w:val="32"/>
        </w:rPr>
        <w:t>伴随时代进步与社会发展，女性成为社会职业大军中不可或缺的重要组成部分，妇女发挥作用的舞台愈加宽广。随着区域经济结构转型与产业升级带来的变化，社会、企业对职业女性的要求不仅仅停留在专业知识和专业技能，而对职业的认同、职业价值观、协同工作等综合职业素养更加看重，规格要求进一步提升。对此，作为女子学校有义不容辞的责任和义务。</w:t>
      </w:r>
    </w:p>
    <w:p w:rsidR="00F7609C" w:rsidRPr="008D1D6F" w:rsidRDefault="00F7609C" w:rsidP="008D1D6F">
      <w:pPr>
        <w:widowControl/>
        <w:ind w:left="76" w:firstLineChars="200" w:firstLine="643"/>
        <w:jc w:val="left"/>
        <w:rPr>
          <w:rFonts w:ascii="仿宋" w:eastAsia="仿宋" w:hAnsi="仿宋" w:cs="Times New Roman"/>
          <w:b/>
          <w:sz w:val="32"/>
          <w:szCs w:val="32"/>
        </w:rPr>
      </w:pPr>
      <w:r w:rsidRPr="008D1D6F">
        <w:rPr>
          <w:rFonts w:ascii="仿宋" w:eastAsia="仿宋" w:hAnsi="仿宋" w:cs="Times New Roman" w:hint="eastAsia"/>
          <w:b/>
          <w:sz w:val="32"/>
          <w:szCs w:val="32"/>
        </w:rPr>
        <w:lastRenderedPageBreak/>
        <w:t>（二）生源现状的需要</w:t>
      </w:r>
    </w:p>
    <w:p w:rsidR="00F7609C" w:rsidRPr="008D1D6F" w:rsidRDefault="00F7609C" w:rsidP="008D1D6F">
      <w:pPr>
        <w:ind w:firstLineChars="200" w:firstLine="640"/>
        <w:rPr>
          <w:rFonts w:ascii="仿宋" w:eastAsia="仿宋" w:hAnsi="仿宋" w:cs="Times New Roman"/>
          <w:sz w:val="32"/>
          <w:szCs w:val="32"/>
        </w:rPr>
      </w:pPr>
      <w:r w:rsidRPr="008D1D6F">
        <w:rPr>
          <w:rFonts w:ascii="仿宋" w:eastAsia="仿宋" w:hAnsi="仿宋" w:cs="Times New Roman" w:hint="eastAsia"/>
          <w:sz w:val="32"/>
          <w:szCs w:val="32"/>
        </w:rPr>
        <w:t>不可否认，目前中职校学生大多是中考失败者，文化课基础差，缺乏自信，没有学习目标；有些来自农村的女孩子来到城市眼花缭乱，容易迷失自我。而作为主要招收女性学生的兰州女子中等专业学校，本着对社会负责，对家庭负责的社会责任感，针对这种现状，必须对全体女生进行“自尊、自爱、自立、自强”的教育，使她们树立“四自”意识，不断完善自我，为将来就业创业、服务社会奠定坚实的基础。</w:t>
      </w:r>
      <w:r w:rsidRPr="008D1D6F">
        <w:rPr>
          <w:rFonts w:ascii="仿宋" w:eastAsia="仿宋" w:hAnsi="仿宋" w:cs="Times New Roman" w:hint="eastAsia"/>
          <w:color w:val="000000"/>
          <w:sz w:val="32"/>
          <w:szCs w:val="32"/>
        </w:rPr>
        <w:t xml:space="preserve"> </w:t>
      </w:r>
    </w:p>
    <w:p w:rsidR="00F7609C" w:rsidRPr="008D1D6F" w:rsidRDefault="00F7609C" w:rsidP="008D1D6F">
      <w:pPr>
        <w:ind w:firstLineChars="200" w:firstLine="643"/>
        <w:rPr>
          <w:rFonts w:ascii="仿宋" w:eastAsia="仿宋" w:hAnsi="仿宋" w:cs="Times New Roman"/>
          <w:b/>
          <w:sz w:val="32"/>
          <w:szCs w:val="32"/>
        </w:rPr>
      </w:pPr>
      <w:r w:rsidRPr="008D1D6F">
        <w:rPr>
          <w:rFonts w:ascii="仿宋" w:eastAsia="仿宋" w:hAnsi="仿宋" w:cs="Times New Roman" w:hint="eastAsia"/>
          <w:b/>
          <w:sz w:val="32"/>
          <w:szCs w:val="32"/>
        </w:rPr>
        <w:t>（三）学校发展的需要</w:t>
      </w:r>
    </w:p>
    <w:p w:rsidR="00F7609C" w:rsidRPr="008D1D6F" w:rsidRDefault="00F7609C" w:rsidP="008D1D6F">
      <w:pPr>
        <w:ind w:firstLineChars="200" w:firstLine="640"/>
        <w:rPr>
          <w:rFonts w:ascii="仿宋" w:eastAsia="仿宋" w:hAnsi="仿宋" w:cs="Times New Roman"/>
          <w:sz w:val="32"/>
          <w:szCs w:val="32"/>
        </w:rPr>
      </w:pPr>
      <w:r w:rsidRPr="008D1D6F">
        <w:rPr>
          <w:rFonts w:ascii="仿宋" w:eastAsia="仿宋" w:hAnsi="仿宋" w:cs="Times New Roman" w:hint="eastAsia"/>
          <w:color w:val="000000"/>
          <w:sz w:val="32"/>
          <w:szCs w:val="32"/>
        </w:rPr>
        <w:t>女生多，艺术教育资源丰富，这是我校建校以来的特色。因此，只有紧紧抓住“女性”和“艺术”两大“牛鼻子”，通过丰富多彩的有效载体，</w:t>
      </w:r>
      <w:proofErr w:type="gramStart"/>
      <w:r w:rsidRPr="008D1D6F">
        <w:rPr>
          <w:rFonts w:ascii="仿宋" w:eastAsia="仿宋" w:hAnsi="仿宋" w:cs="Times New Roman" w:hint="eastAsia"/>
          <w:color w:val="000000"/>
          <w:sz w:val="32"/>
          <w:szCs w:val="32"/>
        </w:rPr>
        <w:t>构建信</w:t>
      </w:r>
      <w:proofErr w:type="gramEnd"/>
      <w:r w:rsidRPr="008D1D6F">
        <w:rPr>
          <w:rFonts w:ascii="仿宋" w:eastAsia="仿宋" w:hAnsi="仿宋" w:cs="Times New Roman" w:hint="eastAsia"/>
          <w:color w:val="000000"/>
          <w:sz w:val="32"/>
          <w:szCs w:val="32"/>
        </w:rPr>
        <w:t>美校园文化，强化女性四自教育，提升学生素质，促进学校内涵式发展，实现由专业育人向文化育人转变。</w:t>
      </w:r>
    </w:p>
    <w:p w:rsidR="00F7609C" w:rsidRPr="008D1D6F" w:rsidRDefault="00F7609C" w:rsidP="008D1D6F">
      <w:pPr>
        <w:ind w:firstLineChars="200" w:firstLine="643"/>
        <w:rPr>
          <w:rFonts w:ascii="仿宋" w:eastAsia="仿宋" w:hAnsi="仿宋" w:cs="Times New Roman"/>
          <w:b/>
          <w:sz w:val="32"/>
          <w:szCs w:val="32"/>
        </w:rPr>
      </w:pPr>
      <w:r w:rsidRPr="008D1D6F">
        <w:rPr>
          <w:rFonts w:ascii="仿宋" w:eastAsia="仿宋" w:hAnsi="仿宋" w:cs="Times New Roman" w:hint="eastAsia"/>
          <w:b/>
          <w:sz w:val="32"/>
          <w:szCs w:val="32"/>
        </w:rPr>
        <w:t>二、主要目标</w:t>
      </w:r>
    </w:p>
    <w:p w:rsidR="00F7609C" w:rsidRPr="008D1D6F" w:rsidRDefault="00F7609C" w:rsidP="008D1D6F">
      <w:pPr>
        <w:ind w:firstLineChars="200" w:firstLine="640"/>
        <w:rPr>
          <w:rFonts w:ascii="仿宋" w:eastAsia="仿宋" w:hAnsi="仿宋" w:cs="Times New Roman"/>
          <w:sz w:val="32"/>
          <w:szCs w:val="32"/>
        </w:rPr>
      </w:pPr>
      <w:r w:rsidRPr="008D1D6F">
        <w:rPr>
          <w:rFonts w:ascii="仿宋" w:eastAsia="仿宋" w:hAnsi="仿宋" w:cs="Times New Roman" w:hint="eastAsia"/>
          <w:sz w:val="32"/>
          <w:szCs w:val="32"/>
        </w:rPr>
        <w:t xml:space="preserve">紧密结合学校特色，通过创设美的环境、美的内容、美的形式手段，集聚美的因素，突出女性特色教育，培养女生以审美的视野和观念来审视职业，发现、感受和体验职业之美，进而学会在职业中表达职业之美，提高欣赏、表达和创造职业之美的能力，并使全体学生树立“自尊、自爱、自立、自强”的信念，形成高尚的人格和高雅的气质，使学生成为有艺术修养、举止得体、时尚雅致的高素质“职业人”。 </w:t>
      </w:r>
    </w:p>
    <w:p w:rsidR="00F7609C" w:rsidRPr="008D1D6F" w:rsidRDefault="00F7609C" w:rsidP="008D1D6F">
      <w:pPr>
        <w:ind w:left="643"/>
        <w:rPr>
          <w:rFonts w:ascii="仿宋" w:eastAsia="仿宋" w:hAnsi="仿宋" w:cs="Times New Roman"/>
          <w:b/>
          <w:sz w:val="32"/>
          <w:szCs w:val="32"/>
        </w:rPr>
      </w:pPr>
      <w:r w:rsidRPr="008D1D6F">
        <w:rPr>
          <w:rFonts w:ascii="仿宋" w:eastAsia="仿宋" w:hAnsi="仿宋" w:cs="Times New Roman" w:hint="eastAsia"/>
          <w:b/>
          <w:sz w:val="32"/>
          <w:szCs w:val="32"/>
        </w:rPr>
        <w:lastRenderedPageBreak/>
        <w:t>三、实施过程</w:t>
      </w:r>
    </w:p>
    <w:p w:rsidR="00F7609C" w:rsidRPr="008D1D6F" w:rsidRDefault="00F7609C" w:rsidP="008D1D6F">
      <w:pPr>
        <w:ind w:firstLineChars="200" w:firstLine="643"/>
        <w:rPr>
          <w:rFonts w:ascii="仿宋" w:eastAsia="仿宋" w:hAnsi="仿宋" w:cs="Times New Roman"/>
          <w:b/>
          <w:bCs/>
          <w:sz w:val="32"/>
          <w:szCs w:val="32"/>
        </w:rPr>
      </w:pPr>
      <w:r w:rsidRPr="008D1D6F">
        <w:rPr>
          <w:rFonts w:ascii="仿宋" w:eastAsia="仿宋" w:hAnsi="仿宋" w:cs="Times New Roman" w:hint="eastAsia"/>
          <w:b/>
          <w:bCs/>
          <w:sz w:val="32"/>
          <w:szCs w:val="32"/>
        </w:rPr>
        <w:t>（一）构建“四自”教育体系，特色课程育人</w:t>
      </w:r>
    </w:p>
    <w:p w:rsidR="00F7609C" w:rsidRDefault="00F7609C" w:rsidP="00EA3CC5">
      <w:pPr>
        <w:ind w:firstLineChars="200" w:firstLine="640"/>
        <w:rPr>
          <w:rFonts w:ascii="仿宋" w:eastAsia="仿宋" w:hAnsi="仿宋" w:cs="Times New Roman"/>
          <w:sz w:val="32"/>
          <w:szCs w:val="32"/>
        </w:rPr>
      </w:pPr>
      <w:r w:rsidRPr="008D1D6F">
        <w:rPr>
          <w:rFonts w:ascii="仿宋" w:eastAsia="仿宋" w:hAnsi="仿宋" w:cs="Times New Roman" w:hint="eastAsia"/>
          <w:sz w:val="32"/>
          <w:szCs w:val="32"/>
        </w:rPr>
        <w:t>在学习国内外德育理论的基础上，</w:t>
      </w:r>
      <w:r w:rsidR="00E2734B" w:rsidRPr="008D1D6F">
        <w:rPr>
          <w:rFonts w:ascii="仿宋" w:eastAsia="仿宋" w:hAnsi="仿宋" w:cs="Times New Roman" w:hint="eastAsia"/>
          <w:sz w:val="32"/>
          <w:szCs w:val="32"/>
        </w:rPr>
        <w:t>学校德育工作组</w:t>
      </w:r>
      <w:r w:rsidRPr="008D1D6F">
        <w:rPr>
          <w:rFonts w:ascii="仿宋" w:eastAsia="仿宋" w:hAnsi="仿宋" w:cs="Times New Roman" w:hint="eastAsia"/>
          <w:sz w:val="32"/>
          <w:szCs w:val="32"/>
        </w:rPr>
        <w:t>对“四自”教育理念下的各项主题活动进行了理论构思，制订了《兰州女子中等专业学校“四自”教育实施方案》。</w:t>
      </w:r>
      <w:r w:rsidR="00E2734B" w:rsidRPr="008D1D6F">
        <w:rPr>
          <w:rFonts w:ascii="仿宋" w:eastAsia="仿宋" w:hAnsi="仿宋" w:cs="Times New Roman" w:hint="eastAsia"/>
          <w:sz w:val="32"/>
          <w:szCs w:val="32"/>
        </w:rPr>
        <w:t>近</w:t>
      </w:r>
      <w:r w:rsidRPr="008D1D6F">
        <w:rPr>
          <w:rFonts w:ascii="仿宋" w:eastAsia="仿宋" w:hAnsi="仿宋" w:cs="Times New Roman" w:hint="eastAsia"/>
          <w:sz w:val="32"/>
          <w:szCs w:val="32"/>
        </w:rPr>
        <w:t>年来，全体德育工作者努力探索教育模式，不断创新“四自”教育内容，构建了“四自”教育体系，较好地完成了建设任务。</w:t>
      </w:r>
    </w:p>
    <w:p w:rsidR="00EA3CC5" w:rsidRPr="00EA3CC5" w:rsidRDefault="00EA3CC5" w:rsidP="00EA3CC5">
      <w:pPr>
        <w:ind w:firstLineChars="200" w:firstLine="640"/>
        <w:rPr>
          <w:rFonts w:ascii="仿宋" w:eastAsia="仿宋" w:hAnsi="仿宋" w:cs="Times New Roman"/>
          <w:sz w:val="32"/>
          <w:szCs w:val="32"/>
        </w:rPr>
      </w:pPr>
    </w:p>
    <w:p w:rsidR="00F7609C" w:rsidRPr="00F7609C" w:rsidRDefault="00F7609C" w:rsidP="00F7609C">
      <w:pPr>
        <w:spacing w:line="500" w:lineRule="exact"/>
        <w:ind w:firstLineChars="200" w:firstLine="420"/>
        <w:rPr>
          <w:rFonts w:ascii="仿宋_GB2312" w:eastAsia="仿宋_GB2312" w:hAnsi="Times New Roman" w:cs="Times New Roman"/>
          <w:sz w:val="32"/>
          <w:szCs w:val="32"/>
        </w:rPr>
      </w:pPr>
      <w:r w:rsidRPr="00F7609C">
        <w:rPr>
          <w:rFonts w:ascii="Times New Roman" w:eastAsia="宋体" w:hAnsi="Times New Roman" w:cs="Times New Roman" w:hint="eastAsia"/>
          <w:noProof/>
          <w:szCs w:val="24"/>
        </w:rPr>
        <mc:AlternateContent>
          <mc:Choice Requires="wpg">
            <w:drawing>
              <wp:anchor distT="0" distB="0" distL="114300" distR="114300" simplePos="0" relativeHeight="251662336" behindDoc="0" locked="0" layoutInCell="1" allowOverlap="1" wp14:anchorId="0D8BB35F" wp14:editId="436CF1BE">
                <wp:simplePos x="0" y="0"/>
                <wp:positionH relativeFrom="column">
                  <wp:posOffset>-114300</wp:posOffset>
                </wp:positionH>
                <wp:positionV relativeFrom="paragraph">
                  <wp:posOffset>215900</wp:posOffset>
                </wp:positionV>
                <wp:extent cx="5033010" cy="4718050"/>
                <wp:effectExtent l="0" t="19050" r="15240" b="25400"/>
                <wp:wrapNone/>
                <wp:docPr id="46" name="组合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3010" cy="4718050"/>
                          <a:chOff x="0" y="0"/>
                          <a:chExt cx="5033010" cy="4718050"/>
                        </a:xfrm>
                      </wpg:grpSpPr>
                      <wps:wsp>
                        <wps:cNvPr id="47" name="流程图: 可选过程 47"/>
                        <wps:cNvSpPr>
                          <a:spLocks noChangeArrowheads="1"/>
                        </wps:cNvSpPr>
                        <wps:spPr bwMode="auto">
                          <a:xfrm>
                            <a:off x="685800" y="0"/>
                            <a:ext cx="3886200" cy="495300"/>
                          </a:xfrm>
                          <a:prstGeom prst="flowChartAlternateProcess">
                            <a:avLst/>
                          </a:prstGeom>
                          <a:noFill/>
                          <a:ln w="28575">
                            <a:solidFill>
                              <a:srgbClr val="000000"/>
                            </a:solidFill>
                            <a:miter lim="800000"/>
                            <a:headEnd/>
                            <a:tailEnd/>
                          </a:ln>
                          <a:extLst>
                            <a:ext uri="{909E8E84-426E-40DD-AFC4-6F175D3DCCD1}">
                              <a14:hiddenFill xmlns:a14="http://schemas.microsoft.com/office/drawing/2010/main">
                                <a:solidFill>
                                  <a:srgbClr val="00FFFF"/>
                                </a:solidFill>
                              </a14:hiddenFill>
                            </a:ext>
                          </a:extLst>
                        </wps:spPr>
                        <wps:txbx>
                          <w:txbxContent>
                            <w:p w:rsidR="00074EAA" w:rsidRDefault="00074EAA" w:rsidP="00F7609C">
                              <w:pPr>
                                <w:jc w:val="center"/>
                                <w:rPr>
                                  <w:rFonts w:ascii="仿宋_GB2312" w:eastAsia="仿宋_GB2312"/>
                                  <w:b/>
                                  <w:sz w:val="28"/>
                                  <w:szCs w:val="28"/>
                                </w:rPr>
                              </w:pPr>
                              <w:r>
                                <w:rPr>
                                  <w:rFonts w:ascii="仿宋_GB2312" w:eastAsia="仿宋_GB2312" w:hint="eastAsia"/>
                                  <w:b/>
                                  <w:sz w:val="28"/>
                                  <w:szCs w:val="28"/>
                                </w:rPr>
                                <w:t>“四自”信美教育课程体系</w:t>
                              </w:r>
                            </w:p>
                          </w:txbxContent>
                        </wps:txbx>
                        <wps:bodyPr rot="0" vert="horz" wrap="square" lIns="91440" tIns="45720" rIns="91440" bIns="45720" anchor="t" anchorCtr="0" upright="1">
                          <a:noAutofit/>
                        </wps:bodyPr>
                      </wps:wsp>
                      <wpg:grpSp>
                        <wpg:cNvPr id="48" name="组合 48"/>
                        <wpg:cNvGrpSpPr>
                          <a:grpSpLocks/>
                        </wpg:cNvGrpSpPr>
                        <wpg:grpSpPr bwMode="auto">
                          <a:xfrm>
                            <a:off x="571500" y="504825"/>
                            <a:ext cx="3771900" cy="297180"/>
                            <a:chOff x="3060" y="2064"/>
                            <a:chExt cx="5940" cy="468"/>
                          </a:xfrm>
                        </wpg:grpSpPr>
                        <wps:wsp>
                          <wps:cNvPr id="49" name="Line 4"/>
                          <wps:cNvCnPr/>
                          <wps:spPr bwMode="auto">
                            <a:xfrm>
                              <a:off x="3060" y="2220"/>
                              <a:ext cx="5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5"/>
                          <wps:cNvCnPr/>
                          <wps:spPr bwMode="auto">
                            <a:xfrm>
                              <a:off x="3060" y="2220"/>
                              <a:ext cx="0" cy="3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6"/>
                          <wps:cNvCnPr/>
                          <wps:spPr bwMode="auto">
                            <a:xfrm>
                              <a:off x="9000" y="2220"/>
                              <a:ext cx="0" cy="3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7"/>
                          <wps:cNvCnPr/>
                          <wps:spPr bwMode="auto">
                            <a:xfrm>
                              <a:off x="6120" y="2064"/>
                              <a:ext cx="0" cy="4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3" name="组合 53"/>
                        <wpg:cNvGrpSpPr>
                          <a:grpSpLocks/>
                        </wpg:cNvGrpSpPr>
                        <wpg:grpSpPr bwMode="auto">
                          <a:xfrm>
                            <a:off x="0" y="800100"/>
                            <a:ext cx="5029200" cy="693420"/>
                            <a:chOff x="2160" y="2532"/>
                            <a:chExt cx="7920" cy="1092"/>
                          </a:xfrm>
                        </wpg:grpSpPr>
                        <wpg:grpSp>
                          <wpg:cNvPr id="54" name="Group 17"/>
                          <wpg:cNvGrpSpPr>
                            <a:grpSpLocks/>
                          </wpg:cNvGrpSpPr>
                          <wpg:grpSpPr bwMode="auto">
                            <a:xfrm>
                              <a:off x="2160" y="2532"/>
                              <a:ext cx="7920" cy="1092"/>
                              <a:chOff x="2160" y="2532"/>
                              <a:chExt cx="7920" cy="1092"/>
                            </a:xfrm>
                          </wpg:grpSpPr>
                          <wps:wsp>
                            <wps:cNvPr id="55" name="AutoShape 18"/>
                            <wps:cNvSpPr>
                              <a:spLocks noChangeArrowheads="1"/>
                            </wps:cNvSpPr>
                            <wps:spPr bwMode="auto">
                              <a:xfrm>
                                <a:off x="2160" y="2532"/>
                                <a:ext cx="1980" cy="1092"/>
                              </a:xfrm>
                              <a:prstGeom prst="flowChartAlternateProcess">
                                <a:avLst/>
                              </a:prstGeom>
                              <a:solidFill>
                                <a:srgbClr val="CCFFCC"/>
                              </a:solidFill>
                              <a:ln w="9525">
                                <a:solidFill>
                                  <a:srgbClr val="000000"/>
                                </a:solidFill>
                                <a:miter lim="800000"/>
                                <a:headEnd/>
                                <a:tailEnd/>
                              </a:ln>
                            </wps:spPr>
                            <wps:txbx>
                              <w:txbxContent>
                                <w:p w:rsidR="00074EAA" w:rsidRDefault="00074EAA" w:rsidP="00F7609C">
                                  <w:pPr>
                                    <w:ind w:firstLineChars="100" w:firstLine="211"/>
                                    <w:rPr>
                                      <w:rFonts w:ascii="仿宋_GB2312" w:eastAsia="仿宋_GB2312"/>
                                      <w:b/>
                                    </w:rPr>
                                  </w:pPr>
                                </w:p>
                                <w:p w:rsidR="00074EAA" w:rsidRDefault="00074EAA" w:rsidP="00F7609C">
                                  <w:pPr>
                                    <w:ind w:firstLineChars="100" w:firstLine="211"/>
                                    <w:rPr>
                                      <w:rFonts w:ascii="宋体"/>
                                      <w:b/>
                                    </w:rPr>
                                  </w:pPr>
                                  <w:r>
                                    <w:rPr>
                                      <w:rFonts w:ascii="宋体" w:hAnsi="宋体" w:hint="eastAsia"/>
                                      <w:b/>
                                    </w:rPr>
                                    <w:t>公共基础课</w:t>
                                  </w:r>
                                </w:p>
                              </w:txbxContent>
                            </wps:txbx>
                            <wps:bodyPr rot="0" vert="horz" wrap="square" lIns="91440" tIns="45720" rIns="91440" bIns="45720" anchor="t" anchorCtr="0" upright="1">
                              <a:noAutofit/>
                            </wps:bodyPr>
                          </wps:wsp>
                          <wps:wsp>
                            <wps:cNvPr id="56" name="AutoShape 19"/>
                            <wps:cNvSpPr>
                              <a:spLocks noChangeArrowheads="1"/>
                            </wps:cNvSpPr>
                            <wps:spPr bwMode="auto">
                              <a:xfrm>
                                <a:off x="4500" y="2532"/>
                                <a:ext cx="3240" cy="468"/>
                              </a:xfrm>
                              <a:prstGeom prst="flowChartAlternateProcess">
                                <a:avLst/>
                              </a:prstGeom>
                              <a:solidFill>
                                <a:srgbClr val="CCFFCC"/>
                              </a:solidFill>
                              <a:ln w="9525">
                                <a:solidFill>
                                  <a:srgbClr val="000000"/>
                                </a:solidFill>
                                <a:miter lim="800000"/>
                                <a:headEnd/>
                                <a:tailEnd/>
                              </a:ln>
                            </wps:spPr>
                            <wps:txbx>
                              <w:txbxContent>
                                <w:p w:rsidR="00074EAA" w:rsidRDefault="00074EAA" w:rsidP="00F7609C">
                                  <w:pPr>
                                    <w:jc w:val="center"/>
                                    <w:rPr>
                                      <w:b/>
                                    </w:rPr>
                                  </w:pPr>
                                  <w:r>
                                    <w:rPr>
                                      <w:rFonts w:hint="eastAsia"/>
                                      <w:b/>
                                    </w:rPr>
                                    <w:t>专业技能课</w:t>
                                  </w:r>
                                </w:p>
                              </w:txbxContent>
                            </wps:txbx>
                            <wps:bodyPr rot="0" vert="horz" wrap="square" lIns="91440" tIns="45720" rIns="91440" bIns="45720" anchor="t" anchorCtr="0" upright="1">
                              <a:noAutofit/>
                            </wps:bodyPr>
                          </wps:wsp>
                          <wps:wsp>
                            <wps:cNvPr id="57" name="AutoShape 20"/>
                            <wps:cNvSpPr>
                              <a:spLocks noChangeArrowheads="1"/>
                            </wps:cNvSpPr>
                            <wps:spPr bwMode="auto">
                              <a:xfrm>
                                <a:off x="8100" y="2535"/>
                                <a:ext cx="1980" cy="1077"/>
                              </a:xfrm>
                              <a:prstGeom prst="flowChartAlternateProcess">
                                <a:avLst/>
                              </a:prstGeom>
                              <a:solidFill>
                                <a:srgbClr val="CCFFCC"/>
                              </a:solidFill>
                              <a:ln w="9525">
                                <a:solidFill>
                                  <a:srgbClr val="000000"/>
                                </a:solidFill>
                                <a:miter lim="800000"/>
                                <a:headEnd/>
                                <a:tailEnd/>
                              </a:ln>
                            </wps:spPr>
                            <wps:txbx>
                              <w:txbxContent>
                                <w:p w:rsidR="00074EAA" w:rsidRDefault="00074EAA" w:rsidP="00F7609C">
                                  <w:pPr>
                                    <w:jc w:val="center"/>
                                    <w:rPr>
                                      <w:b/>
                                    </w:rPr>
                                  </w:pPr>
                                  <w:r>
                                    <w:rPr>
                                      <w:rFonts w:hint="eastAsia"/>
                                      <w:b/>
                                    </w:rPr>
                                    <w:t>选修课</w:t>
                                  </w:r>
                                </w:p>
                                <w:p w:rsidR="00074EAA" w:rsidRDefault="00074EAA" w:rsidP="00F7609C">
                                  <w:pPr>
                                    <w:jc w:val="center"/>
                                    <w:rPr>
                                      <w:b/>
                                    </w:rPr>
                                  </w:pPr>
                                  <w:r>
                                    <w:rPr>
                                      <w:rFonts w:hint="eastAsia"/>
                                      <w:b/>
                                    </w:rPr>
                                    <w:t>（自信</w:t>
                                  </w:r>
                                  <w:r>
                                    <w:rPr>
                                      <w:b/>
                                    </w:rPr>
                                    <w:t>+</w:t>
                                  </w:r>
                                  <w:r>
                                    <w:rPr>
                                      <w:rFonts w:hint="eastAsia"/>
                                      <w:b/>
                                    </w:rPr>
                                    <w:t>尚美）</w:t>
                                  </w:r>
                                </w:p>
                                <w:p w:rsidR="00074EAA" w:rsidRDefault="00074EAA" w:rsidP="00F7609C">
                                  <w:pPr>
                                    <w:jc w:val="center"/>
                                  </w:pPr>
                                </w:p>
                              </w:txbxContent>
                            </wps:txbx>
                            <wps:bodyPr rot="0" vert="horz" wrap="square" lIns="91440" tIns="108000" rIns="91440" bIns="45720" anchor="t" anchorCtr="0" upright="1">
                              <a:noAutofit/>
                            </wps:bodyPr>
                          </wps:wsp>
                          <wps:wsp>
                            <wps:cNvPr id="58" name="AutoShape 21"/>
                            <wps:cNvSpPr>
                              <a:spLocks noChangeArrowheads="1"/>
                            </wps:cNvSpPr>
                            <wps:spPr bwMode="auto">
                              <a:xfrm>
                                <a:off x="4500" y="3156"/>
                                <a:ext cx="1440" cy="468"/>
                              </a:xfrm>
                              <a:prstGeom prst="flowChartAlternateProcess">
                                <a:avLst/>
                              </a:prstGeom>
                              <a:solidFill>
                                <a:srgbClr val="CCFFCC"/>
                              </a:solidFill>
                              <a:ln w="9525">
                                <a:solidFill>
                                  <a:srgbClr val="000000"/>
                                </a:solidFill>
                                <a:miter lim="800000"/>
                                <a:headEnd/>
                                <a:tailEnd/>
                              </a:ln>
                            </wps:spPr>
                            <wps:txbx>
                              <w:txbxContent>
                                <w:p w:rsidR="00074EAA" w:rsidRDefault="00074EAA" w:rsidP="00F7609C">
                                  <w:pPr>
                                    <w:rPr>
                                      <w:b/>
                                    </w:rPr>
                                  </w:pPr>
                                  <w:r>
                                    <w:rPr>
                                      <w:rFonts w:hint="eastAsia"/>
                                      <w:b/>
                                    </w:rPr>
                                    <w:t>专业核心课</w:t>
                                  </w:r>
                                </w:p>
                              </w:txbxContent>
                            </wps:txbx>
                            <wps:bodyPr rot="0" vert="horz" wrap="square" lIns="91440" tIns="45720" rIns="91440" bIns="45720" anchor="t" anchorCtr="0" upright="1">
                              <a:noAutofit/>
                            </wps:bodyPr>
                          </wps:wsp>
                          <wps:wsp>
                            <wps:cNvPr id="59" name="AutoShape 22"/>
                            <wps:cNvSpPr>
                              <a:spLocks noChangeArrowheads="1"/>
                            </wps:cNvSpPr>
                            <wps:spPr bwMode="auto">
                              <a:xfrm>
                                <a:off x="6300" y="3156"/>
                                <a:ext cx="1440" cy="468"/>
                              </a:xfrm>
                              <a:prstGeom prst="flowChartAlternateProcess">
                                <a:avLst/>
                              </a:prstGeom>
                              <a:solidFill>
                                <a:srgbClr val="CCFFCC"/>
                              </a:solidFill>
                              <a:ln w="9525">
                                <a:solidFill>
                                  <a:srgbClr val="000000"/>
                                </a:solidFill>
                                <a:miter lim="800000"/>
                                <a:headEnd/>
                                <a:tailEnd/>
                              </a:ln>
                            </wps:spPr>
                            <wps:txbx>
                              <w:txbxContent>
                                <w:p w:rsidR="00074EAA" w:rsidRDefault="00074EAA" w:rsidP="00F7609C">
                                  <w:pPr>
                                    <w:rPr>
                                      <w:b/>
                                    </w:rPr>
                                  </w:pPr>
                                  <w:r>
                                    <w:rPr>
                                      <w:rFonts w:hint="eastAsia"/>
                                      <w:b/>
                                    </w:rPr>
                                    <w:t>拓展方向课</w:t>
                                  </w:r>
                                </w:p>
                              </w:txbxContent>
                            </wps:txbx>
                            <wps:bodyPr rot="0" vert="horz" wrap="square" lIns="91440" tIns="45720" rIns="91440" bIns="45720" anchor="t" anchorCtr="0" upright="1">
                              <a:noAutofit/>
                            </wps:bodyPr>
                          </wps:wsp>
                          <wps:wsp>
                            <wps:cNvPr id="60" name="Line 23"/>
                            <wps:cNvCnPr/>
                            <wps:spPr bwMode="auto">
                              <a:xfrm>
                                <a:off x="5040" y="3000"/>
                                <a:ext cx="0" cy="156"/>
                              </a:xfrm>
                              <a:prstGeom prst="line">
                                <a:avLst/>
                              </a:prstGeom>
                              <a:noFill/>
                              <a:ln>
                                <a:noFill/>
                              </a:ln>
                              <a:extLst>
                                <a:ext uri="{91240B29-F687-4F45-9708-019B960494DF}">
                                  <a14:hiddenLine xmlns:a14="http://schemas.microsoft.com/office/drawing/2010/main" w="9525">
                                    <a:solidFill>
                                      <a:srgbClr val="000000"/>
                                    </a:solidFill>
                                    <a:round/>
                                    <a:headEnd/>
                                    <a:tailEnd type="triangle" w="med" len="med"/>
                                  </a14:hiddenLine>
                                </a:ext>
                              </a:extLst>
                            </wps:spPr>
                            <wps:bodyPr/>
                          </wps:wsp>
                          <wps:wsp>
                            <wps:cNvPr id="61" name="Line 24"/>
                            <wps:cNvCnPr/>
                            <wps:spPr bwMode="auto">
                              <a:xfrm>
                                <a:off x="7020" y="3000"/>
                                <a:ext cx="0" cy="156"/>
                              </a:xfrm>
                              <a:prstGeom prst="line">
                                <a:avLst/>
                              </a:prstGeom>
                              <a:noFill/>
                              <a:ln>
                                <a:noFill/>
                              </a:ln>
                              <a:extLst>
                                <a:ext uri="{91240B29-F687-4F45-9708-019B960494DF}">
                                  <a14:hiddenLine xmlns:a14="http://schemas.microsoft.com/office/drawing/2010/main" w="9525">
                                    <a:solidFill>
                                      <a:srgbClr val="000000"/>
                                    </a:solidFill>
                                    <a:round/>
                                    <a:headEnd/>
                                    <a:tailEnd type="triangle" w="med" len="med"/>
                                  </a14:hiddenLine>
                                </a:ext>
                              </a:extLst>
                            </wps:spPr>
                            <wps:bodyPr/>
                          </wps:wsp>
                        </wpg:grpSp>
                        <wps:wsp>
                          <wps:cNvPr id="62" name="Line 25"/>
                          <wps:cNvCnPr/>
                          <wps:spPr bwMode="auto">
                            <a:xfrm>
                              <a:off x="5043" y="2997"/>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26"/>
                          <wps:cNvCnPr/>
                          <wps:spPr bwMode="auto">
                            <a:xfrm>
                              <a:off x="7023" y="2997"/>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4" name="组合 64"/>
                        <wpg:cNvGrpSpPr>
                          <a:grpSpLocks/>
                        </wpg:cNvGrpSpPr>
                        <wpg:grpSpPr bwMode="auto">
                          <a:xfrm>
                            <a:off x="0" y="1876425"/>
                            <a:ext cx="5031105" cy="1386840"/>
                            <a:chOff x="2157" y="4092"/>
                            <a:chExt cx="7923" cy="2184"/>
                          </a:xfrm>
                        </wpg:grpSpPr>
                        <wps:wsp>
                          <wps:cNvPr id="65" name="AutoShape 28"/>
                          <wps:cNvSpPr>
                            <a:spLocks noChangeArrowheads="1"/>
                          </wps:cNvSpPr>
                          <wps:spPr bwMode="auto">
                            <a:xfrm>
                              <a:off x="2157" y="4092"/>
                              <a:ext cx="1980" cy="2184"/>
                            </a:xfrm>
                            <a:prstGeom prst="foldedCorner">
                              <a:avLst>
                                <a:gd name="adj" fmla="val 12500"/>
                              </a:avLst>
                            </a:prstGeom>
                            <a:solidFill>
                              <a:srgbClr val="CCFFFF"/>
                            </a:solidFill>
                            <a:ln w="9525">
                              <a:solidFill>
                                <a:srgbClr val="000000"/>
                              </a:solidFill>
                              <a:round/>
                              <a:headEnd/>
                              <a:tailEnd/>
                            </a:ln>
                          </wps:spPr>
                          <wps:txbx>
                            <w:txbxContent>
                              <w:p w:rsidR="00074EAA" w:rsidRDefault="00074EAA" w:rsidP="00F7609C">
                                <w:pPr>
                                  <w:rPr>
                                    <w:b/>
                                    <w:sz w:val="18"/>
                                    <w:szCs w:val="18"/>
                                  </w:rPr>
                                </w:pPr>
                                <w:r>
                                  <w:rPr>
                                    <w:rFonts w:hint="eastAsia"/>
                                    <w:b/>
                                    <w:sz w:val="18"/>
                                    <w:szCs w:val="18"/>
                                  </w:rPr>
                                  <w:t>德育：</w:t>
                                </w:r>
                              </w:p>
                              <w:p w:rsidR="00074EAA" w:rsidRDefault="00074EAA" w:rsidP="00F7609C">
                                <w:pPr>
                                  <w:rPr>
                                    <w:sz w:val="18"/>
                                    <w:szCs w:val="18"/>
                                  </w:rPr>
                                </w:pPr>
                                <w:r>
                                  <w:rPr>
                                    <w:rFonts w:hint="eastAsia"/>
                                    <w:sz w:val="18"/>
                                    <w:szCs w:val="18"/>
                                  </w:rPr>
                                  <w:t>职业生涯规划…</w:t>
                                </w:r>
                              </w:p>
                              <w:p w:rsidR="00074EAA" w:rsidRDefault="00074EAA" w:rsidP="00F7609C">
                                <w:pPr>
                                  <w:rPr>
                                    <w:b/>
                                    <w:sz w:val="18"/>
                                    <w:szCs w:val="18"/>
                                  </w:rPr>
                                </w:pPr>
                                <w:r>
                                  <w:rPr>
                                    <w:rFonts w:hint="eastAsia"/>
                                    <w:b/>
                                    <w:sz w:val="18"/>
                                    <w:szCs w:val="18"/>
                                  </w:rPr>
                                  <w:t>文化基础：</w:t>
                                </w:r>
                              </w:p>
                              <w:p w:rsidR="00074EAA" w:rsidRDefault="00074EAA" w:rsidP="00F7609C">
                                <w:pPr>
                                  <w:rPr>
                                    <w:sz w:val="18"/>
                                    <w:szCs w:val="18"/>
                                  </w:rPr>
                                </w:pPr>
                                <w:r>
                                  <w:rPr>
                                    <w:rFonts w:hint="eastAsia"/>
                                    <w:sz w:val="18"/>
                                    <w:szCs w:val="18"/>
                                  </w:rPr>
                                  <w:t>语文、数学</w:t>
                                </w:r>
                                <w:r>
                                  <w:rPr>
                                    <w:sz w:val="18"/>
                                    <w:szCs w:val="18"/>
                                  </w:rPr>
                                  <w:t xml:space="preserve"> </w:t>
                                </w:r>
                                <w:r>
                                  <w:rPr>
                                    <w:rFonts w:hint="eastAsia"/>
                                    <w:sz w:val="18"/>
                                    <w:szCs w:val="18"/>
                                  </w:rPr>
                                  <w:t>、英语…</w:t>
                                </w:r>
                              </w:p>
                              <w:p w:rsidR="00074EAA" w:rsidRDefault="00074EAA" w:rsidP="00F7609C">
                                <w:pPr>
                                  <w:rPr>
                                    <w:b/>
                                    <w:sz w:val="18"/>
                                    <w:szCs w:val="18"/>
                                  </w:rPr>
                                </w:pPr>
                                <w:r>
                                  <w:rPr>
                                    <w:rFonts w:hint="eastAsia"/>
                                    <w:b/>
                                    <w:sz w:val="18"/>
                                    <w:szCs w:val="18"/>
                                  </w:rPr>
                                  <w:t>艺术素养</w:t>
                                </w:r>
                                <w:r>
                                  <w:rPr>
                                    <w:b/>
                                    <w:sz w:val="18"/>
                                    <w:szCs w:val="18"/>
                                  </w:rPr>
                                  <w:t>:</w:t>
                                </w:r>
                              </w:p>
                              <w:p w:rsidR="00074EAA" w:rsidRDefault="00074EAA" w:rsidP="00F7609C">
                                <w:pPr>
                                  <w:rPr>
                                    <w:sz w:val="18"/>
                                    <w:szCs w:val="18"/>
                                  </w:rPr>
                                </w:pPr>
                                <w:r>
                                  <w:rPr>
                                    <w:rFonts w:hint="eastAsia"/>
                                    <w:sz w:val="18"/>
                                    <w:szCs w:val="18"/>
                                  </w:rPr>
                                  <w:t>音乐</w:t>
                                </w:r>
                              </w:p>
                            </w:txbxContent>
                          </wps:txbx>
                          <wps:bodyPr rot="0" vert="horz" wrap="square" lIns="91440" tIns="45720" rIns="91440" bIns="45720" anchor="t" anchorCtr="0" upright="1">
                            <a:noAutofit/>
                          </wps:bodyPr>
                        </wps:wsp>
                        <wps:wsp>
                          <wps:cNvPr id="66" name="AutoShape 29"/>
                          <wps:cNvSpPr>
                            <a:spLocks noChangeArrowheads="1"/>
                          </wps:cNvSpPr>
                          <wps:spPr bwMode="auto">
                            <a:xfrm>
                              <a:off x="4498" y="4092"/>
                              <a:ext cx="1440" cy="2184"/>
                            </a:xfrm>
                            <a:prstGeom prst="foldedCorner">
                              <a:avLst>
                                <a:gd name="adj" fmla="val 12500"/>
                              </a:avLst>
                            </a:prstGeom>
                            <a:solidFill>
                              <a:srgbClr val="CCFFFF"/>
                            </a:solidFill>
                            <a:ln w="9525">
                              <a:solidFill>
                                <a:srgbClr val="000000"/>
                              </a:solidFill>
                              <a:round/>
                              <a:headEnd/>
                              <a:tailEnd/>
                            </a:ln>
                          </wps:spPr>
                          <wps:txbx>
                            <w:txbxContent>
                              <w:p w:rsidR="00074EAA" w:rsidRDefault="00074EAA" w:rsidP="00F7609C">
                                <w:pPr>
                                  <w:rPr>
                                    <w:sz w:val="18"/>
                                    <w:szCs w:val="18"/>
                                  </w:rPr>
                                </w:pPr>
                                <w:r>
                                  <w:rPr>
                                    <w:rFonts w:hint="eastAsia"/>
                                    <w:b/>
                                    <w:sz w:val="18"/>
                                    <w:szCs w:val="18"/>
                                  </w:rPr>
                                  <w:t>以学前教育专业为例：</w:t>
                                </w:r>
                                <w:r>
                                  <w:rPr>
                                    <w:rFonts w:hint="eastAsia"/>
                                    <w:sz w:val="18"/>
                                    <w:szCs w:val="18"/>
                                  </w:rPr>
                                  <w:t>声乐、钢琴、美术、舞蹈、</w:t>
                                </w:r>
                                <w:r>
                                  <w:rPr>
                                    <w:sz w:val="18"/>
                                    <w:szCs w:val="18"/>
                                  </w:rPr>
                                  <w:t xml:space="preserve"> </w:t>
                                </w:r>
                                <w:r>
                                  <w:rPr>
                                    <w:rFonts w:hint="eastAsia"/>
                                    <w:sz w:val="18"/>
                                    <w:szCs w:val="18"/>
                                  </w:rPr>
                                  <w:t>幼儿卫生学、教育学、心理学</w:t>
                                </w:r>
                              </w:p>
                              <w:p w:rsidR="00074EAA" w:rsidRDefault="00074EAA" w:rsidP="00F7609C">
                                <w:pPr>
                                  <w:ind w:firstLineChars="50" w:firstLine="90"/>
                                  <w:rPr>
                                    <w:sz w:val="18"/>
                                    <w:szCs w:val="18"/>
                                  </w:rPr>
                                </w:pPr>
                                <w:r>
                                  <w:rPr>
                                    <w:rFonts w:hint="eastAsia"/>
                                    <w:sz w:val="18"/>
                                    <w:szCs w:val="18"/>
                                  </w:rPr>
                                  <w:t>……</w:t>
                                </w:r>
                              </w:p>
                              <w:p w:rsidR="00074EAA" w:rsidRDefault="00074EAA" w:rsidP="00F7609C">
                                <w:pPr>
                                  <w:rPr>
                                    <w:sz w:val="18"/>
                                    <w:szCs w:val="18"/>
                                  </w:rPr>
                                </w:pPr>
                                <w:r>
                                  <w:rPr>
                                    <w:rFonts w:hint="eastAsia"/>
                                    <w:sz w:val="18"/>
                                    <w:szCs w:val="18"/>
                                  </w:rPr>
                                  <w:t>……</w:t>
                                </w:r>
                                <w:proofErr w:type="gramStart"/>
                                <w:r>
                                  <w:rPr>
                                    <w:rFonts w:hint="eastAsia"/>
                                    <w:sz w:val="18"/>
                                    <w:szCs w:val="18"/>
                                  </w:rPr>
                                  <w:t>…</w:t>
                                </w:r>
                                <w:proofErr w:type="gramEnd"/>
                              </w:p>
                            </w:txbxContent>
                          </wps:txbx>
                          <wps:bodyPr rot="0" vert="horz" wrap="square" lIns="91440" tIns="45720" rIns="91440" bIns="45720" anchor="t" anchorCtr="0" upright="1">
                            <a:noAutofit/>
                          </wps:bodyPr>
                        </wps:wsp>
                        <wps:wsp>
                          <wps:cNvPr id="67" name="AutoShape 30"/>
                          <wps:cNvSpPr>
                            <a:spLocks noChangeArrowheads="1"/>
                          </wps:cNvSpPr>
                          <wps:spPr bwMode="auto">
                            <a:xfrm>
                              <a:off x="6299" y="4092"/>
                              <a:ext cx="1440" cy="2184"/>
                            </a:xfrm>
                            <a:prstGeom prst="foldedCorner">
                              <a:avLst>
                                <a:gd name="adj" fmla="val 12500"/>
                              </a:avLst>
                            </a:prstGeom>
                            <a:solidFill>
                              <a:srgbClr val="CCFFFF"/>
                            </a:solidFill>
                            <a:ln w="9525">
                              <a:solidFill>
                                <a:srgbClr val="000000"/>
                              </a:solidFill>
                              <a:round/>
                              <a:headEnd/>
                              <a:tailEnd/>
                            </a:ln>
                          </wps:spPr>
                          <wps:txbx>
                            <w:txbxContent>
                              <w:p w:rsidR="00074EAA" w:rsidRDefault="00074EAA" w:rsidP="00F7609C">
                                <w:pPr>
                                  <w:rPr>
                                    <w:sz w:val="18"/>
                                    <w:szCs w:val="18"/>
                                  </w:rPr>
                                </w:pPr>
                                <w:r>
                                  <w:rPr>
                                    <w:rFonts w:hint="eastAsia"/>
                                    <w:sz w:val="18"/>
                                    <w:szCs w:val="18"/>
                                  </w:rPr>
                                  <w:t>活动设计</w:t>
                                </w:r>
                              </w:p>
                              <w:p w:rsidR="00074EAA" w:rsidRDefault="00074EAA" w:rsidP="00F7609C">
                                <w:pPr>
                                  <w:rPr>
                                    <w:sz w:val="18"/>
                                    <w:szCs w:val="18"/>
                                  </w:rPr>
                                </w:pPr>
                                <w:r>
                                  <w:rPr>
                                    <w:rFonts w:hint="eastAsia"/>
                                    <w:sz w:val="18"/>
                                    <w:szCs w:val="18"/>
                                  </w:rPr>
                                  <w:t>班级管理</w:t>
                                </w:r>
                              </w:p>
                              <w:p w:rsidR="00074EAA" w:rsidRDefault="00074EAA" w:rsidP="00F7609C">
                                <w:pPr>
                                  <w:rPr>
                                    <w:sz w:val="18"/>
                                    <w:szCs w:val="18"/>
                                  </w:rPr>
                                </w:pPr>
                                <w:r>
                                  <w:rPr>
                                    <w:rFonts w:hint="eastAsia"/>
                                    <w:sz w:val="18"/>
                                    <w:szCs w:val="18"/>
                                  </w:rPr>
                                  <w:t>一日活动组织与实施</w:t>
                                </w:r>
                              </w:p>
                              <w:p w:rsidR="00074EAA" w:rsidRDefault="00074EAA" w:rsidP="00F7609C">
                                <w:pPr>
                                  <w:rPr>
                                    <w:sz w:val="18"/>
                                    <w:szCs w:val="18"/>
                                  </w:rPr>
                                </w:pPr>
                                <w:r>
                                  <w:rPr>
                                    <w:rFonts w:hint="eastAsia"/>
                                    <w:sz w:val="18"/>
                                    <w:szCs w:val="18"/>
                                  </w:rPr>
                                  <w:t>课件制作</w:t>
                                </w:r>
                              </w:p>
                              <w:p w:rsidR="00074EAA" w:rsidRDefault="00074EAA" w:rsidP="00F7609C">
                                <w:pPr>
                                  <w:rPr>
                                    <w:sz w:val="18"/>
                                    <w:szCs w:val="18"/>
                                  </w:rPr>
                                </w:pPr>
                                <w:r>
                                  <w:rPr>
                                    <w:rFonts w:hint="eastAsia"/>
                                    <w:sz w:val="18"/>
                                    <w:szCs w:val="18"/>
                                  </w:rPr>
                                  <w:t>……</w:t>
                                </w:r>
                              </w:p>
                            </w:txbxContent>
                          </wps:txbx>
                          <wps:bodyPr rot="0" vert="horz" wrap="square" lIns="91440" tIns="45720" rIns="91440" bIns="45720" anchor="t" anchorCtr="0" upright="1">
                            <a:noAutofit/>
                          </wps:bodyPr>
                        </wps:wsp>
                        <wps:wsp>
                          <wps:cNvPr id="68" name="AutoShape 31"/>
                          <wps:cNvSpPr>
                            <a:spLocks noChangeArrowheads="1"/>
                          </wps:cNvSpPr>
                          <wps:spPr bwMode="auto">
                            <a:xfrm>
                              <a:off x="8100" y="4092"/>
                              <a:ext cx="1980" cy="2183"/>
                            </a:xfrm>
                            <a:prstGeom prst="foldedCorner">
                              <a:avLst>
                                <a:gd name="adj" fmla="val 12500"/>
                              </a:avLst>
                            </a:prstGeom>
                            <a:solidFill>
                              <a:srgbClr val="CCFFFF"/>
                            </a:solidFill>
                            <a:ln w="9525">
                              <a:solidFill>
                                <a:srgbClr val="000000"/>
                              </a:solidFill>
                              <a:round/>
                              <a:headEnd/>
                              <a:tailEnd/>
                            </a:ln>
                          </wps:spPr>
                          <wps:txbx>
                            <w:txbxContent>
                              <w:p w:rsidR="00074EAA" w:rsidRDefault="00074EAA" w:rsidP="00F7609C">
                                <w:pPr>
                                  <w:rPr>
                                    <w:b/>
                                    <w:sz w:val="18"/>
                                    <w:szCs w:val="18"/>
                                  </w:rPr>
                                </w:pPr>
                                <w:r>
                                  <w:rPr>
                                    <w:rFonts w:hint="eastAsia"/>
                                    <w:b/>
                                    <w:sz w:val="18"/>
                                    <w:szCs w:val="18"/>
                                  </w:rPr>
                                  <w:t>指定：</w:t>
                                </w:r>
                              </w:p>
                              <w:p w:rsidR="00074EAA" w:rsidRDefault="00074EAA" w:rsidP="00F7609C">
                                <w:pPr>
                                  <w:rPr>
                                    <w:sz w:val="18"/>
                                    <w:szCs w:val="18"/>
                                  </w:rPr>
                                </w:pPr>
                                <w:r>
                                  <w:rPr>
                                    <w:rFonts w:hint="eastAsia"/>
                                    <w:sz w:val="18"/>
                                    <w:szCs w:val="18"/>
                                  </w:rPr>
                                  <w:t>形体、礼仪</w:t>
                                </w:r>
                              </w:p>
                              <w:p w:rsidR="00074EAA" w:rsidRDefault="00074EAA" w:rsidP="00F7609C">
                                <w:pPr>
                                  <w:rPr>
                                    <w:b/>
                                    <w:sz w:val="18"/>
                                    <w:szCs w:val="18"/>
                                  </w:rPr>
                                </w:pPr>
                                <w:r>
                                  <w:rPr>
                                    <w:rFonts w:hint="eastAsia"/>
                                    <w:b/>
                                    <w:sz w:val="18"/>
                                    <w:szCs w:val="18"/>
                                  </w:rPr>
                                  <w:t>自选：</w:t>
                                </w:r>
                              </w:p>
                              <w:p w:rsidR="00074EAA" w:rsidRDefault="00074EAA" w:rsidP="00F7609C">
                                <w:pPr>
                                  <w:rPr>
                                    <w:sz w:val="18"/>
                                    <w:szCs w:val="18"/>
                                  </w:rPr>
                                </w:pPr>
                                <w:r>
                                  <w:rPr>
                                    <w:rFonts w:hint="eastAsia"/>
                                    <w:sz w:val="18"/>
                                    <w:szCs w:val="18"/>
                                  </w:rPr>
                                  <w:t>茶艺、插花、国学基础、甘肃地域文化、剪纸……</w:t>
                                </w:r>
                              </w:p>
                            </w:txbxContent>
                          </wps:txbx>
                          <wps:bodyPr rot="0" vert="horz" wrap="square" lIns="91440" tIns="45720" rIns="91440" bIns="45720" anchor="t" anchorCtr="0" upright="1">
                            <a:noAutofit/>
                          </wps:bodyPr>
                        </wps:wsp>
                      </wpg:grpSp>
                      <wps:wsp>
                        <wps:cNvPr id="69" name="直接连接符 69"/>
                        <wps:cNvCnPr>
                          <a:cxnSpLocks noChangeShapeType="1"/>
                        </wps:cNvCnPr>
                        <wps:spPr bwMode="auto">
                          <a:xfrm>
                            <a:off x="571500" y="1495425"/>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直接连接符 70"/>
                        <wps:cNvCnPr>
                          <a:cxnSpLocks noChangeShapeType="1"/>
                        </wps:cNvCnPr>
                        <wps:spPr bwMode="auto">
                          <a:xfrm>
                            <a:off x="4343400" y="1495425"/>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直接连接符 71"/>
                        <wps:cNvCnPr>
                          <a:cxnSpLocks noChangeShapeType="1"/>
                        </wps:cNvCnPr>
                        <wps:spPr bwMode="auto">
                          <a:xfrm>
                            <a:off x="3086100" y="148590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直接连接符 72"/>
                        <wps:cNvCnPr>
                          <a:cxnSpLocks noChangeShapeType="1"/>
                        </wps:cNvCnPr>
                        <wps:spPr bwMode="auto">
                          <a:xfrm>
                            <a:off x="1828800" y="148590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3" name="组合 73"/>
                        <wpg:cNvGrpSpPr>
                          <a:grpSpLocks/>
                        </wpg:cNvGrpSpPr>
                        <wpg:grpSpPr bwMode="auto">
                          <a:xfrm>
                            <a:off x="0" y="3429000"/>
                            <a:ext cx="5033010" cy="1289050"/>
                            <a:chOff x="2157" y="6591"/>
                            <a:chExt cx="7926" cy="2030"/>
                          </a:xfrm>
                        </wpg:grpSpPr>
                        <wps:wsp>
                          <wps:cNvPr id="74" name="AutoShape 37"/>
                          <wps:cNvSpPr>
                            <a:spLocks noChangeArrowheads="1"/>
                          </wps:cNvSpPr>
                          <wps:spPr bwMode="auto">
                            <a:xfrm>
                              <a:off x="2157" y="6591"/>
                              <a:ext cx="1803" cy="2028"/>
                            </a:xfrm>
                            <a:prstGeom prst="flowChartPunchedTape">
                              <a:avLst/>
                            </a:prstGeom>
                            <a:gradFill rotWithShape="1">
                              <a:gsLst>
                                <a:gs pos="0">
                                  <a:srgbClr val="FFFFCC"/>
                                </a:gs>
                                <a:gs pos="100000">
                                  <a:srgbClr val="CCFFFF"/>
                                </a:gs>
                              </a:gsLst>
                              <a:lin ang="5400000" scaled="1"/>
                            </a:gradFill>
                            <a:ln w="9525">
                              <a:solidFill>
                                <a:srgbClr val="000000"/>
                              </a:solidFill>
                              <a:miter lim="800000"/>
                              <a:headEnd/>
                              <a:tailEnd/>
                            </a:ln>
                          </wps:spPr>
                          <wps:txbx>
                            <w:txbxContent>
                              <w:p w:rsidR="00074EAA" w:rsidRDefault="00074EAA" w:rsidP="00F7609C">
                                <w:pPr>
                                  <w:jc w:val="center"/>
                                  <w:rPr>
                                    <w:rFonts w:ascii="宋体"/>
                                    <w:sz w:val="18"/>
                                    <w:szCs w:val="18"/>
                                  </w:rPr>
                                </w:pPr>
                                <w:r>
                                  <w:rPr>
                                    <w:rFonts w:ascii="宋体" w:hAnsi="宋体" w:hint="eastAsia"/>
                                    <w:b/>
                                    <w:sz w:val="18"/>
                                    <w:szCs w:val="18"/>
                                  </w:rPr>
                                  <w:t>学</w:t>
                                </w:r>
                                <w:r>
                                  <w:rPr>
                                    <w:rFonts w:ascii="宋体" w:hAnsi="宋体" w:hint="eastAsia"/>
                                    <w:sz w:val="18"/>
                                    <w:szCs w:val="18"/>
                                  </w:rPr>
                                  <w:t>：基础理论</w:t>
                                </w:r>
                              </w:p>
                              <w:p w:rsidR="00074EAA" w:rsidRDefault="00074EAA" w:rsidP="00F7609C">
                                <w:pPr>
                                  <w:jc w:val="center"/>
                                  <w:rPr>
                                    <w:rFonts w:ascii="宋体"/>
                                    <w:sz w:val="18"/>
                                    <w:szCs w:val="18"/>
                                  </w:rPr>
                                </w:pPr>
                                <w:r>
                                  <w:rPr>
                                    <w:rFonts w:ascii="宋体" w:hAnsi="宋体" w:hint="eastAsia"/>
                                    <w:sz w:val="18"/>
                                    <w:szCs w:val="18"/>
                                  </w:rPr>
                                  <w:t>（1-2年级）</w:t>
                                </w:r>
                              </w:p>
                              <w:p w:rsidR="00074EAA" w:rsidRDefault="00074EAA" w:rsidP="00F7609C">
                                <w:pPr>
                                  <w:jc w:val="center"/>
                                  <w:rPr>
                                    <w:rFonts w:ascii="宋体"/>
                                    <w:sz w:val="18"/>
                                    <w:szCs w:val="18"/>
                                  </w:rPr>
                                </w:pPr>
                                <w:r>
                                  <w:rPr>
                                    <w:rFonts w:ascii="宋体" w:hAnsi="宋体" w:hint="eastAsia"/>
                                    <w:b/>
                                    <w:sz w:val="18"/>
                                    <w:szCs w:val="18"/>
                                  </w:rPr>
                                  <w:t>岗</w:t>
                                </w:r>
                                <w:r>
                                  <w:rPr>
                                    <w:rFonts w:ascii="宋体" w:hAnsi="宋体" w:hint="eastAsia"/>
                                    <w:sz w:val="18"/>
                                    <w:szCs w:val="18"/>
                                  </w:rPr>
                                  <w:t>：职业体验</w:t>
                                </w:r>
                              </w:p>
                              <w:p w:rsidR="00074EAA" w:rsidRDefault="00074EAA" w:rsidP="00F7609C">
                                <w:pPr>
                                  <w:jc w:val="center"/>
                                  <w:rPr>
                                    <w:rFonts w:ascii="宋体"/>
                                    <w:sz w:val="18"/>
                                    <w:szCs w:val="18"/>
                                  </w:rPr>
                                </w:pPr>
                                <w:r>
                                  <w:rPr>
                                    <w:rFonts w:ascii="宋体" w:hAnsi="宋体" w:hint="eastAsia"/>
                                    <w:sz w:val="18"/>
                                    <w:szCs w:val="18"/>
                                  </w:rPr>
                                  <w:t>（ 第1学期）</w:t>
                                </w:r>
                              </w:p>
                            </w:txbxContent>
                          </wps:txbx>
                          <wps:bodyPr rot="0" vert="horz" wrap="square" lIns="91440" tIns="0" rIns="91440" bIns="0" anchor="t" anchorCtr="0" upright="1">
                            <a:noAutofit/>
                          </wps:bodyPr>
                        </wps:wsp>
                        <wps:wsp>
                          <wps:cNvPr id="75" name="AutoShape 38"/>
                          <wps:cNvSpPr>
                            <a:spLocks noChangeArrowheads="1"/>
                          </wps:cNvSpPr>
                          <wps:spPr bwMode="auto">
                            <a:xfrm>
                              <a:off x="4198" y="6591"/>
                              <a:ext cx="1803" cy="2030"/>
                            </a:xfrm>
                            <a:prstGeom prst="flowChartPunchedTape">
                              <a:avLst/>
                            </a:prstGeom>
                            <a:gradFill rotWithShape="1">
                              <a:gsLst>
                                <a:gs pos="0">
                                  <a:srgbClr val="FFFFCC"/>
                                </a:gs>
                                <a:gs pos="100000">
                                  <a:srgbClr val="CCFFFF"/>
                                </a:gs>
                              </a:gsLst>
                              <a:lin ang="5400000" scaled="1"/>
                            </a:gradFill>
                            <a:ln w="9525">
                              <a:solidFill>
                                <a:srgbClr val="000000"/>
                              </a:solidFill>
                              <a:miter lim="800000"/>
                              <a:headEnd/>
                              <a:tailEnd/>
                            </a:ln>
                          </wps:spPr>
                          <wps:txbx>
                            <w:txbxContent>
                              <w:p w:rsidR="00074EAA" w:rsidRDefault="00074EAA" w:rsidP="00F7609C">
                                <w:pPr>
                                  <w:jc w:val="center"/>
                                  <w:rPr>
                                    <w:rFonts w:ascii="宋体"/>
                                    <w:sz w:val="18"/>
                                    <w:szCs w:val="18"/>
                                  </w:rPr>
                                </w:pPr>
                                <w:r>
                                  <w:rPr>
                                    <w:rFonts w:ascii="宋体" w:hAnsi="宋体" w:hint="eastAsia"/>
                                    <w:b/>
                                    <w:sz w:val="18"/>
                                    <w:szCs w:val="18"/>
                                  </w:rPr>
                                  <w:t>学</w:t>
                                </w:r>
                                <w:r>
                                  <w:rPr>
                                    <w:rFonts w:ascii="宋体" w:hAnsi="宋体" w:hint="eastAsia"/>
                                    <w:sz w:val="18"/>
                                    <w:szCs w:val="18"/>
                                  </w:rPr>
                                  <w:t>：理论学习</w:t>
                                </w:r>
                              </w:p>
                              <w:p w:rsidR="00074EAA" w:rsidRDefault="00074EAA" w:rsidP="00F7609C">
                                <w:pPr>
                                  <w:jc w:val="center"/>
                                  <w:rPr>
                                    <w:rFonts w:ascii="宋体"/>
                                    <w:sz w:val="18"/>
                                    <w:szCs w:val="18"/>
                                  </w:rPr>
                                </w:pPr>
                                <w:r>
                                  <w:rPr>
                                    <w:rFonts w:ascii="宋体" w:hAnsi="宋体" w:hint="eastAsia"/>
                                    <w:sz w:val="18"/>
                                    <w:szCs w:val="18"/>
                                  </w:rPr>
                                  <w:t>（1-3年级）</w:t>
                                </w:r>
                              </w:p>
                              <w:p w:rsidR="00074EAA" w:rsidRDefault="00074EAA" w:rsidP="00F7609C">
                                <w:pPr>
                                  <w:ind w:firstLineChars="98" w:firstLine="177"/>
                                  <w:rPr>
                                    <w:rFonts w:ascii="宋体"/>
                                    <w:sz w:val="18"/>
                                    <w:szCs w:val="18"/>
                                  </w:rPr>
                                </w:pPr>
                                <w:r>
                                  <w:rPr>
                                    <w:rFonts w:ascii="宋体" w:hAnsi="宋体" w:hint="eastAsia"/>
                                    <w:b/>
                                    <w:sz w:val="18"/>
                                    <w:szCs w:val="18"/>
                                  </w:rPr>
                                  <w:t>岗：</w:t>
                                </w:r>
                                <w:r>
                                  <w:rPr>
                                    <w:rFonts w:ascii="宋体" w:hAnsi="宋体" w:hint="eastAsia"/>
                                    <w:sz w:val="18"/>
                                    <w:szCs w:val="18"/>
                                  </w:rPr>
                                  <w:t>见习</w:t>
                                </w:r>
                              </w:p>
                              <w:p w:rsidR="00074EAA" w:rsidRDefault="00074EAA" w:rsidP="00F7609C">
                                <w:pPr>
                                  <w:jc w:val="center"/>
                                  <w:rPr>
                                    <w:rFonts w:ascii="宋体"/>
                                    <w:sz w:val="18"/>
                                    <w:szCs w:val="18"/>
                                  </w:rPr>
                                </w:pPr>
                                <w:r>
                                  <w:rPr>
                                    <w:rFonts w:ascii="宋体" w:hAnsi="宋体" w:hint="eastAsia"/>
                                    <w:sz w:val="18"/>
                                    <w:szCs w:val="18"/>
                                  </w:rPr>
                                  <w:t>（第3学期）</w:t>
                                </w:r>
                              </w:p>
                            </w:txbxContent>
                          </wps:txbx>
                          <wps:bodyPr rot="0" vert="horz" wrap="square" lIns="91440" tIns="0" rIns="91440" bIns="0" anchor="t" anchorCtr="0" upright="1">
                            <a:noAutofit/>
                          </wps:bodyPr>
                        </wps:wsp>
                        <wps:wsp>
                          <wps:cNvPr id="76" name="AutoShape 39"/>
                          <wps:cNvSpPr>
                            <a:spLocks noChangeArrowheads="1"/>
                          </wps:cNvSpPr>
                          <wps:spPr bwMode="auto">
                            <a:xfrm>
                              <a:off x="6239" y="6591"/>
                              <a:ext cx="1803" cy="2030"/>
                            </a:xfrm>
                            <a:prstGeom prst="flowChartPunchedTape">
                              <a:avLst/>
                            </a:prstGeom>
                            <a:gradFill rotWithShape="1">
                              <a:gsLst>
                                <a:gs pos="0">
                                  <a:srgbClr val="FFFFCC"/>
                                </a:gs>
                                <a:gs pos="100000">
                                  <a:srgbClr val="CCFFFF"/>
                                </a:gs>
                              </a:gsLst>
                              <a:lin ang="5400000" scaled="1"/>
                            </a:gradFill>
                            <a:ln w="9525">
                              <a:solidFill>
                                <a:srgbClr val="000000"/>
                              </a:solidFill>
                              <a:miter lim="800000"/>
                              <a:headEnd/>
                              <a:tailEnd/>
                            </a:ln>
                          </wps:spPr>
                          <wps:txbx>
                            <w:txbxContent>
                              <w:p w:rsidR="00074EAA" w:rsidRDefault="00074EAA" w:rsidP="00F7609C">
                                <w:pPr>
                                  <w:jc w:val="center"/>
                                  <w:rPr>
                                    <w:rFonts w:ascii="宋体"/>
                                    <w:sz w:val="18"/>
                                    <w:szCs w:val="18"/>
                                  </w:rPr>
                                </w:pPr>
                                <w:r>
                                  <w:rPr>
                                    <w:rFonts w:ascii="宋体" w:hAnsi="宋体" w:hint="eastAsia"/>
                                    <w:b/>
                                    <w:sz w:val="18"/>
                                    <w:szCs w:val="18"/>
                                  </w:rPr>
                                  <w:t>学：</w:t>
                                </w:r>
                                <w:r>
                                  <w:rPr>
                                    <w:rFonts w:ascii="宋体" w:hAnsi="宋体" w:hint="eastAsia"/>
                                    <w:sz w:val="18"/>
                                    <w:szCs w:val="18"/>
                                  </w:rPr>
                                  <w:t>技能学习</w:t>
                                </w:r>
                              </w:p>
                              <w:p w:rsidR="00074EAA" w:rsidRDefault="00074EAA" w:rsidP="00F7609C">
                                <w:pPr>
                                  <w:ind w:firstLineChars="50" w:firstLine="90"/>
                                  <w:jc w:val="center"/>
                                  <w:rPr>
                                    <w:rFonts w:ascii="宋体"/>
                                    <w:sz w:val="18"/>
                                    <w:szCs w:val="18"/>
                                  </w:rPr>
                                </w:pPr>
                                <w:r>
                                  <w:rPr>
                                    <w:rFonts w:ascii="宋体" w:hAnsi="宋体" w:hint="eastAsia"/>
                                    <w:sz w:val="18"/>
                                    <w:szCs w:val="18"/>
                                  </w:rPr>
                                  <w:t>（3年级）</w:t>
                                </w:r>
                              </w:p>
                              <w:p w:rsidR="00074EAA" w:rsidRDefault="00074EAA" w:rsidP="00F7609C">
                                <w:pPr>
                                  <w:ind w:firstLineChars="98" w:firstLine="177"/>
                                  <w:rPr>
                                    <w:rFonts w:ascii="宋体"/>
                                    <w:sz w:val="18"/>
                                    <w:szCs w:val="18"/>
                                  </w:rPr>
                                </w:pPr>
                                <w:r>
                                  <w:rPr>
                                    <w:rFonts w:ascii="宋体" w:hAnsi="宋体" w:hint="eastAsia"/>
                                    <w:b/>
                                    <w:sz w:val="18"/>
                                    <w:szCs w:val="18"/>
                                  </w:rPr>
                                  <w:t>岗</w:t>
                                </w:r>
                                <w:r>
                                  <w:rPr>
                                    <w:rFonts w:ascii="宋体" w:hAnsi="宋体" w:hint="eastAsia"/>
                                    <w:sz w:val="18"/>
                                    <w:szCs w:val="18"/>
                                  </w:rPr>
                                  <w:t>：顶岗实习</w:t>
                                </w:r>
                              </w:p>
                              <w:p w:rsidR="00074EAA" w:rsidRDefault="00074EAA" w:rsidP="00F7609C">
                                <w:pPr>
                                  <w:jc w:val="center"/>
                                  <w:rPr>
                                    <w:rFonts w:ascii="仿宋_GB2312" w:eastAsia="仿宋_GB2312"/>
                                    <w:sz w:val="18"/>
                                    <w:szCs w:val="18"/>
                                  </w:rPr>
                                </w:pPr>
                                <w:r>
                                  <w:rPr>
                                    <w:rFonts w:ascii="宋体" w:hAnsi="宋体" w:hint="eastAsia"/>
                                    <w:sz w:val="18"/>
                                    <w:szCs w:val="18"/>
                                  </w:rPr>
                                  <w:t>（第5学期）</w:t>
                                </w:r>
                              </w:p>
                              <w:p w:rsidR="00074EAA" w:rsidRDefault="00074EAA" w:rsidP="00F7609C">
                                <w:pPr>
                                  <w:jc w:val="center"/>
                                </w:pPr>
                              </w:p>
                            </w:txbxContent>
                          </wps:txbx>
                          <wps:bodyPr rot="0" vert="horz" wrap="square" lIns="91440" tIns="0" rIns="91440" bIns="0" anchor="t" anchorCtr="0" upright="1">
                            <a:noAutofit/>
                          </wps:bodyPr>
                        </wps:wsp>
                        <wps:wsp>
                          <wps:cNvPr id="77" name="AutoShape 40"/>
                          <wps:cNvSpPr>
                            <a:spLocks noChangeArrowheads="1"/>
                          </wps:cNvSpPr>
                          <wps:spPr bwMode="auto">
                            <a:xfrm>
                              <a:off x="8280" y="6591"/>
                              <a:ext cx="1803" cy="2030"/>
                            </a:xfrm>
                            <a:prstGeom prst="flowChartPunchedTape">
                              <a:avLst/>
                            </a:prstGeom>
                            <a:gradFill rotWithShape="1">
                              <a:gsLst>
                                <a:gs pos="0">
                                  <a:srgbClr val="FFFFCC"/>
                                </a:gs>
                                <a:gs pos="100000">
                                  <a:srgbClr val="CCFFFF"/>
                                </a:gs>
                              </a:gsLst>
                              <a:lin ang="5400000" scaled="1"/>
                            </a:gradFill>
                            <a:ln w="9525">
                              <a:solidFill>
                                <a:srgbClr val="000000"/>
                              </a:solidFill>
                              <a:miter lim="800000"/>
                              <a:headEnd/>
                              <a:tailEnd/>
                            </a:ln>
                          </wps:spPr>
                          <wps:txbx>
                            <w:txbxContent>
                              <w:p w:rsidR="00074EAA" w:rsidRDefault="00074EAA" w:rsidP="00F7609C">
                                <w:pPr>
                                  <w:jc w:val="center"/>
                                  <w:rPr>
                                    <w:rFonts w:ascii="宋体"/>
                                    <w:sz w:val="18"/>
                                    <w:szCs w:val="18"/>
                                  </w:rPr>
                                </w:pPr>
                                <w:r>
                                  <w:rPr>
                                    <w:rFonts w:ascii="宋体" w:hAnsi="宋体" w:hint="eastAsia"/>
                                    <w:b/>
                                    <w:sz w:val="18"/>
                                    <w:szCs w:val="18"/>
                                  </w:rPr>
                                  <w:t>学</w:t>
                                </w:r>
                                <w:r>
                                  <w:rPr>
                                    <w:rFonts w:ascii="宋体" w:hAnsi="宋体" w:hint="eastAsia"/>
                                    <w:sz w:val="18"/>
                                    <w:szCs w:val="18"/>
                                  </w:rPr>
                                  <w:t>：素养提升</w:t>
                                </w:r>
                              </w:p>
                              <w:p w:rsidR="00074EAA" w:rsidRDefault="00074EAA" w:rsidP="00F7609C">
                                <w:pPr>
                                  <w:jc w:val="center"/>
                                  <w:rPr>
                                    <w:rFonts w:ascii="宋体"/>
                                    <w:sz w:val="18"/>
                                    <w:szCs w:val="18"/>
                                  </w:rPr>
                                </w:pPr>
                                <w:r>
                                  <w:rPr>
                                    <w:rFonts w:ascii="宋体" w:hAnsi="宋体" w:hint="eastAsia"/>
                                    <w:sz w:val="18"/>
                                    <w:szCs w:val="18"/>
                                  </w:rPr>
                                  <w:t>（1-2年级）</w:t>
                                </w:r>
                              </w:p>
                              <w:p w:rsidR="00074EAA" w:rsidRDefault="00074EAA" w:rsidP="00F7609C">
                                <w:pPr>
                                  <w:jc w:val="center"/>
                                  <w:rPr>
                                    <w:rFonts w:ascii="宋体"/>
                                    <w:sz w:val="18"/>
                                    <w:szCs w:val="18"/>
                                  </w:rPr>
                                </w:pPr>
                                <w:r>
                                  <w:rPr>
                                    <w:rFonts w:ascii="宋体" w:hAnsi="宋体" w:hint="eastAsia"/>
                                    <w:b/>
                                    <w:sz w:val="18"/>
                                    <w:szCs w:val="18"/>
                                  </w:rPr>
                                  <w:t>岗</w:t>
                                </w:r>
                                <w:r>
                                  <w:rPr>
                                    <w:rFonts w:ascii="宋体" w:hAnsi="宋体" w:hint="eastAsia"/>
                                    <w:sz w:val="18"/>
                                    <w:szCs w:val="18"/>
                                  </w:rPr>
                                  <w:t>：顶岗实习</w:t>
                                </w:r>
                              </w:p>
                              <w:p w:rsidR="00074EAA" w:rsidRDefault="00074EAA" w:rsidP="00F7609C">
                                <w:pPr>
                                  <w:jc w:val="center"/>
                                  <w:rPr>
                                    <w:rFonts w:ascii="宋体"/>
                                    <w:sz w:val="18"/>
                                    <w:szCs w:val="18"/>
                                  </w:rPr>
                                </w:pPr>
                                <w:r>
                                  <w:rPr>
                                    <w:rFonts w:ascii="宋体" w:hAnsi="宋体" w:hint="eastAsia"/>
                                    <w:sz w:val="18"/>
                                    <w:szCs w:val="18"/>
                                  </w:rPr>
                                  <w:t>（第6学期）</w:t>
                                </w:r>
                              </w:p>
                              <w:p w:rsidR="00074EAA" w:rsidRDefault="00074EAA" w:rsidP="00F7609C">
                                <w:pPr>
                                  <w:jc w:val="center"/>
                                </w:pPr>
                              </w:p>
                            </w:txbxContent>
                          </wps:txbx>
                          <wps:bodyPr rot="0" vert="horz" wrap="square" lIns="91440" tIns="0" rIns="91440" bIns="0" anchor="t" anchorCtr="0" upright="1">
                            <a:noAutofit/>
                          </wps:bodyPr>
                        </wps:wsp>
                        <wps:wsp>
                          <wps:cNvPr id="78" name="Line 41"/>
                          <wps:cNvCnPr/>
                          <wps:spPr bwMode="auto">
                            <a:xfrm>
                              <a:off x="4020" y="7524"/>
                              <a:ext cx="180" cy="0"/>
                            </a:xfrm>
                            <a:prstGeom prst="line">
                              <a:avLst/>
                            </a:prstGeom>
                            <a:noFill/>
                            <a:ln w="28575">
                              <a:solidFill>
                                <a:srgbClr val="000000"/>
                              </a:solidFill>
                              <a:prstDash val="dash"/>
                              <a:round/>
                              <a:headEnd/>
                              <a:tailEnd type="triangle" w="med" len="med"/>
                            </a:ln>
                          </wps:spPr>
                          <wps:bodyPr/>
                        </wps:wsp>
                        <wps:wsp>
                          <wps:cNvPr id="79" name="Line 42"/>
                          <wps:cNvCnPr/>
                          <wps:spPr bwMode="auto">
                            <a:xfrm>
                              <a:off x="8100" y="7524"/>
                              <a:ext cx="180" cy="0"/>
                            </a:xfrm>
                            <a:prstGeom prst="line">
                              <a:avLst/>
                            </a:prstGeom>
                            <a:noFill/>
                            <a:ln w="28575">
                              <a:solidFill>
                                <a:srgbClr val="000000"/>
                              </a:solidFill>
                              <a:prstDash val="dash"/>
                              <a:round/>
                              <a:headEnd/>
                              <a:tailEnd type="triangle" w="med" len="med"/>
                            </a:ln>
                          </wps:spPr>
                          <wps:bodyPr/>
                        </wps:wsp>
                        <wps:wsp>
                          <wps:cNvPr id="80" name="Line 43"/>
                          <wps:cNvCnPr/>
                          <wps:spPr bwMode="auto">
                            <a:xfrm>
                              <a:off x="6040" y="7524"/>
                              <a:ext cx="180" cy="0"/>
                            </a:xfrm>
                            <a:prstGeom prst="line">
                              <a:avLst/>
                            </a:prstGeom>
                            <a:noFill/>
                            <a:ln w="28575">
                              <a:solidFill>
                                <a:srgbClr val="000000"/>
                              </a:solidFill>
                              <a:prstDash val="dash"/>
                              <a:round/>
                              <a:headEnd/>
                              <a:tailEnd type="triangle" w="med" len="med"/>
                            </a:ln>
                          </wps:spPr>
                          <wps:bodyPr/>
                        </wps:wsp>
                      </wpg:grpSp>
                    </wpg:wgp>
                  </a:graphicData>
                </a:graphic>
                <wp14:sizeRelH relativeFrom="page">
                  <wp14:pctWidth>0</wp14:pctWidth>
                </wp14:sizeRelH>
                <wp14:sizeRelV relativeFrom="page">
                  <wp14:pctHeight>0</wp14:pctHeight>
                </wp14:sizeRelV>
              </wp:anchor>
            </w:drawing>
          </mc:Choice>
          <mc:Fallback>
            <w:pict>
              <v:group id="组合 46" o:spid="_x0000_s1026" style="position:absolute;left:0;text-align:left;margin-left:-9pt;margin-top:17pt;width:396.3pt;height:371.5pt;z-index:251662336" coordsize="50330,4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47" o:spid="_x0000_s1027" type="#_x0000_t176" style="position:absolute;left:6858;width:38862;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edCsUA&#10;AADbAAAADwAAAGRycy9kb3ducmV2LnhtbESPQWvCQBSE74X+h+UJvRSzadqqiVmlCAUvPWi8eHtk&#10;n0k0+zbsbjX9926h0OMwM98w5Xo0vbiS851lBS9JCoK4trrjRsGh+pwuQPiArLG3TAp+yMN69fhQ&#10;YqHtjXd03YdGRAj7AhW0IQyFlL5uyaBP7EAcvZN1BkOUrpHa4S3CTS+zNJ1Jgx3HhRYH2rRUX/bf&#10;RkHVzP2Xy9+PWfbc77Jz3uXV60app8n4sQQRaAz/4b/2Vit4m8Pvl/gD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50KxQAAANsAAAAPAAAAAAAAAAAAAAAAAJgCAABkcnMv&#10;ZG93bnJldi54bWxQSwUGAAAAAAQABAD1AAAAigMAAAAA&#10;" filled="f" fillcolor="aqua" strokeweight="2.25pt">
                  <v:textbox>
                    <w:txbxContent>
                      <w:p w:rsidR="00074EAA" w:rsidRDefault="00074EAA" w:rsidP="00F7609C">
                        <w:pPr>
                          <w:jc w:val="center"/>
                          <w:rPr>
                            <w:rFonts w:ascii="仿宋_GB2312" w:eastAsia="仿宋_GB2312"/>
                            <w:b/>
                            <w:sz w:val="28"/>
                            <w:szCs w:val="28"/>
                          </w:rPr>
                        </w:pPr>
                        <w:r>
                          <w:rPr>
                            <w:rFonts w:ascii="仿宋_GB2312" w:eastAsia="仿宋_GB2312" w:hint="eastAsia"/>
                            <w:b/>
                            <w:sz w:val="28"/>
                            <w:szCs w:val="28"/>
                          </w:rPr>
                          <w:t>“四自”信美教育课程体系</w:t>
                        </w:r>
                      </w:p>
                    </w:txbxContent>
                  </v:textbox>
                </v:shape>
                <v:group id="组合 48" o:spid="_x0000_s1028" style="position:absolute;left:5715;top:5048;width:37719;height:2972" coordorigin="3060,2064" coordsize="5940,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line id="Line 4" o:spid="_x0000_s1029" style="position:absolute;visibility:visible;mso-wrap-style:square" from="3060,2220" to="9000,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5" o:spid="_x0000_s1030" style="position:absolute;visibility:visible;mso-wrap-style:square" from="3060,2220" to="3060,2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6" o:spid="_x0000_s1031" style="position:absolute;visibility:visible;mso-wrap-style:square" from="9000,2220" to="9000,2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v:line>
                  <v:line id="Line 7" o:spid="_x0000_s1032" style="position:absolute;visibility:visible;mso-wrap-style:square" from="6120,2064" to="6120,2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group>
                <v:group id="组合 53" o:spid="_x0000_s1033" style="position:absolute;top:8001;width:50292;height:6934" coordorigin="2160,2532" coordsize="7920,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 17" o:spid="_x0000_s1034" style="position:absolute;left:2160;top:2532;width:7920;height:1092" coordorigin="2160,2532" coordsize="7920,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AutoShape 18" o:spid="_x0000_s1035" type="#_x0000_t176" style="position:absolute;left:2160;top:2532;width:1980;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X/cQA&#10;AADbAAAADwAAAGRycy9kb3ducmV2LnhtbESPQWsCMRSE74L/IbxCbzVby5ZlNYqohR6rltLja/Lc&#10;LG5e1k3Urb/eFAoeh5n5hpnOe9eIM3Wh9qzgeZSBINbe1Fwp+Ny9PRUgQkQ22HgmBb8UYD4bDqZY&#10;Gn/hDZ23sRIJwqFEBTbGtpQyaEsOw8i3xMnb+85hTLKrpOnwkuCukeMse5UOa04LFltaWtKH7ckp&#10;yPYvP3ZRnNbfWl9XX8ePntt8o9TjQ7+YgIjUx3v4v/1uFOQ5/H1JP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Hl/3EAAAA2wAAAA8AAAAAAAAAAAAAAAAAmAIAAGRycy9k&#10;b3ducmV2LnhtbFBLBQYAAAAABAAEAPUAAACJAwAAAAA=&#10;" fillcolor="#cfc">
                      <v:textbox>
                        <w:txbxContent>
                          <w:p w:rsidR="00074EAA" w:rsidRDefault="00074EAA" w:rsidP="00F7609C">
                            <w:pPr>
                              <w:ind w:firstLineChars="100" w:firstLine="211"/>
                              <w:rPr>
                                <w:rFonts w:ascii="仿宋_GB2312" w:eastAsia="仿宋_GB2312"/>
                                <w:b/>
                              </w:rPr>
                            </w:pPr>
                          </w:p>
                          <w:p w:rsidR="00074EAA" w:rsidRDefault="00074EAA" w:rsidP="00F7609C">
                            <w:pPr>
                              <w:ind w:firstLineChars="100" w:firstLine="211"/>
                              <w:rPr>
                                <w:rFonts w:ascii="宋体"/>
                                <w:b/>
                              </w:rPr>
                            </w:pPr>
                            <w:r>
                              <w:rPr>
                                <w:rFonts w:ascii="宋体" w:hAnsi="宋体" w:hint="eastAsia"/>
                                <w:b/>
                              </w:rPr>
                              <w:t>公共基础课</w:t>
                            </w:r>
                          </w:p>
                        </w:txbxContent>
                      </v:textbox>
                    </v:shape>
                    <v:shape id="AutoShape 19" o:spid="_x0000_s1036" type="#_x0000_t176" style="position:absolute;left:4500;top:2532;width:32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JisQA&#10;AADbAAAADwAAAGRycy9kb3ducmV2LnhtbESPQWsCMRSE70L/Q3gFbzWroshqdpHagsdqS+nxmTw3&#10;i5uX7Sbq2l/fFAoeh5n5hlmVvWvEhbpQe1YwHmUgiLU3NVcKPt5fnxYgQkQ22HgmBTcKUBYPgxXm&#10;xl95R5d9rESCcMhRgY2xzaUM2pLDMPItcfKOvnMYk+wqaTq8Jrhr5CTL5tJhzWnBYkvPlvRpf3YK&#10;suP0YNeL88uX1j+bz++3ntvZTqnhY79egojUx3v4v701CmZz+PuSf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VCYrEAAAA2wAAAA8AAAAAAAAAAAAAAAAAmAIAAGRycy9k&#10;b3ducmV2LnhtbFBLBQYAAAAABAAEAPUAAACJAwAAAAA=&#10;" fillcolor="#cfc">
                      <v:textbox>
                        <w:txbxContent>
                          <w:p w:rsidR="00074EAA" w:rsidRDefault="00074EAA" w:rsidP="00F7609C">
                            <w:pPr>
                              <w:jc w:val="center"/>
                              <w:rPr>
                                <w:b/>
                              </w:rPr>
                            </w:pPr>
                            <w:r>
                              <w:rPr>
                                <w:rFonts w:hint="eastAsia"/>
                                <w:b/>
                              </w:rPr>
                              <w:t>专业技能课</w:t>
                            </w:r>
                          </w:p>
                        </w:txbxContent>
                      </v:textbox>
                    </v:shape>
                    <v:shape id="AutoShape 20" o:spid="_x0000_s1037" type="#_x0000_t176" style="position:absolute;left:8100;top:2535;width:1980;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kF8QA&#10;AADbAAAADwAAAGRycy9kb3ducmV2LnhtbESPUUsDMRCE3wX/Q9iCb22uBT25Ni1VUYoPgm1/wPay&#10;Xg4vmzNZ26u/3ggFH4eZ+YZZrAbfqSPF1AY2MJ0UoIjrYFtuDOx3z+N7UEmQLXaBycCZEqyW11cL&#10;rGw48Tsdt9KoDOFUoQEn0ldap9qRxzQJPXH2PkL0KFnGRtuIpwz3nZ4VxZ322HJecNjTo6P6c/vt&#10;DTzEn6ZeP7mvsnx9exGeCaaDNeZmNKznoIQG+Q9f2htr4LaEvy/5B+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fJBfEAAAA2wAAAA8AAAAAAAAAAAAAAAAAmAIAAGRycy9k&#10;b3ducmV2LnhtbFBLBQYAAAAABAAEAPUAAACJAwAAAAA=&#10;" fillcolor="#cfc">
                      <v:textbox inset=",3mm">
                        <w:txbxContent>
                          <w:p w:rsidR="00074EAA" w:rsidRDefault="00074EAA" w:rsidP="00F7609C">
                            <w:pPr>
                              <w:jc w:val="center"/>
                              <w:rPr>
                                <w:b/>
                              </w:rPr>
                            </w:pPr>
                            <w:r>
                              <w:rPr>
                                <w:rFonts w:hint="eastAsia"/>
                                <w:b/>
                              </w:rPr>
                              <w:t>选修课</w:t>
                            </w:r>
                          </w:p>
                          <w:p w:rsidR="00074EAA" w:rsidRDefault="00074EAA" w:rsidP="00F7609C">
                            <w:pPr>
                              <w:jc w:val="center"/>
                              <w:rPr>
                                <w:b/>
                              </w:rPr>
                            </w:pPr>
                            <w:r>
                              <w:rPr>
                                <w:rFonts w:hint="eastAsia"/>
                                <w:b/>
                              </w:rPr>
                              <w:t>（自信</w:t>
                            </w:r>
                            <w:r>
                              <w:rPr>
                                <w:b/>
                              </w:rPr>
                              <w:t>+</w:t>
                            </w:r>
                            <w:r>
                              <w:rPr>
                                <w:rFonts w:hint="eastAsia"/>
                                <w:b/>
                              </w:rPr>
                              <w:t>尚美）</w:t>
                            </w:r>
                          </w:p>
                          <w:p w:rsidR="00074EAA" w:rsidRDefault="00074EAA" w:rsidP="00F7609C">
                            <w:pPr>
                              <w:jc w:val="center"/>
                            </w:pPr>
                          </w:p>
                        </w:txbxContent>
                      </v:textbox>
                    </v:shape>
                    <v:shape id="AutoShape 21" o:spid="_x0000_s1038" type="#_x0000_t176" style="position:absolute;left:4500;top:3156;width:14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Y4Y8IA&#10;AADbAAAADwAAAGRycy9kb3ducmV2LnhtbERPW2vCMBR+F/YfwhnsbaY6HKWaiswN9jgviI/H5LQp&#10;NiddE7Xbr18eBj5+fPfFcnCtuFIfGs8KJuMMBLH2puFawX738ZyDCBHZYOuZFPxQgGX5MFpgYfyN&#10;N3TdxlqkEA4FKrAxdoWUQVtyGMa+I05c5XuHMcG+lqbHWwp3rZxm2at02HBqsNjRmyV93l6cgqx6&#10;OdlVfnk/av27Pnx/DdzNNko9PQ6rOYhIQ7yL/92fRsEsjU1f0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RjhjwgAAANsAAAAPAAAAAAAAAAAAAAAAAJgCAABkcnMvZG93&#10;bnJldi54bWxQSwUGAAAAAAQABAD1AAAAhwMAAAAA&#10;" fillcolor="#cfc">
                      <v:textbox>
                        <w:txbxContent>
                          <w:p w:rsidR="00074EAA" w:rsidRDefault="00074EAA" w:rsidP="00F7609C">
                            <w:pPr>
                              <w:rPr>
                                <w:b/>
                              </w:rPr>
                            </w:pPr>
                            <w:r>
                              <w:rPr>
                                <w:rFonts w:hint="eastAsia"/>
                                <w:b/>
                              </w:rPr>
                              <w:t>专业核心课</w:t>
                            </w:r>
                          </w:p>
                        </w:txbxContent>
                      </v:textbox>
                    </v:shape>
                    <v:shape id="AutoShape 22" o:spid="_x0000_s1039" type="#_x0000_t176" style="position:absolute;left:6300;top:3156;width:14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qd+MQA&#10;AADbAAAADwAAAGRycy9kb3ducmV2LnhtbESPT2sCMRTE74V+h/AEb92sFYuuRpH+gR6rLeLxmTw3&#10;i5uX7Sbq6qdvCoLHYWZ+w8wWnavFidpQeVYwyHIQxNqbiksFP98fT2MQISIbrD2TggsFWMwfH2ZY&#10;GH/mFZ3WsRQJwqFABTbGppAyaEsOQ+Yb4uTtfeswJtmW0rR4TnBXy+c8f5EOK04LFht6taQP66NT&#10;kO+HO7scH9+3Wl/fNr9fHTejlVL9XrecgojUxXv41v40CkYT+P+Sf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KnfjEAAAA2wAAAA8AAAAAAAAAAAAAAAAAmAIAAGRycy9k&#10;b3ducmV2LnhtbFBLBQYAAAAABAAEAPUAAACJAwAAAAA=&#10;" fillcolor="#cfc">
                      <v:textbox>
                        <w:txbxContent>
                          <w:p w:rsidR="00074EAA" w:rsidRDefault="00074EAA" w:rsidP="00F7609C">
                            <w:pPr>
                              <w:rPr>
                                <w:b/>
                              </w:rPr>
                            </w:pPr>
                            <w:r>
                              <w:rPr>
                                <w:rFonts w:hint="eastAsia"/>
                                <w:b/>
                              </w:rPr>
                              <w:t>拓展方向课</w:t>
                            </w:r>
                          </w:p>
                        </w:txbxContent>
                      </v:textbox>
                    </v:shape>
                    <v:line id="Line 23" o:spid="_x0000_s1040" style="position:absolute;visibility:visible;mso-wrap-style:square" from="5040,3000" to="5040,3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66WcAAAADbAAAADwAAAGRycy9kb3ducmV2LnhtbERPy4rCMBTdD/gP4QruxlRF0WpaRBB0&#10;kAEfuL4017bY3NQm1vr3k4Uwy8N5r9LOVKKlxpWWFYyGEQjizOqScwWX8/Z7DsJ5ZI2VZVLwJgdp&#10;0vtaYazti4/UnnwuQgi7GBUU3texlC4ryKAb2po4cDfbGPQBNrnUDb5CuKnkOIpm0mDJoaHAmjYF&#10;ZffT0yjY2c3P4rGf03o6vba//japDu1EqUG/Wy9BeOr8v/jj3mkFs7A+fAk/QC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uulnAAAAA2wAAAA8AAAAAAAAAAAAAAAAA&#10;oQIAAGRycy9kb3ducmV2LnhtbFBLBQYAAAAABAAEAPkAAACOAwAAAAA=&#10;" stroked="f">
                      <v:stroke endarrow="block"/>
                    </v:line>
                    <v:line id="Line 24" o:spid="_x0000_s1041" style="position:absolute;visibility:visible;mso-wrap-style:square" from="7020,3000" to="7020,3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fwsMAAADbAAAADwAAAGRycy9kb3ducmV2LnhtbESP3YrCMBSE7xf2HcIR9m5NVRS3NooI&#10;gooI6uL1oTn9weak22RrfXsjCF4OM/MNkyw6U4mWGldaVjDoRyCIU6tLzhX8ntffUxDOI2usLJOC&#10;OzlYzD8/Eoy1vfGR2pPPRYCwi1FB4X0dS+nSggy6vq2Jg5fZxqAPssmlbvAW4KaSwyiaSIMlh4UC&#10;a1oVlF5P/0bBxq52P3/bKS3H40t78Nmo2rcjpb563XIGwlPn3+FXe6MVTAbw/BJ+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iH8LDAAAA2wAAAA8AAAAAAAAAAAAA&#10;AAAAoQIAAGRycy9kb3ducmV2LnhtbFBLBQYAAAAABAAEAPkAAACRAwAAAAA=&#10;" stroked="f">
                      <v:stroke endarrow="block"/>
                    </v:line>
                  </v:group>
                  <v:line id="Line 25" o:spid="_x0000_s1042" style="position:absolute;visibility:visible;mso-wrap-style:square" from="5043,2997" to="5043,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Line 26" o:spid="_x0000_s1043" style="position:absolute;visibility:visible;mso-wrap-style:square" from="7023,2997" to="7023,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group>
                <v:group id="组合 64" o:spid="_x0000_s1044" style="position:absolute;top:18764;width:50311;height:13868" coordorigin="2157,4092" coordsize="7923,2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8" o:spid="_x0000_s1045" type="#_x0000_t65" style="position:absolute;left:2157;top:4092;width:1980;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PKcQA&#10;AADbAAAADwAAAGRycy9kb3ducmV2LnhtbESPQWvCQBSE74L/YXlCb7pJoUGiq0iCRU9traDeHtln&#10;Esy+Ddk1xn/fLRR6HGbmG2a5HkwjeupcbVlBPItAEBdW11wqOH5vp3MQziNrbCyTgic5WK/GoyWm&#10;2j74i/qDL0WAsEtRQeV9m0rpiooMupltiYN3tZ1BH2RXSt3hI8BNI1+jKJEGaw4LFbaUVVTcDnej&#10;4NPk/Nyfzh/XXO8vzTw2ic/elXqZDJsFCE+D/w//tXdaQfIGv1/C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RzynEAAAA2wAAAA8AAAAAAAAAAAAAAAAAmAIAAGRycy9k&#10;b3ducmV2LnhtbFBLBQYAAAAABAAEAPUAAACJAwAAAAA=&#10;" fillcolor="#cff">
                    <v:textbox>
                      <w:txbxContent>
                        <w:p w:rsidR="00074EAA" w:rsidRDefault="00074EAA" w:rsidP="00F7609C">
                          <w:pPr>
                            <w:rPr>
                              <w:b/>
                              <w:sz w:val="18"/>
                              <w:szCs w:val="18"/>
                            </w:rPr>
                          </w:pPr>
                          <w:r>
                            <w:rPr>
                              <w:rFonts w:hint="eastAsia"/>
                              <w:b/>
                              <w:sz w:val="18"/>
                              <w:szCs w:val="18"/>
                            </w:rPr>
                            <w:t>德育：</w:t>
                          </w:r>
                        </w:p>
                        <w:p w:rsidR="00074EAA" w:rsidRDefault="00074EAA" w:rsidP="00F7609C">
                          <w:pPr>
                            <w:rPr>
                              <w:sz w:val="18"/>
                              <w:szCs w:val="18"/>
                            </w:rPr>
                          </w:pPr>
                          <w:r>
                            <w:rPr>
                              <w:rFonts w:hint="eastAsia"/>
                              <w:sz w:val="18"/>
                              <w:szCs w:val="18"/>
                            </w:rPr>
                            <w:t>职业生涯规划…</w:t>
                          </w:r>
                        </w:p>
                        <w:p w:rsidR="00074EAA" w:rsidRDefault="00074EAA" w:rsidP="00F7609C">
                          <w:pPr>
                            <w:rPr>
                              <w:b/>
                              <w:sz w:val="18"/>
                              <w:szCs w:val="18"/>
                            </w:rPr>
                          </w:pPr>
                          <w:r>
                            <w:rPr>
                              <w:rFonts w:hint="eastAsia"/>
                              <w:b/>
                              <w:sz w:val="18"/>
                              <w:szCs w:val="18"/>
                            </w:rPr>
                            <w:t>文化基础：</w:t>
                          </w:r>
                        </w:p>
                        <w:p w:rsidR="00074EAA" w:rsidRDefault="00074EAA" w:rsidP="00F7609C">
                          <w:pPr>
                            <w:rPr>
                              <w:sz w:val="18"/>
                              <w:szCs w:val="18"/>
                            </w:rPr>
                          </w:pPr>
                          <w:r>
                            <w:rPr>
                              <w:rFonts w:hint="eastAsia"/>
                              <w:sz w:val="18"/>
                              <w:szCs w:val="18"/>
                            </w:rPr>
                            <w:t>语文、数学</w:t>
                          </w:r>
                          <w:r>
                            <w:rPr>
                              <w:sz w:val="18"/>
                              <w:szCs w:val="18"/>
                            </w:rPr>
                            <w:t xml:space="preserve"> </w:t>
                          </w:r>
                          <w:r>
                            <w:rPr>
                              <w:rFonts w:hint="eastAsia"/>
                              <w:sz w:val="18"/>
                              <w:szCs w:val="18"/>
                            </w:rPr>
                            <w:t>、英语…</w:t>
                          </w:r>
                        </w:p>
                        <w:p w:rsidR="00074EAA" w:rsidRDefault="00074EAA" w:rsidP="00F7609C">
                          <w:pPr>
                            <w:rPr>
                              <w:b/>
                              <w:sz w:val="18"/>
                              <w:szCs w:val="18"/>
                            </w:rPr>
                          </w:pPr>
                          <w:r>
                            <w:rPr>
                              <w:rFonts w:hint="eastAsia"/>
                              <w:b/>
                              <w:sz w:val="18"/>
                              <w:szCs w:val="18"/>
                            </w:rPr>
                            <w:t>艺术素养</w:t>
                          </w:r>
                          <w:r>
                            <w:rPr>
                              <w:b/>
                              <w:sz w:val="18"/>
                              <w:szCs w:val="18"/>
                            </w:rPr>
                            <w:t>:</w:t>
                          </w:r>
                        </w:p>
                        <w:p w:rsidR="00074EAA" w:rsidRDefault="00074EAA" w:rsidP="00F7609C">
                          <w:pPr>
                            <w:rPr>
                              <w:sz w:val="18"/>
                              <w:szCs w:val="18"/>
                            </w:rPr>
                          </w:pPr>
                          <w:r>
                            <w:rPr>
                              <w:rFonts w:hint="eastAsia"/>
                              <w:sz w:val="18"/>
                              <w:szCs w:val="18"/>
                            </w:rPr>
                            <w:t>音乐</w:t>
                          </w:r>
                        </w:p>
                      </w:txbxContent>
                    </v:textbox>
                  </v:shape>
                  <v:shape id="AutoShape 29" o:spid="_x0000_s1046" type="#_x0000_t65" style="position:absolute;left:4498;top:4092;width:1440;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RXsMA&#10;AADbAAAADwAAAGRycy9kb3ducmV2LnhtbESPQWvCQBSE7wX/w/IKvdWNHkKI2Ygoip5qVWi9PbLP&#10;JDT7NmRXTf69WxA8DjPzDZPNe9OIG3WutqxgMo5AEBdW11wqOB3XnwkI55E1NpZJwUAO5vnoLcNU&#10;2zt/0+3gSxEg7FJUUHnfplK6oiKDbmxb4uBdbGfQB9mVUnd4D3DTyGkUxdJgzWGhwpaWFRV/h6tR&#10;sDcrHnY/v1+Xld6dm2RiYr/cKPXx3i9mIDz1/hV+trdaQRzD/5fwA2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NRXsMAAADbAAAADwAAAAAAAAAAAAAAAACYAgAAZHJzL2Rv&#10;d25yZXYueG1sUEsFBgAAAAAEAAQA9QAAAIgDAAAAAA==&#10;" fillcolor="#cff">
                    <v:textbox>
                      <w:txbxContent>
                        <w:p w:rsidR="00074EAA" w:rsidRDefault="00074EAA" w:rsidP="00F7609C">
                          <w:pPr>
                            <w:rPr>
                              <w:sz w:val="18"/>
                              <w:szCs w:val="18"/>
                            </w:rPr>
                          </w:pPr>
                          <w:r>
                            <w:rPr>
                              <w:rFonts w:hint="eastAsia"/>
                              <w:b/>
                              <w:sz w:val="18"/>
                              <w:szCs w:val="18"/>
                            </w:rPr>
                            <w:t>以学前教育专业为例：</w:t>
                          </w:r>
                          <w:r>
                            <w:rPr>
                              <w:rFonts w:hint="eastAsia"/>
                              <w:sz w:val="18"/>
                              <w:szCs w:val="18"/>
                            </w:rPr>
                            <w:t>声乐、钢琴、美术、舞蹈、</w:t>
                          </w:r>
                          <w:r>
                            <w:rPr>
                              <w:sz w:val="18"/>
                              <w:szCs w:val="18"/>
                            </w:rPr>
                            <w:t xml:space="preserve"> </w:t>
                          </w:r>
                          <w:r>
                            <w:rPr>
                              <w:rFonts w:hint="eastAsia"/>
                              <w:sz w:val="18"/>
                              <w:szCs w:val="18"/>
                            </w:rPr>
                            <w:t>幼儿卫生学、教育学、心理学</w:t>
                          </w:r>
                        </w:p>
                        <w:p w:rsidR="00074EAA" w:rsidRDefault="00074EAA" w:rsidP="00F7609C">
                          <w:pPr>
                            <w:ind w:firstLineChars="50" w:firstLine="90"/>
                            <w:rPr>
                              <w:sz w:val="18"/>
                              <w:szCs w:val="18"/>
                            </w:rPr>
                          </w:pPr>
                          <w:r>
                            <w:rPr>
                              <w:rFonts w:hint="eastAsia"/>
                              <w:sz w:val="18"/>
                              <w:szCs w:val="18"/>
                            </w:rPr>
                            <w:t>……</w:t>
                          </w:r>
                        </w:p>
                        <w:p w:rsidR="00074EAA" w:rsidRDefault="00074EAA" w:rsidP="00F7609C">
                          <w:pPr>
                            <w:rPr>
                              <w:sz w:val="18"/>
                              <w:szCs w:val="18"/>
                            </w:rPr>
                          </w:pPr>
                          <w:r>
                            <w:rPr>
                              <w:rFonts w:hint="eastAsia"/>
                              <w:sz w:val="18"/>
                              <w:szCs w:val="18"/>
                            </w:rPr>
                            <w:t>……</w:t>
                          </w:r>
                          <w:proofErr w:type="gramStart"/>
                          <w:r>
                            <w:rPr>
                              <w:rFonts w:hint="eastAsia"/>
                              <w:sz w:val="18"/>
                              <w:szCs w:val="18"/>
                            </w:rPr>
                            <w:t>…</w:t>
                          </w:r>
                          <w:proofErr w:type="gramEnd"/>
                        </w:p>
                      </w:txbxContent>
                    </v:textbox>
                  </v:shape>
                  <v:shape id="AutoShape 30" o:spid="_x0000_s1047" type="#_x0000_t65" style="position:absolute;left:6299;top:4092;width:1440;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0xcUA&#10;AADbAAAADwAAAGRycy9kb3ducmV2LnhtbESPT2vCQBTE7wW/w/IKvdVNPKQS3UhJUOqp1Qra2yP7&#10;8odm34bsNsZv3y0IPQ4z8xtmvZlMJ0YaXGtZQTyPQBCXVrdcKzh9bp+XIJxH1thZJgU3crDJZg9r&#10;TLW98oHGo69FgLBLUUHjfZ9K6cqGDLq57YmDV9nBoA9yqKUe8BrgppOLKEqkwZbDQoM95Q2V38cf&#10;o+DDFHzbny/vVaH3X90yNonPd0o9PU6vKxCeJv8fvrfftILkBf6+hB8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TFxQAAANsAAAAPAAAAAAAAAAAAAAAAAJgCAABkcnMv&#10;ZG93bnJldi54bWxQSwUGAAAAAAQABAD1AAAAigMAAAAA&#10;" fillcolor="#cff">
                    <v:textbox>
                      <w:txbxContent>
                        <w:p w:rsidR="00074EAA" w:rsidRDefault="00074EAA" w:rsidP="00F7609C">
                          <w:pPr>
                            <w:rPr>
                              <w:sz w:val="18"/>
                              <w:szCs w:val="18"/>
                            </w:rPr>
                          </w:pPr>
                          <w:r>
                            <w:rPr>
                              <w:rFonts w:hint="eastAsia"/>
                              <w:sz w:val="18"/>
                              <w:szCs w:val="18"/>
                            </w:rPr>
                            <w:t>活动设计</w:t>
                          </w:r>
                        </w:p>
                        <w:p w:rsidR="00074EAA" w:rsidRDefault="00074EAA" w:rsidP="00F7609C">
                          <w:pPr>
                            <w:rPr>
                              <w:sz w:val="18"/>
                              <w:szCs w:val="18"/>
                            </w:rPr>
                          </w:pPr>
                          <w:r>
                            <w:rPr>
                              <w:rFonts w:hint="eastAsia"/>
                              <w:sz w:val="18"/>
                              <w:szCs w:val="18"/>
                            </w:rPr>
                            <w:t>班级管理</w:t>
                          </w:r>
                        </w:p>
                        <w:p w:rsidR="00074EAA" w:rsidRDefault="00074EAA" w:rsidP="00F7609C">
                          <w:pPr>
                            <w:rPr>
                              <w:sz w:val="18"/>
                              <w:szCs w:val="18"/>
                            </w:rPr>
                          </w:pPr>
                          <w:r>
                            <w:rPr>
                              <w:rFonts w:hint="eastAsia"/>
                              <w:sz w:val="18"/>
                              <w:szCs w:val="18"/>
                            </w:rPr>
                            <w:t>一日活动组织与实施</w:t>
                          </w:r>
                        </w:p>
                        <w:p w:rsidR="00074EAA" w:rsidRDefault="00074EAA" w:rsidP="00F7609C">
                          <w:pPr>
                            <w:rPr>
                              <w:sz w:val="18"/>
                              <w:szCs w:val="18"/>
                            </w:rPr>
                          </w:pPr>
                          <w:r>
                            <w:rPr>
                              <w:rFonts w:hint="eastAsia"/>
                              <w:sz w:val="18"/>
                              <w:szCs w:val="18"/>
                            </w:rPr>
                            <w:t>课件制作</w:t>
                          </w:r>
                        </w:p>
                        <w:p w:rsidR="00074EAA" w:rsidRDefault="00074EAA" w:rsidP="00F7609C">
                          <w:pPr>
                            <w:rPr>
                              <w:sz w:val="18"/>
                              <w:szCs w:val="18"/>
                            </w:rPr>
                          </w:pPr>
                          <w:r>
                            <w:rPr>
                              <w:rFonts w:hint="eastAsia"/>
                              <w:sz w:val="18"/>
                              <w:szCs w:val="18"/>
                            </w:rPr>
                            <w:t>……</w:t>
                          </w:r>
                        </w:p>
                      </w:txbxContent>
                    </v:textbox>
                  </v:shape>
                  <v:shape id="AutoShape 31" o:spid="_x0000_s1048" type="#_x0000_t65" style="position:absolute;left:8100;top:4092;width:1980;height:2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Bgt70A&#10;AADbAAAADwAAAGRycy9kb3ducmV2LnhtbERPuwrCMBTdBf8hXMFNUx2KVKOIoujkE9Tt0lzbYnNT&#10;mqj1780gOB7OezJrTCleVLvCsoJBPwJBnFpdcKbgfFr1RiCcR9ZYWiYFH3Iwm7ZbE0y0ffOBXkef&#10;iRDCLkEFufdVIqVLczLo+rYiDtzd1gZ9gHUmdY3vEG5KOYyiWBosODTkWNEip/RxfBoFe7Pkz/Zy&#10;3d2XensrRwMT+8VaqW6nmY9BeGr8X/xzb7SCOIwNX8IPkNM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NBgt70AAADbAAAADwAAAAAAAAAAAAAAAACYAgAAZHJzL2Rvd25yZXYu&#10;eG1sUEsFBgAAAAAEAAQA9QAAAIIDAAAAAA==&#10;" fillcolor="#cff">
                    <v:textbox>
                      <w:txbxContent>
                        <w:p w:rsidR="00074EAA" w:rsidRDefault="00074EAA" w:rsidP="00F7609C">
                          <w:pPr>
                            <w:rPr>
                              <w:b/>
                              <w:sz w:val="18"/>
                              <w:szCs w:val="18"/>
                            </w:rPr>
                          </w:pPr>
                          <w:r>
                            <w:rPr>
                              <w:rFonts w:hint="eastAsia"/>
                              <w:b/>
                              <w:sz w:val="18"/>
                              <w:szCs w:val="18"/>
                            </w:rPr>
                            <w:t>指定：</w:t>
                          </w:r>
                        </w:p>
                        <w:p w:rsidR="00074EAA" w:rsidRDefault="00074EAA" w:rsidP="00F7609C">
                          <w:pPr>
                            <w:rPr>
                              <w:sz w:val="18"/>
                              <w:szCs w:val="18"/>
                            </w:rPr>
                          </w:pPr>
                          <w:r>
                            <w:rPr>
                              <w:rFonts w:hint="eastAsia"/>
                              <w:sz w:val="18"/>
                              <w:szCs w:val="18"/>
                            </w:rPr>
                            <w:t>形体、礼仪</w:t>
                          </w:r>
                        </w:p>
                        <w:p w:rsidR="00074EAA" w:rsidRDefault="00074EAA" w:rsidP="00F7609C">
                          <w:pPr>
                            <w:rPr>
                              <w:b/>
                              <w:sz w:val="18"/>
                              <w:szCs w:val="18"/>
                            </w:rPr>
                          </w:pPr>
                          <w:r>
                            <w:rPr>
                              <w:rFonts w:hint="eastAsia"/>
                              <w:b/>
                              <w:sz w:val="18"/>
                              <w:szCs w:val="18"/>
                            </w:rPr>
                            <w:t>自选：</w:t>
                          </w:r>
                        </w:p>
                        <w:p w:rsidR="00074EAA" w:rsidRDefault="00074EAA" w:rsidP="00F7609C">
                          <w:pPr>
                            <w:rPr>
                              <w:sz w:val="18"/>
                              <w:szCs w:val="18"/>
                            </w:rPr>
                          </w:pPr>
                          <w:r>
                            <w:rPr>
                              <w:rFonts w:hint="eastAsia"/>
                              <w:sz w:val="18"/>
                              <w:szCs w:val="18"/>
                            </w:rPr>
                            <w:t>茶艺、插花、国学基础、甘肃地域文化、剪纸……</w:t>
                          </w:r>
                        </w:p>
                      </w:txbxContent>
                    </v:textbox>
                  </v:shape>
                </v:group>
                <v:line id="直接连接符 69" o:spid="_x0000_s1049" style="position:absolute;visibility:visible;mso-wrap-style:square" from="5715,14954" to="5715,18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S3MQAAADbAAAADwAAAGRycy9kb3ducmV2LnhtbESPQWvCQBSE74L/YXlCb7qxBzWpq4ih&#10;0EMrGEvPr9nXbGj2bchu4/bfdwuCx2FmvmG2+2g7MdLgW8cKlosMBHHtdMuNgvfL83wDwgdkjZ1j&#10;UvBLHva76WSLhXZXPtNYhUYkCPsCFZgQ+kJKXxuy6BeuJ07elxsshiSHRuoBrwluO/mYZStpseW0&#10;YLCno6H6u/qxCtamPMu1LF8vp3Jsl3l8ix+fuVIPs3h4AhEohnv41n7RClY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dLcxAAAANsAAAAPAAAAAAAAAAAA&#10;AAAAAKECAABkcnMvZG93bnJldi54bWxQSwUGAAAAAAQABAD5AAAAkgMAAAAA&#10;">
                  <v:stroke endarrow="block"/>
                </v:line>
                <v:line id="直接连接符 70" o:spid="_x0000_s1050" style="position:absolute;visibility:visible;mso-wrap-style:square" from="43434,14954" to="43434,18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btnMEAAADbAAAADwAAAGRycy9kb3ducmV2LnhtbERPS0sDMRC+C/6HMEJvNtse+libFnEp&#10;eKhCW/E8bsbN4maybOI2/ffOQejx43tvdtl3aqQhtoENzKYFKOI62JYbAx/n/eMKVEzIFrvAZOBK&#10;EXbb+7sNljZc+EjjKTVKQjiWaMCl1Jdax9qRxzgNPbFw32HwmAQOjbYDXiTcd3peFAvtsWVpcNjT&#10;i6P65/TrDSxdddRLXR3O79XYztb5LX9+rY2ZPOTnJ1CJcrqJ/92vVnyyX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Zu2cwQAAANsAAAAPAAAAAAAAAAAAAAAA&#10;AKECAABkcnMvZG93bnJldi54bWxQSwUGAAAAAAQABAD5AAAAjwMAAAAA&#10;">
                  <v:stroke endarrow="block"/>
                </v:line>
                <v:line id="直接连接符 71" o:spid="_x0000_s1051" style="position:absolute;visibility:visible;mso-wrap-style:square" from="30861,14859" to="30861,18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pIB8QAAADbAAAADwAAAGRycy9kb3ducmV2LnhtbESPT2sCMRTE74V+h/AKvdXsetC6GkVc&#10;BA+14B96ft08N4ubl2UT1/TbN0Khx2HmN8MsVtG2YqDeN44V5KMMBHHldMO1gvNp+/YOwgdkja1j&#10;UvBDHlbL56cFFtrd+UDDMdQilbAvUIEJoSuk9JUhi37kOuLkXVxvMSTZ11L3eE/ltpXjLJtIiw2n&#10;BYMdbQxV1+PNKpia8iCnsvw4fZZDk8/iPn59z5R6fYnrOYhAMfyH/+idTlwOjy/p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KkgHxAAAANsAAAAPAAAAAAAAAAAA&#10;AAAAAKECAABkcnMvZG93bnJldi54bWxQSwUGAAAAAAQABAD5AAAAkgMAAAAA&#10;">
                  <v:stroke endarrow="block"/>
                </v:line>
                <v:line id="直接连接符 72" o:spid="_x0000_s1052" style="position:absolute;visibility:visible;mso-wrap-style:square" from="18288,14859" to="18288,18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WcMQAAADbAAAADwAAAGRycy9kb3ducmV2LnhtbESPQWvCQBSE7wX/w/IK3uomHrSmrqEY&#10;Ch5sQS09v2af2WD2bchu4/rv3UKhx2Hmm2HWZbSdGGnwrWMF+SwDQVw73XKj4PP09vQMwgdkjZ1j&#10;UnAjD+Vm8rDGQrsrH2g8hkakEvYFKjAh9IWUvjZk0c9cT5y8sxsshiSHRuoBr6ncdnKeZQtpseW0&#10;YLCnraH6cvyxCpamOsilrPanj2ps81V8j1/fK6Wmj/H1BUSgGP7Df/ROJ24Ov1/SD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ZwxAAAANsAAAAPAAAAAAAAAAAA&#10;AAAAAKECAABkcnMvZG93bnJldi54bWxQSwUGAAAAAAQABAD5AAAAkgMAAAAA&#10;">
                  <v:stroke endarrow="block"/>
                </v:line>
                <v:group id="组合 73" o:spid="_x0000_s1053" style="position:absolute;top:34290;width:50330;height:12890" coordorigin="2157,6591" coordsize="7926,2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37" o:spid="_x0000_s1054" type="#_x0000_t122" style="position:absolute;left:2157;top:6591;width:1803;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4/xcQA&#10;AADbAAAADwAAAGRycy9kb3ducmV2LnhtbESPQWvCQBSE7wX/w/KE3pqNImlNXUOwCKWHQqzm/My+&#10;JsHs25BdY/rvu4WCx2FmvmE22WQ6MdLgWssKFlEMgriyuuVawfFr//QCwnlkjZ1lUvBDDrLt7GGD&#10;qbY3Lmg8+FoECLsUFTTe96mUrmrIoItsTxy8bzsY9EEOtdQD3gLcdHIZx4k02HJYaLCnXUPV5XA1&#10;Cj741JWfzOV67PfF23Stz6skV+pxPuWvIDxN/h7+b79rBc8r+PsSf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OP8XEAAAA2wAAAA8AAAAAAAAAAAAAAAAAmAIAAGRycy9k&#10;b3ducmV2LnhtbFBLBQYAAAAABAAEAPUAAACJAwAAAAA=&#10;" fillcolor="#ffc">
                    <v:fill color2="#cff" rotate="t" focus="100%" type="gradient"/>
                    <v:textbox inset=",0,,0">
                      <w:txbxContent>
                        <w:p w:rsidR="00074EAA" w:rsidRDefault="00074EAA" w:rsidP="00F7609C">
                          <w:pPr>
                            <w:jc w:val="center"/>
                            <w:rPr>
                              <w:rFonts w:ascii="宋体"/>
                              <w:sz w:val="18"/>
                              <w:szCs w:val="18"/>
                            </w:rPr>
                          </w:pPr>
                          <w:r>
                            <w:rPr>
                              <w:rFonts w:ascii="宋体" w:hAnsi="宋体" w:hint="eastAsia"/>
                              <w:b/>
                              <w:sz w:val="18"/>
                              <w:szCs w:val="18"/>
                            </w:rPr>
                            <w:t>学</w:t>
                          </w:r>
                          <w:r>
                            <w:rPr>
                              <w:rFonts w:ascii="宋体" w:hAnsi="宋体" w:hint="eastAsia"/>
                              <w:sz w:val="18"/>
                              <w:szCs w:val="18"/>
                            </w:rPr>
                            <w:t>：基础理论</w:t>
                          </w:r>
                        </w:p>
                        <w:p w:rsidR="00074EAA" w:rsidRDefault="00074EAA" w:rsidP="00F7609C">
                          <w:pPr>
                            <w:jc w:val="center"/>
                            <w:rPr>
                              <w:rFonts w:ascii="宋体"/>
                              <w:sz w:val="18"/>
                              <w:szCs w:val="18"/>
                            </w:rPr>
                          </w:pPr>
                          <w:r>
                            <w:rPr>
                              <w:rFonts w:ascii="宋体" w:hAnsi="宋体" w:hint="eastAsia"/>
                              <w:sz w:val="18"/>
                              <w:szCs w:val="18"/>
                            </w:rPr>
                            <w:t>（1-2年级）</w:t>
                          </w:r>
                        </w:p>
                        <w:p w:rsidR="00074EAA" w:rsidRDefault="00074EAA" w:rsidP="00F7609C">
                          <w:pPr>
                            <w:jc w:val="center"/>
                            <w:rPr>
                              <w:rFonts w:ascii="宋体"/>
                              <w:sz w:val="18"/>
                              <w:szCs w:val="18"/>
                            </w:rPr>
                          </w:pPr>
                          <w:r>
                            <w:rPr>
                              <w:rFonts w:ascii="宋体" w:hAnsi="宋体" w:hint="eastAsia"/>
                              <w:b/>
                              <w:sz w:val="18"/>
                              <w:szCs w:val="18"/>
                            </w:rPr>
                            <w:t>岗</w:t>
                          </w:r>
                          <w:r>
                            <w:rPr>
                              <w:rFonts w:ascii="宋体" w:hAnsi="宋体" w:hint="eastAsia"/>
                              <w:sz w:val="18"/>
                              <w:szCs w:val="18"/>
                            </w:rPr>
                            <w:t>：职业体验</w:t>
                          </w:r>
                        </w:p>
                        <w:p w:rsidR="00074EAA" w:rsidRDefault="00074EAA" w:rsidP="00F7609C">
                          <w:pPr>
                            <w:jc w:val="center"/>
                            <w:rPr>
                              <w:rFonts w:ascii="宋体"/>
                              <w:sz w:val="18"/>
                              <w:szCs w:val="18"/>
                            </w:rPr>
                          </w:pPr>
                          <w:r>
                            <w:rPr>
                              <w:rFonts w:ascii="宋体" w:hAnsi="宋体" w:hint="eastAsia"/>
                              <w:sz w:val="18"/>
                              <w:szCs w:val="18"/>
                            </w:rPr>
                            <w:t>（ 第1学期）</w:t>
                          </w:r>
                        </w:p>
                      </w:txbxContent>
                    </v:textbox>
                  </v:shape>
                  <v:shape id="AutoShape 38" o:spid="_x0000_s1055" type="#_x0000_t122" style="position:absolute;left:4198;top:6591;width:1803;height:2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aXsIA&#10;AADbAAAADwAAAGRycy9kb3ducmV2LnhtbESPQYvCMBSE78L+h/AEb5q6qKvVKLKLIB4EXfX8bJ5t&#10;sXkpTaz13xtB8DjMzDfMbNGYQtRUudyygn4vAkGcWJ1zquDwv+qOQTiPrLGwTAoe5GAx/2rNMNb2&#10;zjuq9z4VAcIuRgWZ92UspUsyMuh6tiQO3sVWBn2QVSp1hfcAN4X8jqKRNJhzWMiwpN+Mkuv+ZhRs&#10;+FictsynSV2udn/NLT0PRkulOu1mOQXhqfGf8Lu91gp+hvD6En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ppewgAAANsAAAAPAAAAAAAAAAAAAAAAAJgCAABkcnMvZG93&#10;bnJldi54bWxQSwUGAAAAAAQABAD1AAAAhwMAAAAA&#10;" fillcolor="#ffc">
                    <v:fill color2="#cff" rotate="t" focus="100%" type="gradient"/>
                    <v:textbox inset=",0,,0">
                      <w:txbxContent>
                        <w:p w:rsidR="00074EAA" w:rsidRDefault="00074EAA" w:rsidP="00F7609C">
                          <w:pPr>
                            <w:jc w:val="center"/>
                            <w:rPr>
                              <w:rFonts w:ascii="宋体"/>
                              <w:sz w:val="18"/>
                              <w:szCs w:val="18"/>
                            </w:rPr>
                          </w:pPr>
                          <w:r>
                            <w:rPr>
                              <w:rFonts w:ascii="宋体" w:hAnsi="宋体" w:hint="eastAsia"/>
                              <w:b/>
                              <w:sz w:val="18"/>
                              <w:szCs w:val="18"/>
                            </w:rPr>
                            <w:t>学</w:t>
                          </w:r>
                          <w:r>
                            <w:rPr>
                              <w:rFonts w:ascii="宋体" w:hAnsi="宋体" w:hint="eastAsia"/>
                              <w:sz w:val="18"/>
                              <w:szCs w:val="18"/>
                            </w:rPr>
                            <w:t>：理论学习</w:t>
                          </w:r>
                        </w:p>
                        <w:p w:rsidR="00074EAA" w:rsidRDefault="00074EAA" w:rsidP="00F7609C">
                          <w:pPr>
                            <w:jc w:val="center"/>
                            <w:rPr>
                              <w:rFonts w:ascii="宋体"/>
                              <w:sz w:val="18"/>
                              <w:szCs w:val="18"/>
                            </w:rPr>
                          </w:pPr>
                          <w:r>
                            <w:rPr>
                              <w:rFonts w:ascii="宋体" w:hAnsi="宋体" w:hint="eastAsia"/>
                              <w:sz w:val="18"/>
                              <w:szCs w:val="18"/>
                            </w:rPr>
                            <w:t>（1-3年级）</w:t>
                          </w:r>
                        </w:p>
                        <w:p w:rsidR="00074EAA" w:rsidRDefault="00074EAA" w:rsidP="00F7609C">
                          <w:pPr>
                            <w:ind w:firstLineChars="98" w:firstLine="177"/>
                            <w:rPr>
                              <w:rFonts w:ascii="宋体"/>
                              <w:sz w:val="18"/>
                              <w:szCs w:val="18"/>
                            </w:rPr>
                          </w:pPr>
                          <w:r>
                            <w:rPr>
                              <w:rFonts w:ascii="宋体" w:hAnsi="宋体" w:hint="eastAsia"/>
                              <w:b/>
                              <w:sz w:val="18"/>
                              <w:szCs w:val="18"/>
                            </w:rPr>
                            <w:t>岗：</w:t>
                          </w:r>
                          <w:r>
                            <w:rPr>
                              <w:rFonts w:ascii="宋体" w:hAnsi="宋体" w:hint="eastAsia"/>
                              <w:sz w:val="18"/>
                              <w:szCs w:val="18"/>
                            </w:rPr>
                            <w:t>见习</w:t>
                          </w:r>
                        </w:p>
                        <w:p w:rsidR="00074EAA" w:rsidRDefault="00074EAA" w:rsidP="00F7609C">
                          <w:pPr>
                            <w:jc w:val="center"/>
                            <w:rPr>
                              <w:rFonts w:ascii="宋体"/>
                              <w:sz w:val="18"/>
                              <w:szCs w:val="18"/>
                            </w:rPr>
                          </w:pPr>
                          <w:r>
                            <w:rPr>
                              <w:rFonts w:ascii="宋体" w:hAnsi="宋体" w:hint="eastAsia"/>
                              <w:sz w:val="18"/>
                              <w:szCs w:val="18"/>
                            </w:rPr>
                            <w:t>（第3学期）</w:t>
                          </w:r>
                        </w:p>
                      </w:txbxContent>
                    </v:textbox>
                  </v:shape>
                  <v:shape id="AutoShape 39" o:spid="_x0000_s1056" type="#_x0000_t122" style="position:absolute;left:6239;top:6591;width:1803;height:2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EKcIA&#10;AADbAAAADwAAAGRycy9kb3ducmV2LnhtbESPT4vCMBTE7wt+h/AEb9tUka5Wo4giLHsQ/Ht+Ns+2&#10;2LyUJtbut98ICx6HmfkNM192phItNa60rGAYxSCIM6tLzhWcjtvPCQjnkTVWlknBLzlYLnofc0y1&#10;ffKe2oPPRYCwS1FB4X2dSumyggy6yNbEwbvZxqAPssmlbvAZ4KaSozhOpMGSw0KBNa0Lyu6Hh1Hw&#10;w+fqsmO+TNt6u990j/w6TlZKDfrdagbCU+ff4f/2t1bwlcDrS/g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0AQpwgAAANsAAAAPAAAAAAAAAAAAAAAAAJgCAABkcnMvZG93&#10;bnJldi54bWxQSwUGAAAAAAQABAD1AAAAhwMAAAAA&#10;" fillcolor="#ffc">
                    <v:fill color2="#cff" rotate="t" focus="100%" type="gradient"/>
                    <v:textbox inset=",0,,0">
                      <w:txbxContent>
                        <w:p w:rsidR="00074EAA" w:rsidRDefault="00074EAA" w:rsidP="00F7609C">
                          <w:pPr>
                            <w:jc w:val="center"/>
                            <w:rPr>
                              <w:rFonts w:ascii="宋体"/>
                              <w:sz w:val="18"/>
                              <w:szCs w:val="18"/>
                            </w:rPr>
                          </w:pPr>
                          <w:r>
                            <w:rPr>
                              <w:rFonts w:ascii="宋体" w:hAnsi="宋体" w:hint="eastAsia"/>
                              <w:b/>
                              <w:sz w:val="18"/>
                              <w:szCs w:val="18"/>
                            </w:rPr>
                            <w:t>学：</w:t>
                          </w:r>
                          <w:r>
                            <w:rPr>
                              <w:rFonts w:ascii="宋体" w:hAnsi="宋体" w:hint="eastAsia"/>
                              <w:sz w:val="18"/>
                              <w:szCs w:val="18"/>
                            </w:rPr>
                            <w:t>技能学习</w:t>
                          </w:r>
                        </w:p>
                        <w:p w:rsidR="00074EAA" w:rsidRDefault="00074EAA" w:rsidP="00F7609C">
                          <w:pPr>
                            <w:ind w:firstLineChars="50" w:firstLine="90"/>
                            <w:jc w:val="center"/>
                            <w:rPr>
                              <w:rFonts w:ascii="宋体"/>
                              <w:sz w:val="18"/>
                              <w:szCs w:val="18"/>
                            </w:rPr>
                          </w:pPr>
                          <w:r>
                            <w:rPr>
                              <w:rFonts w:ascii="宋体" w:hAnsi="宋体" w:hint="eastAsia"/>
                              <w:sz w:val="18"/>
                              <w:szCs w:val="18"/>
                            </w:rPr>
                            <w:t>（3年级）</w:t>
                          </w:r>
                        </w:p>
                        <w:p w:rsidR="00074EAA" w:rsidRDefault="00074EAA" w:rsidP="00F7609C">
                          <w:pPr>
                            <w:ind w:firstLineChars="98" w:firstLine="177"/>
                            <w:rPr>
                              <w:rFonts w:ascii="宋体"/>
                              <w:sz w:val="18"/>
                              <w:szCs w:val="18"/>
                            </w:rPr>
                          </w:pPr>
                          <w:r>
                            <w:rPr>
                              <w:rFonts w:ascii="宋体" w:hAnsi="宋体" w:hint="eastAsia"/>
                              <w:b/>
                              <w:sz w:val="18"/>
                              <w:szCs w:val="18"/>
                            </w:rPr>
                            <w:t>岗</w:t>
                          </w:r>
                          <w:r>
                            <w:rPr>
                              <w:rFonts w:ascii="宋体" w:hAnsi="宋体" w:hint="eastAsia"/>
                              <w:sz w:val="18"/>
                              <w:szCs w:val="18"/>
                            </w:rPr>
                            <w:t>：顶岗实习</w:t>
                          </w:r>
                        </w:p>
                        <w:p w:rsidR="00074EAA" w:rsidRDefault="00074EAA" w:rsidP="00F7609C">
                          <w:pPr>
                            <w:jc w:val="center"/>
                            <w:rPr>
                              <w:rFonts w:ascii="仿宋_GB2312" w:eastAsia="仿宋_GB2312"/>
                              <w:sz w:val="18"/>
                              <w:szCs w:val="18"/>
                            </w:rPr>
                          </w:pPr>
                          <w:r>
                            <w:rPr>
                              <w:rFonts w:ascii="宋体" w:hAnsi="宋体" w:hint="eastAsia"/>
                              <w:sz w:val="18"/>
                              <w:szCs w:val="18"/>
                            </w:rPr>
                            <w:t>（第5学期）</w:t>
                          </w:r>
                        </w:p>
                        <w:p w:rsidR="00074EAA" w:rsidRDefault="00074EAA" w:rsidP="00F7609C">
                          <w:pPr>
                            <w:jc w:val="center"/>
                          </w:pPr>
                        </w:p>
                      </w:txbxContent>
                    </v:textbox>
                  </v:shape>
                  <v:shape id="AutoShape 40" o:spid="_x0000_s1057" type="#_x0000_t122" style="position:absolute;left:8280;top:6591;width:1803;height:2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yhssQA&#10;AADbAAAADwAAAGRycy9kb3ducmV2LnhtbESPQWvCQBSE7wX/w/IEb3VTKbGm2YRgEcRDQdt6fmZf&#10;k9Ds25Bdk/jvu4WCx2FmvmHSfDKtGKh3jWUFT8sIBHFpdcOVgs+P3eMLCOeRNbaWScGNHOTZ7CHF&#10;RNuRjzScfCUChF2CCmrvu0RKV9Zk0C1tRxy8b9sb9EH2ldQ9jgFuWrmKolgabDgs1NjRtqby53Q1&#10;Cg781Z7fmc+bodsd36ZrdXmOC6UW86l4BeFp8vfwf3uvFazX8Pcl/AC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obLEAAAA2wAAAA8AAAAAAAAAAAAAAAAAmAIAAGRycy9k&#10;b3ducmV2LnhtbFBLBQYAAAAABAAEAPUAAACJAwAAAAA=&#10;" fillcolor="#ffc">
                    <v:fill color2="#cff" rotate="t" focus="100%" type="gradient"/>
                    <v:textbox inset=",0,,0">
                      <w:txbxContent>
                        <w:p w:rsidR="00074EAA" w:rsidRDefault="00074EAA" w:rsidP="00F7609C">
                          <w:pPr>
                            <w:jc w:val="center"/>
                            <w:rPr>
                              <w:rFonts w:ascii="宋体"/>
                              <w:sz w:val="18"/>
                              <w:szCs w:val="18"/>
                            </w:rPr>
                          </w:pPr>
                          <w:r>
                            <w:rPr>
                              <w:rFonts w:ascii="宋体" w:hAnsi="宋体" w:hint="eastAsia"/>
                              <w:b/>
                              <w:sz w:val="18"/>
                              <w:szCs w:val="18"/>
                            </w:rPr>
                            <w:t>学</w:t>
                          </w:r>
                          <w:r>
                            <w:rPr>
                              <w:rFonts w:ascii="宋体" w:hAnsi="宋体" w:hint="eastAsia"/>
                              <w:sz w:val="18"/>
                              <w:szCs w:val="18"/>
                            </w:rPr>
                            <w:t>：素养提升</w:t>
                          </w:r>
                        </w:p>
                        <w:p w:rsidR="00074EAA" w:rsidRDefault="00074EAA" w:rsidP="00F7609C">
                          <w:pPr>
                            <w:jc w:val="center"/>
                            <w:rPr>
                              <w:rFonts w:ascii="宋体"/>
                              <w:sz w:val="18"/>
                              <w:szCs w:val="18"/>
                            </w:rPr>
                          </w:pPr>
                          <w:r>
                            <w:rPr>
                              <w:rFonts w:ascii="宋体" w:hAnsi="宋体" w:hint="eastAsia"/>
                              <w:sz w:val="18"/>
                              <w:szCs w:val="18"/>
                            </w:rPr>
                            <w:t>（1-2年级）</w:t>
                          </w:r>
                        </w:p>
                        <w:p w:rsidR="00074EAA" w:rsidRDefault="00074EAA" w:rsidP="00F7609C">
                          <w:pPr>
                            <w:jc w:val="center"/>
                            <w:rPr>
                              <w:rFonts w:ascii="宋体"/>
                              <w:sz w:val="18"/>
                              <w:szCs w:val="18"/>
                            </w:rPr>
                          </w:pPr>
                          <w:r>
                            <w:rPr>
                              <w:rFonts w:ascii="宋体" w:hAnsi="宋体" w:hint="eastAsia"/>
                              <w:b/>
                              <w:sz w:val="18"/>
                              <w:szCs w:val="18"/>
                            </w:rPr>
                            <w:t>岗</w:t>
                          </w:r>
                          <w:r>
                            <w:rPr>
                              <w:rFonts w:ascii="宋体" w:hAnsi="宋体" w:hint="eastAsia"/>
                              <w:sz w:val="18"/>
                              <w:szCs w:val="18"/>
                            </w:rPr>
                            <w:t>：顶岗实习</w:t>
                          </w:r>
                        </w:p>
                        <w:p w:rsidR="00074EAA" w:rsidRDefault="00074EAA" w:rsidP="00F7609C">
                          <w:pPr>
                            <w:jc w:val="center"/>
                            <w:rPr>
                              <w:rFonts w:ascii="宋体"/>
                              <w:sz w:val="18"/>
                              <w:szCs w:val="18"/>
                            </w:rPr>
                          </w:pPr>
                          <w:r>
                            <w:rPr>
                              <w:rFonts w:ascii="宋体" w:hAnsi="宋体" w:hint="eastAsia"/>
                              <w:sz w:val="18"/>
                              <w:szCs w:val="18"/>
                            </w:rPr>
                            <w:t>（第6学期）</w:t>
                          </w:r>
                        </w:p>
                        <w:p w:rsidR="00074EAA" w:rsidRDefault="00074EAA" w:rsidP="00F7609C">
                          <w:pPr>
                            <w:jc w:val="center"/>
                          </w:pPr>
                        </w:p>
                      </w:txbxContent>
                    </v:textbox>
                  </v:shape>
                  <v:line id="Line 41" o:spid="_x0000_s1058" style="position:absolute;visibility:visible;mso-wrap-style:square" from="4020,7524" to="4200,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9xFsMAAADbAAAADwAAAGRycy9kb3ducmV2LnhtbERPu27CMBTdK/UfrIvUpQKHSlAIGARU&#10;FBYGHgPjVXyJQ+PrKHZD6NfjAanj0XlP560tRUO1Lxwr6PcSEMSZ0wXnCk7HdXcEwgdkjaVjUnAn&#10;D/PZ68sUU+1uvKfmEHIRQ9inqMCEUKVS+syQRd9zFXHkLq62GCKsc6lrvMVwW8qPJBlKiwXHBoMV&#10;rQxlP4dfq2Dzd/4yg+X3ePO+222v69F1sWqOSr112sUERKA2/Iuf7q1W8BnHxi/xB8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cRbDAAAA2wAAAA8AAAAAAAAAAAAA&#10;AAAAoQIAAGRycy9kb3ducmV2LnhtbFBLBQYAAAAABAAEAPkAAACRAwAAAAA=&#10;" strokeweight="2.25pt">
                    <v:stroke dashstyle="dash" endarrow="block"/>
                  </v:line>
                  <v:line id="Line 42" o:spid="_x0000_s1059" style="position:absolute;visibility:visible;mso-wrap-style:square" from="8100,7524" to="8280,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UjccAAADbAAAADwAAAGRycy9kb3ducmV2LnhtbESPzW7CMBCE75V4B2uRuFTFoVILBAyi&#10;VPxcOBR66HEVL3EgXkexCaFPXyNV4jiamW8003lrS9FQ7QvHCgb9BARx5nTBuYLvw+plBMIHZI2l&#10;Y1JwIw/zWedpiql2V/6iZh9yESHsU1RgQqhSKX1myKLvu4o4ekdXWwxR1rnUNV4j3JbyNUnepcWC&#10;44LBipaGsvP+YhVsfn8+zdvHerx53u22p9XotFg2B6V63XYxARGoDY/wf3urFQzHcP8Sf4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89SNxwAAANsAAAAPAAAAAAAA&#10;AAAAAAAAAKECAABkcnMvZG93bnJldi54bWxQSwUGAAAAAAQABAD5AAAAlQMAAAAA&#10;" strokeweight="2.25pt">
                    <v:stroke dashstyle="dash" endarrow="block"/>
                  </v:line>
                  <v:line id="Line 43" o:spid="_x0000_s1060" style="position:absolute;visibility:visible;mso-wrap-style:square" from="6040,7524" to="6220,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wNN8MAAADbAAAADwAAAGRycy9kb3ducmV2LnhtbERPPW/CMBDdkfofrEPqgsChUqsQMIiC&#10;KCwMBQbGU3zEgfgcxW5I+fV4qNTx6X3PFp2tREuNLx0rGI8SEMS50yUXCk7HzTAF4QOyxsoxKfgl&#10;D4v5S2+GmXZ3/qb2EAoRQ9hnqMCEUGdS+tyQRT9yNXHkLq6xGCJsCqkbvMdwW8m3JPmQFkuODQZr&#10;WhnKb4cfq2D7OK/N++fXZDvY73fXTXpdrtqjUq/9bjkFEagL/+I/904rSOP6+CX+AD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cDTfDAAAA2wAAAA8AAAAAAAAAAAAA&#10;AAAAoQIAAGRycy9kb3ducmV2LnhtbFBLBQYAAAAABAAEAPkAAACRAwAAAAA=&#10;" strokeweight="2.25pt">
                    <v:stroke dashstyle="dash" endarrow="block"/>
                  </v:line>
                </v:group>
              </v:group>
            </w:pict>
          </mc:Fallback>
        </mc:AlternateContent>
      </w:r>
    </w:p>
    <w:p w:rsidR="00F7609C" w:rsidRPr="00F7609C" w:rsidRDefault="00F7609C" w:rsidP="00F7609C">
      <w:pPr>
        <w:spacing w:line="500" w:lineRule="exact"/>
        <w:ind w:firstLineChars="200" w:firstLine="640"/>
        <w:rPr>
          <w:rFonts w:ascii="仿宋_GB2312" w:eastAsia="仿宋_GB2312" w:hAnsi="Times New Roman" w:cs="Times New Roman"/>
          <w:sz w:val="32"/>
          <w:szCs w:val="32"/>
        </w:rPr>
      </w:pPr>
    </w:p>
    <w:p w:rsidR="00F7609C" w:rsidRPr="00F7609C" w:rsidRDefault="00F7609C" w:rsidP="00F7609C">
      <w:pPr>
        <w:spacing w:line="500" w:lineRule="exact"/>
        <w:ind w:firstLineChars="200" w:firstLine="640"/>
        <w:rPr>
          <w:rFonts w:ascii="仿宋_GB2312" w:eastAsia="仿宋_GB2312" w:hAnsi="Times New Roman" w:cs="Times New Roman"/>
          <w:sz w:val="32"/>
          <w:szCs w:val="32"/>
        </w:rPr>
      </w:pPr>
    </w:p>
    <w:p w:rsidR="00F7609C" w:rsidRPr="00F7609C" w:rsidRDefault="00F7609C" w:rsidP="00F7609C">
      <w:pPr>
        <w:spacing w:line="500" w:lineRule="exact"/>
        <w:ind w:firstLineChars="200" w:firstLine="640"/>
        <w:rPr>
          <w:rFonts w:ascii="仿宋_GB2312" w:eastAsia="仿宋_GB2312" w:hAnsi="Times New Roman" w:cs="Times New Roman"/>
          <w:sz w:val="32"/>
          <w:szCs w:val="32"/>
        </w:rPr>
      </w:pPr>
    </w:p>
    <w:p w:rsidR="00F7609C" w:rsidRPr="00F7609C" w:rsidRDefault="00F7609C" w:rsidP="00F7609C">
      <w:pPr>
        <w:spacing w:line="500" w:lineRule="exact"/>
        <w:ind w:firstLineChars="200" w:firstLine="640"/>
        <w:rPr>
          <w:rFonts w:ascii="仿宋_GB2312" w:eastAsia="仿宋_GB2312" w:hAnsi="Times New Roman" w:cs="Times New Roman"/>
          <w:sz w:val="32"/>
          <w:szCs w:val="32"/>
        </w:rPr>
      </w:pPr>
    </w:p>
    <w:p w:rsidR="00F7609C" w:rsidRPr="00F7609C" w:rsidRDefault="00F7609C" w:rsidP="00F7609C">
      <w:pPr>
        <w:spacing w:line="500" w:lineRule="exact"/>
        <w:ind w:firstLineChars="200" w:firstLine="640"/>
        <w:rPr>
          <w:rFonts w:ascii="仿宋_GB2312" w:eastAsia="仿宋_GB2312" w:hAnsi="Times New Roman" w:cs="Times New Roman"/>
          <w:sz w:val="32"/>
          <w:szCs w:val="32"/>
        </w:rPr>
      </w:pPr>
    </w:p>
    <w:p w:rsidR="00F7609C" w:rsidRPr="00F7609C" w:rsidRDefault="00F7609C" w:rsidP="00F7609C">
      <w:pPr>
        <w:spacing w:line="500" w:lineRule="exact"/>
        <w:ind w:firstLineChars="200" w:firstLine="640"/>
        <w:rPr>
          <w:rFonts w:ascii="仿宋_GB2312" w:eastAsia="仿宋_GB2312" w:hAnsi="Times New Roman" w:cs="Times New Roman"/>
          <w:sz w:val="32"/>
          <w:szCs w:val="32"/>
        </w:rPr>
      </w:pPr>
    </w:p>
    <w:p w:rsidR="00F7609C" w:rsidRPr="00F7609C" w:rsidRDefault="00F7609C" w:rsidP="00F7609C">
      <w:pPr>
        <w:spacing w:line="500" w:lineRule="exact"/>
        <w:ind w:firstLineChars="200" w:firstLine="640"/>
        <w:rPr>
          <w:rFonts w:ascii="仿宋_GB2312" w:eastAsia="仿宋_GB2312" w:hAnsi="Times New Roman" w:cs="Times New Roman"/>
          <w:sz w:val="32"/>
          <w:szCs w:val="32"/>
        </w:rPr>
      </w:pPr>
    </w:p>
    <w:p w:rsidR="00F7609C" w:rsidRPr="00F7609C" w:rsidRDefault="00F7609C" w:rsidP="00F7609C">
      <w:pPr>
        <w:spacing w:line="500" w:lineRule="exact"/>
        <w:ind w:firstLineChars="200" w:firstLine="640"/>
        <w:rPr>
          <w:rFonts w:ascii="仿宋_GB2312" w:eastAsia="仿宋_GB2312" w:hAnsi="Times New Roman" w:cs="Times New Roman"/>
          <w:sz w:val="32"/>
          <w:szCs w:val="32"/>
        </w:rPr>
      </w:pPr>
    </w:p>
    <w:p w:rsidR="00F7609C" w:rsidRPr="00F7609C" w:rsidRDefault="00F7609C" w:rsidP="00F7609C">
      <w:pPr>
        <w:spacing w:line="500" w:lineRule="exact"/>
        <w:ind w:firstLineChars="200" w:firstLine="640"/>
        <w:rPr>
          <w:rFonts w:ascii="仿宋_GB2312" w:eastAsia="仿宋_GB2312" w:hAnsi="Times New Roman" w:cs="Times New Roman"/>
          <w:sz w:val="32"/>
          <w:szCs w:val="32"/>
        </w:rPr>
      </w:pPr>
    </w:p>
    <w:p w:rsidR="00F7609C" w:rsidRPr="00F7609C" w:rsidRDefault="00F7609C" w:rsidP="00F7609C">
      <w:pPr>
        <w:spacing w:line="500" w:lineRule="exact"/>
        <w:ind w:firstLineChars="200" w:firstLine="640"/>
        <w:rPr>
          <w:rFonts w:ascii="仿宋_GB2312" w:eastAsia="仿宋_GB2312" w:hAnsi="Times New Roman" w:cs="Times New Roman"/>
          <w:sz w:val="32"/>
          <w:szCs w:val="32"/>
        </w:rPr>
      </w:pPr>
    </w:p>
    <w:p w:rsidR="00F7609C" w:rsidRPr="00F7609C" w:rsidRDefault="00F7609C" w:rsidP="00F7609C">
      <w:pPr>
        <w:spacing w:line="500" w:lineRule="exact"/>
        <w:ind w:firstLineChars="200" w:firstLine="640"/>
        <w:rPr>
          <w:rFonts w:ascii="仿宋_GB2312" w:eastAsia="仿宋_GB2312" w:hAnsi="Times New Roman" w:cs="Times New Roman"/>
          <w:sz w:val="32"/>
          <w:szCs w:val="32"/>
        </w:rPr>
      </w:pPr>
    </w:p>
    <w:p w:rsidR="00F7609C" w:rsidRPr="00F7609C" w:rsidRDefault="00F7609C" w:rsidP="00F7609C">
      <w:pPr>
        <w:spacing w:line="500" w:lineRule="exact"/>
        <w:ind w:firstLineChars="200" w:firstLine="640"/>
        <w:rPr>
          <w:rFonts w:ascii="仿宋_GB2312" w:eastAsia="仿宋_GB2312" w:hAnsi="Times New Roman" w:cs="Times New Roman"/>
          <w:sz w:val="32"/>
          <w:szCs w:val="32"/>
        </w:rPr>
      </w:pPr>
    </w:p>
    <w:p w:rsidR="00F7609C" w:rsidRPr="00F7609C" w:rsidRDefault="00F7609C" w:rsidP="00F7609C">
      <w:pPr>
        <w:spacing w:line="500" w:lineRule="exact"/>
        <w:ind w:firstLineChars="200" w:firstLine="640"/>
        <w:rPr>
          <w:rFonts w:ascii="仿宋_GB2312" w:eastAsia="仿宋_GB2312" w:hAnsi="Times New Roman" w:cs="Times New Roman"/>
          <w:sz w:val="32"/>
          <w:szCs w:val="32"/>
        </w:rPr>
      </w:pPr>
    </w:p>
    <w:p w:rsidR="00F7609C" w:rsidRPr="00F7609C" w:rsidRDefault="00F7609C" w:rsidP="00F7609C">
      <w:pPr>
        <w:spacing w:line="500" w:lineRule="exact"/>
        <w:ind w:firstLineChars="200" w:firstLine="640"/>
        <w:rPr>
          <w:rFonts w:ascii="仿宋_GB2312" w:eastAsia="仿宋_GB2312" w:hAnsi="Times New Roman" w:cs="Times New Roman"/>
          <w:sz w:val="32"/>
          <w:szCs w:val="32"/>
        </w:rPr>
      </w:pPr>
    </w:p>
    <w:p w:rsidR="00F7609C" w:rsidRPr="00F7609C" w:rsidRDefault="00F7609C" w:rsidP="00F7609C">
      <w:pPr>
        <w:spacing w:line="500" w:lineRule="exact"/>
        <w:ind w:firstLineChars="200" w:firstLine="640"/>
        <w:rPr>
          <w:rFonts w:ascii="仿宋_GB2312" w:eastAsia="仿宋_GB2312" w:hAnsi="Times New Roman" w:cs="Times New Roman"/>
          <w:sz w:val="32"/>
          <w:szCs w:val="32"/>
        </w:rPr>
      </w:pPr>
    </w:p>
    <w:p w:rsidR="00F7609C" w:rsidRPr="008D1D6F" w:rsidRDefault="00F7609C" w:rsidP="008D1D6F">
      <w:pPr>
        <w:ind w:firstLineChars="200" w:firstLine="640"/>
        <w:rPr>
          <w:rFonts w:ascii="仿宋" w:eastAsia="仿宋" w:hAnsi="仿宋" w:cs="Times New Roman"/>
          <w:sz w:val="32"/>
          <w:szCs w:val="32"/>
        </w:rPr>
      </w:pPr>
      <w:r w:rsidRPr="008D1D6F">
        <w:rPr>
          <w:rFonts w:ascii="仿宋" w:eastAsia="仿宋" w:hAnsi="仿宋" w:cs="Times New Roman" w:hint="eastAsia"/>
          <w:sz w:val="32"/>
          <w:szCs w:val="32"/>
        </w:rPr>
        <w:lastRenderedPageBreak/>
        <w:t>1.规划职业生涯，确立职业理想</w:t>
      </w:r>
    </w:p>
    <w:p w:rsidR="00F7609C" w:rsidRPr="008D1D6F" w:rsidRDefault="00F7609C" w:rsidP="008D1D6F">
      <w:pPr>
        <w:ind w:firstLineChars="200" w:firstLine="640"/>
        <w:rPr>
          <w:rFonts w:ascii="仿宋" w:eastAsia="仿宋" w:hAnsi="仿宋" w:cs="Times New Roman"/>
          <w:sz w:val="32"/>
          <w:szCs w:val="32"/>
        </w:rPr>
      </w:pPr>
      <w:r w:rsidRPr="008D1D6F">
        <w:rPr>
          <w:rFonts w:ascii="仿宋" w:eastAsia="仿宋" w:hAnsi="仿宋" w:cs="Times New Roman" w:hint="eastAsia"/>
          <w:sz w:val="32"/>
          <w:szCs w:val="32"/>
        </w:rPr>
        <w:t>面对学生在专业选择以及入学之后的茫然，首先我们借助《德育》、《职业生涯规划》等课程，创新采用“课程介入+教学渗透+活动提升”的德育教育新模式，在学生入校的起始阶段，首先注重对学生进行校史教育，激发学生热爱学校、热爱专业的情感，激发学生学习的热情。第二，寻找方向，确立职业理想。形成职业认知后，需要进一步确立职业理想。我们利用“展巾帼风采，建幸福家园”报告会、“我的理想”主题班会、聆听我校中、青年女教师亲自讲述个人奋斗历程等形式，用身边案例引导学生认知“四自”，认知职业之美，确立职业理想。第三，教育学生树立职业人的意识，明确中专生的学习目标和未来职业人的要求。以学前教育专业为例，要成为合格的幼儿教师，首先必须形成简单的职业认知，“新竹幼儿园一日见习”就提供了这样一个良好的平台。它将学生认知中“平面”的幼儿变成了“立体”的幼儿，为她们认识幼儿教师这一职业做好铺垫。第四，利用每年新生入学的时机进行女性青春期教育、心理健康教育，并用大量的案例教育学生树立“四自”意识，用知识和技能武装自己，加强自我修养，提升个人素质。第五，开展法制教育，组织学生观看《今日说法》针对女性犯罪的系列节目，通过观看记者对吉林女子监狱犯罪人的采访实录，聆听当事人讲述其犯罪原因及反思，对学生进行生动的法制教育。第六，组织优秀</w:t>
      </w:r>
      <w:r w:rsidRPr="008D1D6F">
        <w:rPr>
          <w:rFonts w:ascii="仿宋" w:eastAsia="仿宋" w:hAnsi="仿宋" w:cs="Times New Roman" w:hint="eastAsia"/>
          <w:sz w:val="32"/>
          <w:szCs w:val="32"/>
        </w:rPr>
        <w:lastRenderedPageBreak/>
        <w:t>毕业生来校现身说法，进行中职学生创业成功案例教育，让学生认识到读中</w:t>
      </w:r>
      <w:proofErr w:type="gramStart"/>
      <w:r w:rsidRPr="008D1D6F">
        <w:rPr>
          <w:rFonts w:ascii="仿宋" w:eastAsia="仿宋" w:hAnsi="仿宋" w:cs="Times New Roman" w:hint="eastAsia"/>
          <w:sz w:val="32"/>
          <w:szCs w:val="32"/>
        </w:rPr>
        <w:t>职同样</w:t>
      </w:r>
      <w:proofErr w:type="gramEnd"/>
      <w:r w:rsidRPr="008D1D6F">
        <w:rPr>
          <w:rFonts w:ascii="仿宋" w:eastAsia="仿宋" w:hAnsi="仿宋" w:cs="Times New Roman" w:hint="eastAsia"/>
          <w:sz w:val="32"/>
          <w:szCs w:val="32"/>
        </w:rPr>
        <w:t xml:space="preserve">可以赢得人生出彩的机会，从而提高自信，确立职业理想。 </w:t>
      </w:r>
    </w:p>
    <w:p w:rsidR="00F7609C" w:rsidRPr="008D1D6F" w:rsidRDefault="00F7609C" w:rsidP="008D1D6F">
      <w:pPr>
        <w:widowControl/>
        <w:shd w:val="clear" w:color="auto" w:fill="FFFFFF"/>
        <w:ind w:firstLineChars="200" w:firstLine="640"/>
        <w:rPr>
          <w:rFonts w:ascii="仿宋" w:eastAsia="仿宋" w:hAnsi="仿宋" w:cs="仿宋_GB2312"/>
          <w:sz w:val="32"/>
          <w:szCs w:val="32"/>
        </w:rPr>
      </w:pPr>
      <w:r w:rsidRPr="008D1D6F">
        <w:rPr>
          <w:rFonts w:ascii="仿宋" w:eastAsia="仿宋" w:hAnsi="仿宋" w:cs="仿宋_GB2312" w:hint="eastAsia"/>
          <w:sz w:val="32"/>
          <w:szCs w:val="32"/>
        </w:rPr>
        <w:t>2.开设特色课程，提升学生素养</w:t>
      </w:r>
    </w:p>
    <w:p w:rsidR="00F7609C" w:rsidRPr="008D1D6F" w:rsidRDefault="00F7609C" w:rsidP="008D1D6F">
      <w:pPr>
        <w:ind w:firstLineChars="200" w:firstLine="640"/>
        <w:rPr>
          <w:rFonts w:ascii="仿宋" w:eastAsia="仿宋" w:hAnsi="仿宋" w:cs="仿宋_GB2312"/>
          <w:sz w:val="32"/>
          <w:szCs w:val="32"/>
        </w:rPr>
      </w:pPr>
      <w:r w:rsidRPr="008D1D6F">
        <w:rPr>
          <w:rFonts w:ascii="仿宋" w:eastAsia="仿宋" w:hAnsi="仿宋" w:cs="仿宋_GB2312" w:hint="eastAsia"/>
          <w:sz w:val="32"/>
          <w:szCs w:val="32"/>
        </w:rPr>
        <w:t>创建</w:t>
      </w:r>
      <w:r w:rsidR="000E1A4D" w:rsidRPr="008D1D6F">
        <w:rPr>
          <w:rFonts w:ascii="仿宋" w:eastAsia="仿宋" w:hAnsi="仿宋" w:cs="仿宋_GB2312" w:hint="eastAsia"/>
          <w:sz w:val="32"/>
          <w:szCs w:val="32"/>
        </w:rPr>
        <w:t>并试用</w:t>
      </w:r>
      <w:r w:rsidRPr="008D1D6F">
        <w:rPr>
          <w:rFonts w:ascii="仿宋" w:eastAsia="仿宋" w:hAnsi="仿宋" w:cs="仿宋_GB2312" w:hint="eastAsia"/>
          <w:sz w:val="32"/>
          <w:szCs w:val="32"/>
        </w:rPr>
        <w:t>校本课程是</w:t>
      </w:r>
      <w:proofErr w:type="gramStart"/>
      <w:r w:rsidRPr="008D1D6F">
        <w:rPr>
          <w:rFonts w:ascii="仿宋" w:eastAsia="仿宋" w:hAnsi="仿宋" w:cs="仿宋_GB2312" w:hint="eastAsia"/>
          <w:sz w:val="32"/>
          <w:szCs w:val="32"/>
        </w:rPr>
        <w:t>凸</w:t>
      </w:r>
      <w:proofErr w:type="gramEnd"/>
      <w:r w:rsidRPr="008D1D6F">
        <w:rPr>
          <w:rFonts w:ascii="仿宋" w:eastAsia="仿宋" w:hAnsi="仿宋" w:cs="仿宋_GB2312" w:hint="eastAsia"/>
          <w:sz w:val="32"/>
          <w:szCs w:val="32"/>
        </w:rPr>
        <w:t>显学校办学特色，促进学校内涵发展的重要载体。学校组织相关教师对学生进行广泛调研，广泛了解学生需求，在此基础上组织相关教研组，</w:t>
      </w:r>
      <w:smartTag w:uri="urn:schemas-microsoft-com:office:smarttags" w:element="PersonName">
        <w:smartTagPr>
          <w:attr w:name="ProductID" w:val="任课"/>
        </w:smartTagPr>
        <w:r w:rsidRPr="008D1D6F">
          <w:rPr>
            <w:rFonts w:ascii="仿宋" w:eastAsia="仿宋" w:hAnsi="仿宋" w:cs="仿宋_GB2312" w:hint="eastAsia"/>
            <w:sz w:val="32"/>
            <w:szCs w:val="32"/>
          </w:rPr>
          <w:t>任课</w:t>
        </w:r>
      </w:smartTag>
      <w:r w:rsidRPr="008D1D6F">
        <w:rPr>
          <w:rFonts w:ascii="仿宋" w:eastAsia="仿宋" w:hAnsi="仿宋" w:cs="仿宋_GB2312" w:hint="eastAsia"/>
          <w:sz w:val="32"/>
          <w:szCs w:val="32"/>
        </w:rPr>
        <w:t>老师进行课程论证，开发。并通过局部外引，核心内培的方式组建起了女性课程教师队伍。在广泛征求意见的基础上，组织人员进行课程开发论证，最终形成了女性特色课程建设研究方案。结合专业特点和女性特点，针对部分班级开设了具有女性特色的课程，如针对商业财会、旅游服务等专业增设音乐、礼仪服务、形体训练等课程；针对学前教育专业，增设茶艺、插花、创意手工、各种器乐课程。实践证明，通过开设这些体现女性温柔和气之美的选修课程，不仅陶冶了学生性情，塑造了学生形象，培养了学生气质，而且为其将来就业奠定了良好的基础。</w:t>
      </w:r>
    </w:p>
    <w:p w:rsidR="00F7609C" w:rsidRPr="008D1D6F" w:rsidRDefault="000E1A4D" w:rsidP="008D1D6F">
      <w:pPr>
        <w:widowControl/>
        <w:shd w:val="clear" w:color="auto" w:fill="FFFFFF"/>
        <w:ind w:firstLineChars="200" w:firstLine="640"/>
        <w:rPr>
          <w:rFonts w:ascii="仿宋" w:eastAsia="仿宋" w:hAnsi="仿宋" w:cs="宋体"/>
          <w:kern w:val="0"/>
          <w:sz w:val="32"/>
          <w:szCs w:val="32"/>
        </w:rPr>
      </w:pPr>
      <w:r w:rsidRPr="008D1D6F">
        <w:rPr>
          <w:rFonts w:ascii="仿宋" w:eastAsia="仿宋" w:hAnsi="仿宋" w:cs="宋体" w:hint="eastAsia"/>
          <w:kern w:val="0"/>
          <w:sz w:val="32"/>
          <w:szCs w:val="32"/>
        </w:rPr>
        <w:t>学校采用了</w:t>
      </w:r>
      <w:r w:rsidR="00F7609C" w:rsidRPr="008D1D6F">
        <w:rPr>
          <w:rFonts w:ascii="仿宋" w:eastAsia="仿宋" w:hAnsi="仿宋" w:cs="宋体" w:hint="eastAsia"/>
          <w:kern w:val="0"/>
          <w:sz w:val="32"/>
          <w:szCs w:val="32"/>
        </w:rPr>
        <w:t>部分教师编写了适合我校学生学习的以国学经典、校园礼仪为主要内容的特色校本教材及配套学习资源，旨在加深全体学生对中华民族优秀文化的理解、促进学校“信美”文化建设等方面起到积极的推动作用。我们利用</w:t>
      </w:r>
      <w:r w:rsidR="00F7609C" w:rsidRPr="008D1D6F">
        <w:rPr>
          <w:rFonts w:ascii="仿宋" w:eastAsia="仿宋" w:hAnsi="仿宋" w:cs="宋体" w:hint="eastAsia"/>
          <w:kern w:val="0"/>
          <w:sz w:val="32"/>
          <w:szCs w:val="32"/>
        </w:rPr>
        <w:lastRenderedPageBreak/>
        <w:t xml:space="preserve">新生入学教育讲礼仪、讲规范，利用早读课、自习课引导学生诵读经典，感受国学之美，提升人文素养。 </w:t>
      </w:r>
    </w:p>
    <w:p w:rsidR="00F7609C" w:rsidRPr="008D1D6F" w:rsidRDefault="00F7609C" w:rsidP="00F7609C">
      <w:pPr>
        <w:numPr>
          <w:ilvl w:val="0"/>
          <w:numId w:val="2"/>
        </w:numPr>
        <w:spacing w:line="500" w:lineRule="exact"/>
        <w:ind w:firstLineChars="200" w:firstLine="643"/>
        <w:rPr>
          <w:rFonts w:ascii="仿宋" w:eastAsia="仿宋" w:hAnsi="仿宋" w:cs="仿宋_GB2312"/>
          <w:b/>
          <w:sz w:val="32"/>
          <w:szCs w:val="32"/>
        </w:rPr>
      </w:pPr>
      <w:r w:rsidRPr="008D1D6F">
        <w:rPr>
          <w:rFonts w:ascii="仿宋" w:eastAsia="仿宋" w:hAnsi="仿宋" w:cs="Times New Roman" w:hint="eastAsia"/>
          <w:b/>
          <w:sz w:val="32"/>
          <w:szCs w:val="32"/>
        </w:rPr>
        <w:t>拓展“四自”教育途径，文化</w:t>
      </w:r>
      <w:r w:rsidRPr="008D1D6F">
        <w:rPr>
          <w:rFonts w:ascii="仿宋" w:eastAsia="仿宋" w:hAnsi="仿宋" w:cs="Times New Roman" w:hint="eastAsia"/>
          <w:b/>
          <w:bCs/>
          <w:sz w:val="32"/>
          <w:szCs w:val="32"/>
        </w:rPr>
        <w:t xml:space="preserve">环境育人 </w:t>
      </w:r>
    </w:p>
    <w:p w:rsidR="00F7609C" w:rsidRPr="008D1D6F" w:rsidRDefault="00F7609C" w:rsidP="008D1D6F">
      <w:pPr>
        <w:rPr>
          <w:rFonts w:ascii="仿宋" w:eastAsia="仿宋" w:hAnsi="仿宋" w:cs="仿宋_GB2312"/>
          <w:bCs/>
          <w:sz w:val="32"/>
          <w:szCs w:val="32"/>
        </w:rPr>
      </w:pPr>
      <w:r w:rsidRPr="00F7609C">
        <w:rPr>
          <w:rFonts w:ascii="仿宋_GB2312" w:eastAsia="仿宋_GB2312" w:hAnsi="Times New Roman" w:cs="Times New Roman" w:hint="eastAsia"/>
          <w:sz w:val="32"/>
          <w:szCs w:val="32"/>
        </w:rPr>
        <w:t xml:space="preserve">   </w:t>
      </w:r>
      <w:r w:rsidRPr="008D1D6F">
        <w:rPr>
          <w:rFonts w:ascii="仿宋" w:eastAsia="仿宋" w:hAnsi="仿宋" w:cs="Times New Roman" w:hint="eastAsia"/>
          <w:sz w:val="32"/>
          <w:szCs w:val="32"/>
        </w:rPr>
        <w:t xml:space="preserve"> 1.加强硬件建设，</w:t>
      </w:r>
      <w:r w:rsidRPr="008D1D6F">
        <w:rPr>
          <w:rFonts w:ascii="仿宋" w:eastAsia="仿宋" w:hAnsi="仿宋" w:cs="仿宋_GB2312" w:hint="eastAsia"/>
          <w:bCs/>
          <w:sz w:val="32"/>
          <w:szCs w:val="32"/>
        </w:rPr>
        <w:t>打造“信美”校园</w:t>
      </w:r>
    </w:p>
    <w:p w:rsidR="00F7609C" w:rsidRPr="008D1D6F" w:rsidRDefault="00F7609C" w:rsidP="008D1D6F">
      <w:pPr>
        <w:rPr>
          <w:rFonts w:ascii="仿宋" w:eastAsia="仿宋" w:hAnsi="仿宋" w:cs="Times New Roman"/>
          <w:sz w:val="32"/>
          <w:szCs w:val="32"/>
        </w:rPr>
      </w:pPr>
      <w:r w:rsidRPr="008D1D6F">
        <w:rPr>
          <w:rFonts w:ascii="仿宋" w:eastAsia="仿宋" w:hAnsi="仿宋" w:cs="Times New Roman" w:hint="eastAsia"/>
          <w:sz w:val="32"/>
          <w:szCs w:val="32"/>
        </w:rPr>
        <w:t xml:space="preserve">    学校建筑物布局因地制宜，最大化的利用的现有的土地面积进行绿化、美化。学校建筑独具特色，流线清晰，分区明确，空间尺度宜人，环境优雅。南校区综合楼单体设计遵循自然、亲和、艺术、个性化等原则，楼层四合，中间天井绿茵草坪、小桥流水、游鱼戏石；雕塑特色鲜明、寓意深刻。楼宇及环境以大雁为主题命名（综合教学楼——雁翔楼、</w:t>
      </w:r>
      <w:proofErr w:type="gramStart"/>
      <w:r w:rsidRPr="008D1D6F">
        <w:rPr>
          <w:rFonts w:ascii="仿宋" w:eastAsia="仿宋" w:hAnsi="仿宋" w:cs="Times New Roman" w:hint="eastAsia"/>
          <w:sz w:val="32"/>
          <w:szCs w:val="32"/>
        </w:rPr>
        <w:t>音乐楼</w:t>
      </w:r>
      <w:proofErr w:type="gramEnd"/>
      <w:r w:rsidRPr="008D1D6F">
        <w:rPr>
          <w:rFonts w:ascii="仿宋" w:eastAsia="仿宋" w:hAnsi="仿宋" w:cs="Times New Roman" w:hint="eastAsia"/>
          <w:sz w:val="32"/>
          <w:szCs w:val="32"/>
        </w:rPr>
        <w:t>——雁鸣楼、</w:t>
      </w:r>
      <w:proofErr w:type="gramStart"/>
      <w:r w:rsidRPr="008D1D6F">
        <w:rPr>
          <w:rFonts w:ascii="仿宋" w:eastAsia="仿宋" w:hAnsi="仿宋" w:cs="Times New Roman" w:hint="eastAsia"/>
          <w:sz w:val="32"/>
          <w:szCs w:val="32"/>
        </w:rPr>
        <w:t>舞蹈功厅</w:t>
      </w:r>
      <w:proofErr w:type="gramEnd"/>
      <w:r w:rsidRPr="008D1D6F">
        <w:rPr>
          <w:rFonts w:ascii="仿宋" w:eastAsia="仿宋" w:hAnsi="仿宋" w:cs="Times New Roman" w:hint="eastAsia"/>
          <w:sz w:val="32"/>
          <w:szCs w:val="32"/>
        </w:rPr>
        <w:t>——雁舞楼、学生公寓楼——雁栖楼、校园草地——</w:t>
      </w:r>
      <w:proofErr w:type="gramStart"/>
      <w:r w:rsidRPr="008D1D6F">
        <w:rPr>
          <w:rFonts w:ascii="仿宋" w:eastAsia="仿宋" w:hAnsi="仿宋" w:cs="Times New Roman" w:hint="eastAsia"/>
          <w:sz w:val="32"/>
          <w:szCs w:val="32"/>
        </w:rPr>
        <w:t>雁苑等</w:t>
      </w:r>
      <w:proofErr w:type="gramEnd"/>
      <w:r w:rsidRPr="008D1D6F">
        <w:rPr>
          <w:rFonts w:ascii="仿宋" w:eastAsia="仿宋" w:hAnsi="仿宋" w:cs="Times New Roman" w:hint="eastAsia"/>
          <w:sz w:val="32"/>
          <w:szCs w:val="32"/>
        </w:rPr>
        <w:t>），强化学校文化意识，打造轻松活泼的学习环境，激发学生的自信心，促进师生交往，营造出具有“信美”内涵的学校文化氛围。</w:t>
      </w:r>
    </w:p>
    <w:p w:rsidR="00F7609C" w:rsidRPr="008D1D6F" w:rsidRDefault="00F7609C" w:rsidP="008D1D6F">
      <w:pPr>
        <w:ind w:firstLineChars="200" w:firstLine="640"/>
        <w:rPr>
          <w:rFonts w:ascii="仿宋" w:eastAsia="仿宋" w:hAnsi="仿宋" w:cs="Times New Roman"/>
          <w:sz w:val="32"/>
          <w:szCs w:val="32"/>
        </w:rPr>
      </w:pPr>
      <w:r w:rsidRPr="008D1D6F">
        <w:rPr>
          <w:rFonts w:ascii="仿宋" w:eastAsia="仿宋" w:hAnsi="仿宋" w:cs="Times New Roman" w:hint="eastAsia"/>
          <w:sz w:val="32"/>
          <w:szCs w:val="32"/>
        </w:rPr>
        <w:t>根据不同专业特点，突出专业特色，营造浓厚书香氛围、环境优美整洁的班级文化主题，建立荣誉栏目、激励栏目，关注学生的全面健康成长、长远发展，让学生在优美的环境中树立自信，树立职业理想。</w:t>
      </w:r>
    </w:p>
    <w:p w:rsidR="00F7609C" w:rsidRPr="008D1D6F" w:rsidRDefault="00F7609C" w:rsidP="008D1D6F">
      <w:pPr>
        <w:ind w:firstLineChars="200" w:firstLine="640"/>
        <w:rPr>
          <w:rFonts w:ascii="仿宋" w:eastAsia="仿宋" w:hAnsi="仿宋" w:cs="Times New Roman"/>
          <w:sz w:val="32"/>
          <w:szCs w:val="32"/>
        </w:rPr>
      </w:pPr>
      <w:r w:rsidRPr="008D1D6F">
        <w:rPr>
          <w:rFonts w:ascii="仿宋" w:eastAsia="仿宋" w:hAnsi="仿宋" w:cs="Times New Roman" w:hint="eastAsia"/>
          <w:sz w:val="32"/>
          <w:szCs w:val="32"/>
        </w:rPr>
        <w:t>围绕职业教育特点，营造浓郁的具有职教特色的文化氛围。在整个校园环境设计中</w:t>
      </w:r>
      <w:proofErr w:type="gramStart"/>
      <w:r w:rsidRPr="008D1D6F">
        <w:rPr>
          <w:rFonts w:ascii="仿宋" w:eastAsia="仿宋" w:hAnsi="仿宋" w:cs="Times New Roman" w:hint="eastAsia"/>
          <w:sz w:val="32"/>
          <w:szCs w:val="32"/>
        </w:rPr>
        <w:t>分学校</w:t>
      </w:r>
      <w:proofErr w:type="gramEnd"/>
      <w:r w:rsidRPr="008D1D6F">
        <w:rPr>
          <w:rFonts w:ascii="仿宋" w:eastAsia="仿宋" w:hAnsi="仿宋" w:cs="Times New Roman" w:hint="eastAsia"/>
          <w:sz w:val="32"/>
          <w:szCs w:val="32"/>
        </w:rPr>
        <w:t>精神系列、职业意识系列、学子风采系列、榜样激励系列、养成教育系列、企业文化系列，营造突出职业特征的校园环境，让学校精神、职业意识、</w:t>
      </w:r>
      <w:r w:rsidRPr="008D1D6F">
        <w:rPr>
          <w:rFonts w:ascii="仿宋" w:eastAsia="仿宋" w:hAnsi="仿宋" w:cs="Times New Roman" w:hint="eastAsia"/>
          <w:sz w:val="32"/>
          <w:szCs w:val="32"/>
        </w:rPr>
        <w:lastRenderedPageBreak/>
        <w:t>优秀</w:t>
      </w:r>
      <w:proofErr w:type="gramStart"/>
      <w:r w:rsidRPr="008D1D6F">
        <w:rPr>
          <w:rFonts w:ascii="仿宋" w:eastAsia="仿宋" w:hAnsi="仿宋" w:cs="Times New Roman" w:hint="eastAsia"/>
          <w:sz w:val="32"/>
          <w:szCs w:val="32"/>
        </w:rPr>
        <w:t>学子事迹</w:t>
      </w:r>
      <w:proofErr w:type="gramEnd"/>
      <w:r w:rsidRPr="008D1D6F">
        <w:rPr>
          <w:rFonts w:ascii="仿宋" w:eastAsia="仿宋" w:hAnsi="仿宋" w:cs="Times New Roman" w:hint="eastAsia"/>
          <w:sz w:val="32"/>
          <w:szCs w:val="32"/>
        </w:rPr>
        <w:t>等深入人心，实训室等教学环境设计为企业模式，按合作企业生产场景布置，张贴生产操作流程、安全操作规程，融入企业文化，培养职业意识。</w:t>
      </w:r>
    </w:p>
    <w:p w:rsidR="00F7609C" w:rsidRPr="008D1D6F" w:rsidRDefault="00F7609C" w:rsidP="008D1D6F">
      <w:pPr>
        <w:ind w:firstLineChars="200" w:firstLine="640"/>
        <w:rPr>
          <w:rFonts w:ascii="仿宋" w:eastAsia="仿宋" w:hAnsi="仿宋" w:cs="Times New Roman"/>
          <w:sz w:val="32"/>
          <w:szCs w:val="32"/>
        </w:rPr>
      </w:pPr>
      <w:r w:rsidRPr="008D1D6F">
        <w:rPr>
          <w:rFonts w:ascii="仿宋" w:eastAsia="仿宋" w:hAnsi="仿宋" w:cs="Times New Roman" w:hint="eastAsia"/>
          <w:sz w:val="32"/>
          <w:szCs w:val="32"/>
        </w:rPr>
        <w:t>2.搭建实践平台，培养“信美学生”</w:t>
      </w:r>
    </w:p>
    <w:p w:rsidR="00F7609C" w:rsidRPr="008D1D6F" w:rsidRDefault="00F7609C" w:rsidP="008D1D6F">
      <w:pPr>
        <w:ind w:firstLineChars="200" w:firstLine="640"/>
        <w:rPr>
          <w:rFonts w:ascii="仿宋" w:eastAsia="仿宋" w:hAnsi="仿宋" w:cs="Times New Roman"/>
          <w:sz w:val="32"/>
          <w:szCs w:val="32"/>
        </w:rPr>
      </w:pPr>
      <w:r w:rsidRPr="008D1D6F">
        <w:rPr>
          <w:rFonts w:ascii="仿宋" w:eastAsia="仿宋" w:hAnsi="仿宋" w:cs="Times New Roman" w:hint="eastAsia"/>
          <w:sz w:val="32"/>
          <w:szCs w:val="32"/>
        </w:rPr>
        <w:t>在教育活动中充分考虑学生的年龄特点，精心设计活动方案，激发学生的自信心和尚美情趣，让学生在活动中感受成长的快乐。学校进行了以大雁“五常”为切入点的专题教育活动，以“四自”教育为主的系列教育活动，并利用重大节日、校园艺术节及校园媒体（网站、校报、广播站等）开展具有纪念或教育意义的活动，为学生全面发展营造良好的艺术学习环境和氛围，提高学生的自信心与欣赏美、表现美的能力。让学生在文化艺术熏陶中健康成长。</w:t>
      </w:r>
    </w:p>
    <w:p w:rsidR="00F7609C" w:rsidRPr="008D1D6F" w:rsidRDefault="00F7609C" w:rsidP="008D1D6F">
      <w:pPr>
        <w:ind w:firstLineChars="200" w:firstLine="640"/>
        <w:rPr>
          <w:rFonts w:ascii="仿宋" w:eastAsia="仿宋" w:hAnsi="仿宋" w:cs="Times New Roman"/>
          <w:sz w:val="32"/>
          <w:szCs w:val="32"/>
        </w:rPr>
      </w:pPr>
      <w:r w:rsidRPr="008D1D6F">
        <w:rPr>
          <w:rFonts w:ascii="仿宋" w:eastAsia="仿宋" w:hAnsi="仿宋" w:cs="Times New Roman" w:hint="eastAsia"/>
          <w:sz w:val="32"/>
          <w:szCs w:val="32"/>
        </w:rPr>
        <w:t>在教学活动中，把德育“四自”教育有效融入专业教学中，设计科学的教学计划帮助学生找回自信，运用合理的教学理念引导学生树立自信，并采取“以赛促教、以演促教、以展促教”等多种方式激发学生兴趣，让学生自觉学习，体会乐趣，提高能力。学校还十分注重校企文化的对接与融合，在教学实践中及时有效融入“四新”技术，让学生直接接触企业以及企业文化，亲身体会企业与企业、企业人才激烈竞争的现实，可以使他们亲身感受优秀企业文化中的企业哲学、企业精神尤其是经营理念中的积极进取和竞争意识，切身感受到专业知识、技能在企业的生产经营中所发挥的巨大作用，</w:t>
      </w:r>
      <w:r w:rsidRPr="008D1D6F">
        <w:rPr>
          <w:rFonts w:ascii="仿宋" w:eastAsia="仿宋" w:hAnsi="仿宋" w:cs="Times New Roman" w:hint="eastAsia"/>
          <w:sz w:val="32"/>
          <w:szCs w:val="32"/>
        </w:rPr>
        <w:lastRenderedPageBreak/>
        <w:t>激励他们更加勤奋地学习。</w:t>
      </w:r>
    </w:p>
    <w:p w:rsidR="00F7609C" w:rsidRPr="008D1D6F" w:rsidRDefault="00F7609C" w:rsidP="008D1D6F">
      <w:pPr>
        <w:rPr>
          <w:rFonts w:ascii="仿宋" w:eastAsia="仿宋" w:hAnsi="仿宋" w:cs="Times New Roman"/>
          <w:sz w:val="32"/>
          <w:szCs w:val="32"/>
        </w:rPr>
      </w:pPr>
      <w:r w:rsidRPr="008D1D6F">
        <w:rPr>
          <w:rFonts w:ascii="仿宋" w:eastAsia="仿宋" w:hAnsi="仿宋" w:cs="Times New Roman" w:hint="eastAsia"/>
          <w:sz w:val="32"/>
          <w:szCs w:val="32"/>
        </w:rPr>
        <w:t xml:space="preserve">    学校结合各个专业的特点，坚持“以赛促教、以赛促学”，组织学前教育专业五项全能、舞蹈、美术、音乐、模特、会计等技能大赛，营造积极向上的学习氛围。同学们通过各自专业技能的展示，展现了她们在校的学习收获，表达了她们感恩学校，感恩老师的真情。”文明风采</w:t>
      </w:r>
      <w:proofErr w:type="gramStart"/>
      <w:r w:rsidRPr="008D1D6F">
        <w:rPr>
          <w:rFonts w:ascii="仿宋" w:eastAsia="仿宋" w:hAnsi="仿宋" w:cs="Times New Roman" w:hint="eastAsia"/>
          <w:sz w:val="32"/>
          <w:szCs w:val="32"/>
        </w:rPr>
        <w:t>“</w:t>
      </w:r>
      <w:proofErr w:type="gramEnd"/>
      <w:r w:rsidRPr="008D1D6F">
        <w:rPr>
          <w:rFonts w:ascii="仿宋" w:eastAsia="仿宋" w:hAnsi="仿宋" w:cs="Times New Roman" w:hint="eastAsia"/>
          <w:sz w:val="32"/>
          <w:szCs w:val="32"/>
        </w:rPr>
        <w:t xml:space="preserve">大赛、创意手工制作大赛、校园礼仪大赛等，让曾经的“丑小鸭”展示了自我，树立了自信，提升了个人形象。“四自”教育系列活动的开展，已成为提高我校德育工作实效性的有效途径。 </w:t>
      </w:r>
    </w:p>
    <w:p w:rsidR="00F7609C" w:rsidRPr="008D1D6F" w:rsidRDefault="00F7609C" w:rsidP="008D1D6F">
      <w:pPr>
        <w:ind w:firstLineChars="200" w:firstLine="640"/>
        <w:rPr>
          <w:rFonts w:ascii="仿宋" w:eastAsia="仿宋" w:hAnsi="仿宋" w:cs="Times New Roman"/>
          <w:sz w:val="32"/>
          <w:szCs w:val="32"/>
        </w:rPr>
      </w:pPr>
      <w:r w:rsidRPr="008D1D6F">
        <w:rPr>
          <w:rFonts w:ascii="仿宋" w:eastAsia="仿宋" w:hAnsi="仿宋" w:cs="Times New Roman" w:hint="eastAsia"/>
          <w:sz w:val="32"/>
          <w:szCs w:val="32"/>
        </w:rPr>
        <w:t>给中职学生创造适时、适度的校内外社会实践活动机会，让学生真正成为自我教育的主体，是我校多年德育工作的又一创新实践。每年寒假，学校要承接全国艺术高考专业考试甘肃考点服务工作，学校组建学生志愿者队伍，根据学生专业特点合理安排服务岗位，每天都要接待数千名前来报名考试的学生和陪同的家长，工作量大且辛苦，但也锻炼了学生的意志品质，促进了她们身心健康和心智人格的完善，提升了个人职业能力和团队合作能力。</w:t>
      </w:r>
      <w:r w:rsidR="00F7569F" w:rsidRPr="008D1D6F">
        <w:rPr>
          <w:rFonts w:ascii="仿宋" w:eastAsia="仿宋" w:hAnsi="仿宋" w:cs="Times New Roman" w:hint="eastAsia"/>
          <w:sz w:val="32"/>
          <w:szCs w:val="32"/>
        </w:rPr>
        <w:t xml:space="preserve"> </w:t>
      </w:r>
    </w:p>
    <w:p w:rsidR="00F7609C" w:rsidRPr="008D1D6F" w:rsidRDefault="00F7609C" w:rsidP="00F7609C">
      <w:pPr>
        <w:spacing w:line="500" w:lineRule="exact"/>
        <w:ind w:firstLineChars="200" w:firstLine="643"/>
        <w:rPr>
          <w:rFonts w:ascii="仿宋" w:eastAsia="仿宋" w:hAnsi="仿宋" w:cs="Times New Roman"/>
          <w:b/>
          <w:bCs/>
          <w:sz w:val="32"/>
          <w:szCs w:val="32"/>
        </w:rPr>
      </w:pPr>
      <w:r w:rsidRPr="008D1D6F">
        <w:rPr>
          <w:rFonts w:ascii="仿宋" w:eastAsia="仿宋" w:hAnsi="仿宋" w:cs="Times New Roman" w:hint="eastAsia"/>
          <w:b/>
          <w:bCs/>
          <w:sz w:val="32"/>
          <w:szCs w:val="32"/>
        </w:rPr>
        <w:t>四、主要成果</w:t>
      </w:r>
    </w:p>
    <w:p w:rsidR="00F7609C" w:rsidRPr="008D1D6F" w:rsidRDefault="00F7609C" w:rsidP="008D1D6F">
      <w:pPr>
        <w:ind w:firstLineChars="200" w:firstLine="640"/>
        <w:rPr>
          <w:rFonts w:ascii="仿宋" w:eastAsia="仿宋" w:hAnsi="仿宋" w:cs="Times New Roman"/>
          <w:sz w:val="32"/>
          <w:szCs w:val="32"/>
        </w:rPr>
      </w:pPr>
      <w:r w:rsidRPr="008D1D6F">
        <w:rPr>
          <w:rFonts w:ascii="仿宋" w:eastAsia="仿宋" w:hAnsi="仿宋" w:cs="Times New Roman" w:hint="eastAsia"/>
          <w:sz w:val="32"/>
          <w:szCs w:val="32"/>
        </w:rPr>
        <w:t>预知明日之社会，须看今日之校园。“四自”教育的探索与实践，使我校德育工作取得了骄人的成绩。</w:t>
      </w:r>
    </w:p>
    <w:p w:rsidR="00F7609C" w:rsidRPr="008D1D6F" w:rsidRDefault="00F7609C" w:rsidP="008D1D6F">
      <w:pPr>
        <w:ind w:firstLineChars="200" w:firstLine="640"/>
        <w:rPr>
          <w:rFonts w:ascii="仿宋" w:eastAsia="仿宋" w:hAnsi="仿宋" w:cs="仿宋_GB2312"/>
          <w:sz w:val="32"/>
          <w:szCs w:val="32"/>
        </w:rPr>
      </w:pPr>
      <w:r w:rsidRPr="008D1D6F">
        <w:rPr>
          <w:rFonts w:ascii="仿宋" w:eastAsia="仿宋" w:hAnsi="仿宋" w:cs="Times New Roman" w:hint="eastAsia"/>
          <w:sz w:val="32"/>
          <w:szCs w:val="32"/>
        </w:rPr>
        <w:t>1.</w:t>
      </w:r>
      <w:r w:rsidR="00F7569F" w:rsidRPr="008D1D6F">
        <w:rPr>
          <w:rFonts w:ascii="仿宋" w:eastAsia="仿宋" w:hAnsi="仿宋" w:cs="Times New Roman" w:hint="eastAsia"/>
          <w:sz w:val="32"/>
          <w:szCs w:val="32"/>
        </w:rPr>
        <w:t>逐步完善</w:t>
      </w:r>
      <w:r w:rsidRPr="008D1D6F">
        <w:rPr>
          <w:rFonts w:ascii="仿宋" w:eastAsia="仿宋" w:hAnsi="仿宋" w:cs="Times New Roman" w:hint="eastAsia"/>
          <w:sz w:val="32"/>
          <w:szCs w:val="32"/>
        </w:rPr>
        <w:t>了“四自”教育</w:t>
      </w:r>
      <w:r w:rsidR="00F7569F" w:rsidRPr="008D1D6F">
        <w:rPr>
          <w:rFonts w:ascii="仿宋" w:eastAsia="仿宋" w:hAnsi="仿宋" w:cs="Times New Roman" w:hint="eastAsia"/>
          <w:sz w:val="32"/>
          <w:szCs w:val="32"/>
        </w:rPr>
        <w:t>体系</w:t>
      </w:r>
      <w:r w:rsidRPr="008D1D6F">
        <w:rPr>
          <w:rFonts w:ascii="仿宋" w:eastAsia="仿宋" w:hAnsi="仿宋" w:cs="Times New Roman" w:hint="eastAsia"/>
          <w:sz w:val="32"/>
          <w:szCs w:val="32"/>
        </w:rPr>
        <w:t>，</w:t>
      </w:r>
      <w:r w:rsidR="00F7569F" w:rsidRPr="008D1D6F">
        <w:rPr>
          <w:rFonts w:ascii="仿宋" w:eastAsia="仿宋" w:hAnsi="仿宋" w:cs="Times New Roman" w:hint="eastAsia"/>
          <w:sz w:val="32"/>
          <w:szCs w:val="32"/>
        </w:rPr>
        <w:t>促进</w:t>
      </w:r>
      <w:r w:rsidRPr="008D1D6F">
        <w:rPr>
          <w:rFonts w:ascii="仿宋" w:eastAsia="仿宋" w:hAnsi="仿宋" w:cs="Times New Roman" w:hint="eastAsia"/>
          <w:sz w:val="32"/>
          <w:szCs w:val="32"/>
        </w:rPr>
        <w:t>了“信美”校园环境建设。</w:t>
      </w:r>
      <w:r w:rsidR="00F7569F" w:rsidRPr="008D1D6F">
        <w:rPr>
          <w:rFonts w:ascii="仿宋" w:eastAsia="仿宋" w:hAnsi="仿宋" w:cs="仿宋_GB2312" w:hint="eastAsia"/>
          <w:sz w:val="32"/>
          <w:szCs w:val="32"/>
        </w:rPr>
        <w:t>近年</w:t>
      </w:r>
      <w:r w:rsidRPr="008D1D6F">
        <w:rPr>
          <w:rFonts w:ascii="仿宋" w:eastAsia="仿宋" w:hAnsi="仿宋" w:cs="仿宋_GB2312" w:hint="eastAsia"/>
          <w:sz w:val="32"/>
          <w:szCs w:val="32"/>
        </w:rPr>
        <w:t>来，相关女性课程均形成了教学大纲与系统</w:t>
      </w:r>
      <w:r w:rsidRPr="008D1D6F">
        <w:rPr>
          <w:rFonts w:ascii="仿宋" w:eastAsia="仿宋" w:hAnsi="仿宋" w:cs="仿宋_GB2312" w:hint="eastAsia"/>
          <w:sz w:val="32"/>
          <w:szCs w:val="32"/>
        </w:rPr>
        <w:lastRenderedPageBreak/>
        <w:t>的教学计划以及完善的教学设计。编辑印刷了《礼仪》教材，完善修订了《形体》教材，编写了适合我校学生学习的以国学经典、校园礼仪为主要内容的校本教材《德礼润校园》。特色校本教材的修订</w:t>
      </w:r>
      <w:r w:rsidR="00664494" w:rsidRPr="008D1D6F">
        <w:rPr>
          <w:rFonts w:ascii="仿宋" w:eastAsia="仿宋" w:hAnsi="仿宋" w:cs="仿宋_GB2312" w:hint="eastAsia"/>
          <w:sz w:val="32"/>
          <w:szCs w:val="32"/>
        </w:rPr>
        <w:t>和试用</w:t>
      </w:r>
      <w:r w:rsidRPr="008D1D6F">
        <w:rPr>
          <w:rFonts w:ascii="仿宋" w:eastAsia="仿宋" w:hAnsi="仿宋" w:cs="仿宋_GB2312" w:hint="eastAsia"/>
          <w:sz w:val="32"/>
          <w:szCs w:val="32"/>
        </w:rPr>
        <w:t>为特色课程的</w:t>
      </w:r>
      <w:r w:rsidR="00664494" w:rsidRPr="008D1D6F">
        <w:rPr>
          <w:rFonts w:ascii="仿宋" w:eastAsia="仿宋" w:hAnsi="仿宋" w:cs="仿宋_GB2312" w:hint="eastAsia"/>
          <w:sz w:val="32"/>
          <w:szCs w:val="32"/>
        </w:rPr>
        <w:t>不断深入</w:t>
      </w:r>
      <w:r w:rsidRPr="008D1D6F">
        <w:rPr>
          <w:rFonts w:ascii="仿宋" w:eastAsia="仿宋" w:hAnsi="仿宋" w:cs="仿宋_GB2312" w:hint="eastAsia"/>
          <w:sz w:val="32"/>
          <w:szCs w:val="32"/>
        </w:rPr>
        <w:t>研究提供了坚实的保障。</w:t>
      </w:r>
    </w:p>
    <w:p w:rsidR="00F7609C" w:rsidRPr="008D1D6F" w:rsidRDefault="00F7609C" w:rsidP="008D1D6F">
      <w:pPr>
        <w:ind w:firstLineChars="200" w:firstLine="640"/>
        <w:rPr>
          <w:rFonts w:ascii="仿宋" w:eastAsia="仿宋" w:hAnsi="仿宋" w:cs="Times New Roman"/>
          <w:sz w:val="32"/>
          <w:szCs w:val="32"/>
        </w:rPr>
      </w:pPr>
      <w:r w:rsidRPr="008D1D6F">
        <w:rPr>
          <w:rFonts w:ascii="仿宋" w:eastAsia="仿宋" w:hAnsi="仿宋" w:cs="Times New Roman" w:hint="eastAsia"/>
          <w:sz w:val="32"/>
          <w:szCs w:val="32"/>
        </w:rPr>
        <w:t>2.形成了“四自”系列特色德育活动</w:t>
      </w:r>
    </w:p>
    <w:p w:rsidR="00F7609C" w:rsidRPr="008D1D6F" w:rsidRDefault="00F7609C" w:rsidP="008D1D6F">
      <w:pPr>
        <w:ind w:firstLineChars="200" w:firstLine="640"/>
        <w:rPr>
          <w:rFonts w:ascii="仿宋" w:eastAsia="仿宋" w:hAnsi="仿宋" w:cs="Times New Roman"/>
          <w:sz w:val="32"/>
          <w:szCs w:val="32"/>
        </w:rPr>
      </w:pPr>
      <w:r w:rsidRPr="008D1D6F">
        <w:rPr>
          <w:rFonts w:ascii="仿宋" w:eastAsia="仿宋" w:hAnsi="仿宋" w:cs="Times New Roman" w:hint="eastAsia"/>
          <w:sz w:val="32"/>
          <w:szCs w:val="32"/>
        </w:rPr>
        <w:t>四</w:t>
      </w:r>
      <w:proofErr w:type="gramStart"/>
      <w:r w:rsidRPr="008D1D6F">
        <w:rPr>
          <w:rFonts w:ascii="仿宋" w:eastAsia="仿宋" w:hAnsi="仿宋" w:cs="Times New Roman" w:hint="eastAsia"/>
          <w:sz w:val="32"/>
          <w:szCs w:val="32"/>
        </w:rPr>
        <w:t>自系列</w:t>
      </w:r>
      <w:proofErr w:type="gramEnd"/>
      <w:r w:rsidRPr="008D1D6F">
        <w:rPr>
          <w:rFonts w:ascii="仿宋" w:eastAsia="仿宋" w:hAnsi="仿宋" w:cs="Times New Roman" w:hint="eastAsia"/>
          <w:sz w:val="32"/>
          <w:szCs w:val="32"/>
        </w:rPr>
        <w:t>特色德育活动的开展，集中体现了区域特点和学校特色，成为学校文化建设的一张</w:t>
      </w:r>
      <w:r w:rsidRPr="008D1D6F">
        <w:rPr>
          <w:rFonts w:ascii="仿宋" w:eastAsia="仿宋" w:hAnsi="仿宋" w:cs="Times New Roman"/>
          <w:sz w:val="32"/>
          <w:szCs w:val="32"/>
        </w:rPr>
        <w:t>“</w:t>
      </w:r>
      <w:r w:rsidRPr="008D1D6F">
        <w:rPr>
          <w:rFonts w:ascii="仿宋" w:eastAsia="仿宋" w:hAnsi="仿宋" w:cs="Times New Roman" w:hint="eastAsia"/>
          <w:sz w:val="32"/>
          <w:szCs w:val="32"/>
        </w:rPr>
        <w:t>名片</w:t>
      </w:r>
      <w:r w:rsidRPr="008D1D6F">
        <w:rPr>
          <w:rFonts w:ascii="仿宋" w:eastAsia="仿宋" w:hAnsi="仿宋" w:cs="Times New Roman"/>
          <w:sz w:val="32"/>
          <w:szCs w:val="32"/>
        </w:rPr>
        <w:t>”</w:t>
      </w:r>
      <w:r w:rsidRPr="008D1D6F">
        <w:rPr>
          <w:rFonts w:ascii="仿宋" w:eastAsia="仿宋" w:hAnsi="仿宋" w:cs="Times New Roman" w:hint="eastAsia"/>
          <w:sz w:val="32"/>
          <w:szCs w:val="32"/>
        </w:rPr>
        <w:t>。</w:t>
      </w:r>
    </w:p>
    <w:p w:rsidR="00664494" w:rsidRDefault="00664494" w:rsidP="00F7609C">
      <w:pPr>
        <w:spacing w:line="500" w:lineRule="exact"/>
        <w:ind w:firstLineChars="200" w:firstLine="640"/>
        <w:rPr>
          <w:rFonts w:ascii="仿宋_GB2312" w:eastAsia="仿宋_GB2312" w:hAnsi="Times New Roman" w:cs="Times New Roman"/>
          <w:sz w:val="32"/>
          <w:szCs w:val="32"/>
        </w:rPr>
      </w:pPr>
    </w:p>
    <w:p w:rsidR="00664494" w:rsidRPr="00F7609C" w:rsidRDefault="00664494" w:rsidP="00F7609C">
      <w:pPr>
        <w:spacing w:line="500" w:lineRule="exact"/>
        <w:ind w:firstLineChars="200" w:firstLine="640"/>
        <w:rPr>
          <w:rFonts w:ascii="仿宋_GB2312" w:eastAsia="仿宋_GB2312" w:hAnsi="Times New Roman" w:cs="Times New Roman"/>
          <w:sz w:val="32"/>
          <w:szCs w:val="32"/>
        </w:rPr>
      </w:pPr>
    </w:p>
    <w:p w:rsidR="00F7609C" w:rsidRPr="008D1D6F" w:rsidRDefault="00F7609C" w:rsidP="00F7609C">
      <w:pPr>
        <w:spacing w:line="500" w:lineRule="exact"/>
        <w:ind w:firstLineChars="200" w:firstLine="640"/>
        <w:jc w:val="center"/>
        <w:rPr>
          <w:rFonts w:ascii="仿宋" w:eastAsia="仿宋" w:hAnsi="仿宋" w:cs="Times New Roman"/>
          <w:sz w:val="32"/>
          <w:szCs w:val="32"/>
        </w:rPr>
      </w:pPr>
      <w:r w:rsidRPr="00F7609C">
        <w:rPr>
          <w:rFonts w:ascii="仿宋_GB2312" w:eastAsia="仿宋_GB2312" w:hAnsi="Times New Roman" w:cs="Times New Roman" w:hint="eastAsia"/>
          <w:sz w:val="32"/>
          <w:szCs w:val="32"/>
        </w:rPr>
        <w:t>“</w:t>
      </w:r>
      <w:r w:rsidRPr="008D1D6F">
        <w:rPr>
          <w:rFonts w:ascii="仿宋" w:eastAsia="仿宋" w:hAnsi="仿宋" w:cs="Times New Roman" w:hint="eastAsia"/>
          <w:sz w:val="32"/>
          <w:szCs w:val="32"/>
        </w:rPr>
        <w:t>四自”教育系列活动汇总表</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2828"/>
        <w:gridCol w:w="5103"/>
      </w:tblGrid>
      <w:tr w:rsidR="00F7609C" w:rsidRPr="008D1D6F" w:rsidTr="008D1D6F">
        <w:trPr>
          <w:trHeight w:val="481"/>
        </w:trPr>
        <w:tc>
          <w:tcPr>
            <w:tcW w:w="1000" w:type="dxa"/>
            <w:tcBorders>
              <w:top w:val="single" w:sz="4" w:space="0" w:color="auto"/>
              <w:left w:val="single" w:sz="4" w:space="0" w:color="auto"/>
              <w:bottom w:val="single" w:sz="4" w:space="0" w:color="auto"/>
              <w:right w:val="single" w:sz="4" w:space="0" w:color="auto"/>
            </w:tcBorders>
            <w:shd w:val="clear" w:color="auto" w:fill="auto"/>
            <w:hideMark/>
          </w:tcPr>
          <w:p w:rsidR="00F7609C" w:rsidRPr="008D1D6F" w:rsidRDefault="00F7609C" w:rsidP="00F7609C">
            <w:pPr>
              <w:spacing w:line="500" w:lineRule="exact"/>
              <w:jc w:val="center"/>
              <w:rPr>
                <w:rFonts w:ascii="仿宋" w:eastAsia="仿宋" w:hAnsi="仿宋" w:cs="Times New Roman"/>
                <w:sz w:val="32"/>
                <w:szCs w:val="32"/>
              </w:rPr>
            </w:pPr>
            <w:r w:rsidRPr="008D1D6F">
              <w:rPr>
                <w:rFonts w:ascii="仿宋" w:eastAsia="仿宋" w:hAnsi="仿宋" w:cs="Times New Roman" w:hint="eastAsia"/>
                <w:sz w:val="32"/>
                <w:szCs w:val="32"/>
              </w:rPr>
              <w:t>序号</w:t>
            </w:r>
          </w:p>
        </w:tc>
        <w:tc>
          <w:tcPr>
            <w:tcW w:w="2828" w:type="dxa"/>
            <w:tcBorders>
              <w:top w:val="single" w:sz="4" w:space="0" w:color="auto"/>
              <w:left w:val="single" w:sz="4" w:space="0" w:color="auto"/>
              <w:bottom w:val="single" w:sz="4" w:space="0" w:color="auto"/>
              <w:right w:val="single" w:sz="4" w:space="0" w:color="auto"/>
            </w:tcBorders>
            <w:shd w:val="clear" w:color="auto" w:fill="auto"/>
            <w:hideMark/>
          </w:tcPr>
          <w:p w:rsidR="00F7609C" w:rsidRPr="008D1D6F" w:rsidRDefault="00F7609C" w:rsidP="00F7609C">
            <w:pPr>
              <w:spacing w:line="500" w:lineRule="exact"/>
              <w:jc w:val="center"/>
              <w:rPr>
                <w:rFonts w:ascii="仿宋" w:eastAsia="仿宋" w:hAnsi="仿宋" w:cs="Times New Roman"/>
                <w:sz w:val="32"/>
                <w:szCs w:val="32"/>
              </w:rPr>
            </w:pPr>
            <w:r w:rsidRPr="008D1D6F">
              <w:rPr>
                <w:rFonts w:ascii="仿宋" w:eastAsia="仿宋" w:hAnsi="仿宋" w:cs="Times New Roman" w:hint="eastAsia"/>
                <w:sz w:val="32"/>
                <w:szCs w:val="32"/>
              </w:rPr>
              <w:t>系列活动名称</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F7609C" w:rsidRPr="008D1D6F" w:rsidRDefault="00F7609C" w:rsidP="00F7609C">
            <w:pPr>
              <w:spacing w:line="500" w:lineRule="exact"/>
              <w:jc w:val="center"/>
              <w:rPr>
                <w:rFonts w:ascii="仿宋" w:eastAsia="仿宋" w:hAnsi="仿宋" w:cs="Times New Roman"/>
                <w:sz w:val="32"/>
                <w:szCs w:val="32"/>
              </w:rPr>
            </w:pPr>
            <w:r w:rsidRPr="008D1D6F">
              <w:rPr>
                <w:rFonts w:ascii="仿宋" w:eastAsia="仿宋" w:hAnsi="仿宋" w:cs="Times New Roman" w:hint="eastAsia"/>
                <w:sz w:val="32"/>
                <w:szCs w:val="32"/>
              </w:rPr>
              <w:t>主要特色</w:t>
            </w:r>
          </w:p>
        </w:tc>
      </w:tr>
      <w:tr w:rsidR="00F7609C" w:rsidRPr="008D1D6F" w:rsidTr="008D1D6F">
        <w:trPr>
          <w:trHeight w:val="642"/>
        </w:trPr>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609C" w:rsidRPr="008D1D6F" w:rsidRDefault="00F7609C" w:rsidP="008D1D6F">
            <w:pPr>
              <w:spacing w:line="500" w:lineRule="exact"/>
              <w:jc w:val="center"/>
              <w:rPr>
                <w:rFonts w:ascii="仿宋" w:eastAsia="仿宋" w:hAnsi="仿宋" w:cs="Times New Roman"/>
                <w:sz w:val="32"/>
                <w:szCs w:val="32"/>
              </w:rPr>
            </w:pPr>
            <w:r w:rsidRPr="008D1D6F">
              <w:rPr>
                <w:rFonts w:ascii="仿宋" w:eastAsia="仿宋" w:hAnsi="仿宋" w:cs="Times New Roman" w:hint="eastAsia"/>
                <w:sz w:val="32"/>
                <w:szCs w:val="32"/>
              </w:rPr>
              <w:t>1</w:t>
            </w:r>
          </w:p>
        </w:tc>
        <w:tc>
          <w:tcPr>
            <w:tcW w:w="2828" w:type="dxa"/>
            <w:tcBorders>
              <w:top w:val="single" w:sz="4" w:space="0" w:color="auto"/>
              <w:left w:val="single" w:sz="4" w:space="0" w:color="auto"/>
              <w:bottom w:val="single" w:sz="4" w:space="0" w:color="auto"/>
              <w:right w:val="single" w:sz="4" w:space="0" w:color="auto"/>
            </w:tcBorders>
            <w:shd w:val="clear" w:color="auto" w:fill="auto"/>
            <w:hideMark/>
          </w:tcPr>
          <w:p w:rsidR="00F7609C" w:rsidRPr="008D1D6F" w:rsidRDefault="00F7609C" w:rsidP="00F7609C">
            <w:pPr>
              <w:spacing w:line="500" w:lineRule="exact"/>
              <w:jc w:val="center"/>
              <w:rPr>
                <w:rFonts w:ascii="仿宋" w:eastAsia="仿宋" w:hAnsi="仿宋" w:cs="Times New Roman"/>
                <w:sz w:val="32"/>
                <w:szCs w:val="32"/>
              </w:rPr>
            </w:pPr>
            <w:r w:rsidRPr="008D1D6F">
              <w:rPr>
                <w:rFonts w:ascii="仿宋" w:eastAsia="仿宋" w:hAnsi="仿宋" w:cs="Times New Roman" w:hint="eastAsia"/>
                <w:sz w:val="32"/>
                <w:szCs w:val="32"/>
              </w:rPr>
              <w:t>女子管乐队训练</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F7609C" w:rsidRPr="008D1D6F" w:rsidRDefault="00F7609C" w:rsidP="008D1D6F">
            <w:pPr>
              <w:spacing w:line="500" w:lineRule="exact"/>
              <w:rPr>
                <w:rFonts w:ascii="仿宋" w:eastAsia="仿宋" w:hAnsi="仿宋" w:cs="Times New Roman"/>
                <w:sz w:val="32"/>
                <w:szCs w:val="32"/>
              </w:rPr>
            </w:pPr>
            <w:r w:rsidRPr="008D1D6F">
              <w:rPr>
                <w:rFonts w:ascii="仿宋" w:eastAsia="仿宋" w:hAnsi="仿宋" w:cs="Times New Roman" w:hint="eastAsia"/>
                <w:sz w:val="32"/>
                <w:szCs w:val="32"/>
              </w:rPr>
              <w:t>加强团队意识，丰富课余文化生活。</w:t>
            </w:r>
          </w:p>
        </w:tc>
      </w:tr>
      <w:tr w:rsidR="00F7609C" w:rsidRPr="008D1D6F" w:rsidTr="008D1D6F">
        <w:trPr>
          <w:trHeight w:val="481"/>
        </w:trPr>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609C" w:rsidRPr="008D1D6F" w:rsidRDefault="00F7609C" w:rsidP="008D1D6F">
            <w:pPr>
              <w:spacing w:line="500" w:lineRule="exact"/>
              <w:jc w:val="center"/>
              <w:rPr>
                <w:rFonts w:ascii="仿宋" w:eastAsia="仿宋" w:hAnsi="仿宋" w:cs="Times New Roman"/>
                <w:sz w:val="32"/>
                <w:szCs w:val="32"/>
              </w:rPr>
            </w:pPr>
            <w:r w:rsidRPr="008D1D6F">
              <w:rPr>
                <w:rFonts w:ascii="仿宋" w:eastAsia="仿宋" w:hAnsi="仿宋" w:cs="Times New Roman" w:hint="eastAsia"/>
                <w:sz w:val="32"/>
                <w:szCs w:val="32"/>
              </w:rPr>
              <w:t>2</w:t>
            </w:r>
          </w:p>
        </w:tc>
        <w:tc>
          <w:tcPr>
            <w:tcW w:w="2828" w:type="dxa"/>
            <w:tcBorders>
              <w:top w:val="single" w:sz="4" w:space="0" w:color="auto"/>
              <w:left w:val="single" w:sz="4" w:space="0" w:color="auto"/>
              <w:bottom w:val="single" w:sz="4" w:space="0" w:color="auto"/>
              <w:right w:val="single" w:sz="4" w:space="0" w:color="auto"/>
            </w:tcBorders>
            <w:shd w:val="clear" w:color="auto" w:fill="auto"/>
            <w:hideMark/>
          </w:tcPr>
          <w:p w:rsidR="00F7609C" w:rsidRPr="008D1D6F" w:rsidRDefault="00F7609C" w:rsidP="00F7609C">
            <w:pPr>
              <w:spacing w:line="500" w:lineRule="exact"/>
              <w:jc w:val="center"/>
              <w:rPr>
                <w:rFonts w:ascii="仿宋" w:eastAsia="仿宋" w:hAnsi="仿宋" w:cs="Times New Roman"/>
                <w:sz w:val="32"/>
                <w:szCs w:val="32"/>
              </w:rPr>
            </w:pPr>
            <w:r w:rsidRPr="008D1D6F">
              <w:rPr>
                <w:rFonts w:ascii="仿宋" w:eastAsia="仿宋" w:hAnsi="仿宋" w:cs="Times New Roman" w:hint="eastAsia"/>
                <w:sz w:val="32"/>
                <w:szCs w:val="32"/>
              </w:rPr>
              <w:t>各专业汇报演出</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F7609C" w:rsidRPr="008D1D6F" w:rsidRDefault="00F7609C" w:rsidP="008D1D6F">
            <w:pPr>
              <w:spacing w:line="500" w:lineRule="exact"/>
              <w:rPr>
                <w:rFonts w:ascii="仿宋" w:eastAsia="仿宋" w:hAnsi="仿宋" w:cs="Times New Roman"/>
                <w:sz w:val="32"/>
                <w:szCs w:val="32"/>
              </w:rPr>
            </w:pPr>
            <w:r w:rsidRPr="008D1D6F">
              <w:rPr>
                <w:rFonts w:ascii="仿宋" w:eastAsia="仿宋" w:hAnsi="仿宋" w:cs="Times New Roman" w:hint="eastAsia"/>
                <w:sz w:val="32"/>
                <w:szCs w:val="32"/>
              </w:rPr>
              <w:t>搭建展示交流平台，树立学生自信。</w:t>
            </w:r>
          </w:p>
        </w:tc>
      </w:tr>
      <w:tr w:rsidR="00F7609C" w:rsidRPr="008D1D6F" w:rsidTr="008D1D6F">
        <w:trPr>
          <w:trHeight w:val="975"/>
        </w:trPr>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609C" w:rsidRPr="008D1D6F" w:rsidRDefault="00F7609C" w:rsidP="008D1D6F">
            <w:pPr>
              <w:spacing w:line="500" w:lineRule="exact"/>
              <w:jc w:val="center"/>
              <w:rPr>
                <w:rFonts w:ascii="仿宋" w:eastAsia="仿宋" w:hAnsi="仿宋" w:cs="Times New Roman"/>
                <w:sz w:val="32"/>
                <w:szCs w:val="32"/>
              </w:rPr>
            </w:pPr>
            <w:r w:rsidRPr="008D1D6F">
              <w:rPr>
                <w:rFonts w:ascii="仿宋" w:eastAsia="仿宋" w:hAnsi="仿宋" w:cs="Times New Roman" w:hint="eastAsia"/>
                <w:sz w:val="32"/>
                <w:szCs w:val="32"/>
              </w:rPr>
              <w:t>3</w:t>
            </w:r>
          </w:p>
        </w:tc>
        <w:tc>
          <w:tcPr>
            <w:tcW w:w="2828" w:type="dxa"/>
            <w:tcBorders>
              <w:top w:val="single" w:sz="4" w:space="0" w:color="auto"/>
              <w:left w:val="single" w:sz="4" w:space="0" w:color="auto"/>
              <w:bottom w:val="single" w:sz="4" w:space="0" w:color="auto"/>
              <w:right w:val="single" w:sz="4" w:space="0" w:color="auto"/>
            </w:tcBorders>
            <w:shd w:val="clear" w:color="auto" w:fill="auto"/>
            <w:hideMark/>
          </w:tcPr>
          <w:p w:rsidR="00F7609C" w:rsidRPr="008D1D6F" w:rsidRDefault="00F7609C" w:rsidP="00F7609C">
            <w:pPr>
              <w:spacing w:line="500" w:lineRule="exact"/>
              <w:jc w:val="center"/>
              <w:rPr>
                <w:rFonts w:ascii="仿宋" w:eastAsia="仿宋" w:hAnsi="仿宋" w:cs="Times New Roman"/>
                <w:sz w:val="32"/>
                <w:szCs w:val="32"/>
              </w:rPr>
            </w:pPr>
            <w:r w:rsidRPr="008D1D6F">
              <w:rPr>
                <w:rFonts w:ascii="仿宋" w:eastAsia="仿宋" w:hAnsi="仿宋" w:cs="Times New Roman" w:hint="eastAsia"/>
                <w:sz w:val="32"/>
                <w:szCs w:val="32"/>
              </w:rPr>
              <w:t>女性青春期及</w:t>
            </w:r>
          </w:p>
          <w:p w:rsidR="00F7609C" w:rsidRPr="008D1D6F" w:rsidRDefault="00F7609C" w:rsidP="00F7609C">
            <w:pPr>
              <w:spacing w:line="500" w:lineRule="exact"/>
              <w:jc w:val="center"/>
              <w:rPr>
                <w:rFonts w:ascii="仿宋" w:eastAsia="仿宋" w:hAnsi="仿宋" w:cs="Times New Roman"/>
                <w:sz w:val="32"/>
                <w:szCs w:val="32"/>
              </w:rPr>
            </w:pPr>
            <w:r w:rsidRPr="008D1D6F">
              <w:rPr>
                <w:rFonts w:ascii="仿宋" w:eastAsia="仿宋" w:hAnsi="仿宋" w:cs="Times New Roman" w:hint="eastAsia"/>
                <w:sz w:val="32"/>
                <w:szCs w:val="32"/>
              </w:rPr>
              <w:t>心理健康教育</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609C" w:rsidRPr="008D1D6F" w:rsidRDefault="00F7609C" w:rsidP="008D1D6F">
            <w:pPr>
              <w:spacing w:line="500" w:lineRule="exact"/>
              <w:jc w:val="center"/>
              <w:rPr>
                <w:rFonts w:ascii="仿宋" w:eastAsia="仿宋" w:hAnsi="仿宋" w:cs="Times New Roman"/>
                <w:sz w:val="32"/>
                <w:szCs w:val="32"/>
              </w:rPr>
            </w:pPr>
            <w:r w:rsidRPr="008D1D6F">
              <w:rPr>
                <w:rFonts w:ascii="仿宋" w:eastAsia="仿宋" w:hAnsi="仿宋" w:cs="Times New Roman" w:hint="eastAsia"/>
                <w:sz w:val="32"/>
                <w:szCs w:val="32"/>
              </w:rPr>
              <w:t>美化学生心灵，培养学生健康成长。</w:t>
            </w:r>
          </w:p>
        </w:tc>
      </w:tr>
      <w:tr w:rsidR="00F7609C" w:rsidRPr="008D1D6F" w:rsidTr="008D1D6F">
        <w:trPr>
          <w:trHeight w:val="961"/>
        </w:trPr>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609C" w:rsidRPr="008D1D6F" w:rsidRDefault="00F7609C" w:rsidP="008D1D6F">
            <w:pPr>
              <w:spacing w:line="500" w:lineRule="exact"/>
              <w:jc w:val="center"/>
              <w:rPr>
                <w:rFonts w:ascii="仿宋" w:eastAsia="仿宋" w:hAnsi="仿宋" w:cs="Times New Roman"/>
                <w:sz w:val="32"/>
                <w:szCs w:val="32"/>
              </w:rPr>
            </w:pPr>
            <w:r w:rsidRPr="008D1D6F">
              <w:rPr>
                <w:rFonts w:ascii="仿宋" w:eastAsia="仿宋" w:hAnsi="仿宋" w:cs="Times New Roman" w:hint="eastAsia"/>
                <w:sz w:val="32"/>
                <w:szCs w:val="32"/>
              </w:rPr>
              <w:t>4</w:t>
            </w:r>
          </w:p>
        </w:tc>
        <w:tc>
          <w:tcPr>
            <w:tcW w:w="2828" w:type="dxa"/>
            <w:tcBorders>
              <w:top w:val="single" w:sz="4" w:space="0" w:color="auto"/>
              <w:left w:val="single" w:sz="4" w:space="0" w:color="auto"/>
              <w:bottom w:val="single" w:sz="4" w:space="0" w:color="auto"/>
              <w:right w:val="single" w:sz="4" w:space="0" w:color="auto"/>
            </w:tcBorders>
            <w:shd w:val="clear" w:color="auto" w:fill="auto"/>
            <w:hideMark/>
          </w:tcPr>
          <w:p w:rsidR="00F7609C" w:rsidRPr="008D1D6F" w:rsidRDefault="00F7609C" w:rsidP="00F7609C">
            <w:pPr>
              <w:spacing w:line="500" w:lineRule="exact"/>
              <w:jc w:val="center"/>
              <w:rPr>
                <w:rFonts w:ascii="仿宋" w:eastAsia="仿宋" w:hAnsi="仿宋" w:cs="Times New Roman"/>
                <w:sz w:val="32"/>
                <w:szCs w:val="32"/>
              </w:rPr>
            </w:pPr>
            <w:r w:rsidRPr="008D1D6F">
              <w:rPr>
                <w:rFonts w:ascii="仿宋" w:eastAsia="仿宋" w:hAnsi="仿宋" w:cs="Times New Roman" w:hint="eastAsia"/>
                <w:sz w:val="32"/>
                <w:szCs w:val="32"/>
              </w:rPr>
              <w:t>女性创意手工、</w:t>
            </w:r>
          </w:p>
          <w:p w:rsidR="00F7609C" w:rsidRPr="008D1D6F" w:rsidRDefault="00F7609C" w:rsidP="00F7609C">
            <w:pPr>
              <w:spacing w:line="500" w:lineRule="exact"/>
              <w:jc w:val="center"/>
              <w:rPr>
                <w:rFonts w:ascii="仿宋" w:eastAsia="仿宋" w:hAnsi="仿宋" w:cs="Times New Roman"/>
                <w:sz w:val="32"/>
                <w:szCs w:val="32"/>
              </w:rPr>
            </w:pPr>
            <w:r w:rsidRPr="008D1D6F">
              <w:rPr>
                <w:rFonts w:ascii="仿宋" w:eastAsia="仿宋" w:hAnsi="仿宋" w:cs="Times New Roman" w:hint="eastAsia"/>
                <w:sz w:val="32"/>
                <w:szCs w:val="32"/>
              </w:rPr>
              <w:t>手抄报、礼仪大赛</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609C" w:rsidRPr="008D1D6F" w:rsidRDefault="00F7609C" w:rsidP="008D1D6F">
            <w:pPr>
              <w:spacing w:line="500" w:lineRule="exact"/>
              <w:jc w:val="center"/>
              <w:rPr>
                <w:rFonts w:ascii="仿宋" w:eastAsia="仿宋" w:hAnsi="仿宋" w:cs="Times New Roman"/>
                <w:sz w:val="32"/>
                <w:szCs w:val="32"/>
              </w:rPr>
            </w:pPr>
            <w:r w:rsidRPr="008D1D6F">
              <w:rPr>
                <w:rFonts w:ascii="仿宋" w:eastAsia="仿宋" w:hAnsi="仿宋" w:cs="Times New Roman" w:hint="eastAsia"/>
                <w:sz w:val="32"/>
                <w:szCs w:val="32"/>
              </w:rPr>
              <w:t>陶冶女生性情，提高学生个人素养。</w:t>
            </w:r>
          </w:p>
        </w:tc>
      </w:tr>
      <w:tr w:rsidR="00F7609C" w:rsidRPr="008D1D6F" w:rsidTr="008D1D6F">
        <w:trPr>
          <w:trHeight w:val="961"/>
        </w:trPr>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609C" w:rsidRPr="008D1D6F" w:rsidRDefault="00F7609C" w:rsidP="008D1D6F">
            <w:pPr>
              <w:spacing w:line="500" w:lineRule="exact"/>
              <w:jc w:val="center"/>
              <w:rPr>
                <w:rFonts w:ascii="仿宋" w:eastAsia="仿宋" w:hAnsi="仿宋" w:cs="Times New Roman"/>
                <w:sz w:val="32"/>
                <w:szCs w:val="32"/>
              </w:rPr>
            </w:pPr>
            <w:r w:rsidRPr="008D1D6F">
              <w:rPr>
                <w:rFonts w:ascii="仿宋" w:eastAsia="仿宋" w:hAnsi="仿宋" w:cs="Times New Roman" w:hint="eastAsia"/>
                <w:sz w:val="32"/>
                <w:szCs w:val="32"/>
              </w:rPr>
              <w:t>5</w:t>
            </w:r>
          </w:p>
        </w:tc>
        <w:tc>
          <w:tcPr>
            <w:tcW w:w="2828" w:type="dxa"/>
            <w:tcBorders>
              <w:top w:val="single" w:sz="4" w:space="0" w:color="auto"/>
              <w:left w:val="single" w:sz="4" w:space="0" w:color="auto"/>
              <w:bottom w:val="single" w:sz="4" w:space="0" w:color="auto"/>
              <w:right w:val="single" w:sz="4" w:space="0" w:color="auto"/>
            </w:tcBorders>
            <w:shd w:val="clear" w:color="auto" w:fill="auto"/>
            <w:hideMark/>
          </w:tcPr>
          <w:p w:rsidR="00F7609C" w:rsidRPr="008D1D6F" w:rsidRDefault="00F7609C" w:rsidP="00F7609C">
            <w:pPr>
              <w:spacing w:line="500" w:lineRule="exact"/>
              <w:jc w:val="center"/>
              <w:rPr>
                <w:rFonts w:ascii="仿宋" w:eastAsia="仿宋" w:hAnsi="仿宋" w:cs="Times New Roman"/>
                <w:sz w:val="32"/>
                <w:szCs w:val="32"/>
              </w:rPr>
            </w:pPr>
            <w:r w:rsidRPr="008D1D6F">
              <w:rPr>
                <w:rFonts w:ascii="仿宋" w:eastAsia="仿宋" w:hAnsi="仿宋" w:cs="Times New Roman" w:hint="eastAsia"/>
                <w:sz w:val="32"/>
                <w:szCs w:val="32"/>
              </w:rPr>
              <w:t>优秀毕业生</w:t>
            </w:r>
          </w:p>
          <w:p w:rsidR="00F7609C" w:rsidRPr="008D1D6F" w:rsidRDefault="00F7609C" w:rsidP="00F7609C">
            <w:pPr>
              <w:spacing w:line="500" w:lineRule="exact"/>
              <w:jc w:val="center"/>
              <w:rPr>
                <w:rFonts w:ascii="仿宋" w:eastAsia="仿宋" w:hAnsi="仿宋" w:cs="Times New Roman"/>
                <w:sz w:val="32"/>
                <w:szCs w:val="32"/>
              </w:rPr>
            </w:pPr>
            <w:r w:rsidRPr="008D1D6F">
              <w:rPr>
                <w:rFonts w:ascii="仿宋" w:eastAsia="仿宋" w:hAnsi="仿宋" w:cs="Times New Roman" w:hint="eastAsia"/>
                <w:sz w:val="32"/>
                <w:szCs w:val="32"/>
              </w:rPr>
              <w:t>奋斗事迹报告会</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F7609C" w:rsidRPr="008D1D6F" w:rsidRDefault="00F7609C" w:rsidP="008D1D6F">
            <w:pPr>
              <w:spacing w:line="500" w:lineRule="exact"/>
              <w:rPr>
                <w:rFonts w:ascii="仿宋" w:eastAsia="仿宋" w:hAnsi="仿宋" w:cs="Times New Roman"/>
                <w:sz w:val="32"/>
                <w:szCs w:val="32"/>
              </w:rPr>
            </w:pPr>
            <w:r w:rsidRPr="008D1D6F">
              <w:rPr>
                <w:rFonts w:ascii="仿宋" w:eastAsia="仿宋" w:hAnsi="仿宋" w:cs="Times New Roman" w:hint="eastAsia"/>
                <w:sz w:val="32"/>
                <w:szCs w:val="32"/>
              </w:rPr>
              <w:t>以校友就业创业成功案例，启发学生确立职业理想。</w:t>
            </w:r>
          </w:p>
        </w:tc>
      </w:tr>
      <w:tr w:rsidR="00F7609C" w:rsidRPr="008D1D6F" w:rsidTr="008D1D6F">
        <w:trPr>
          <w:trHeight w:val="975"/>
        </w:trPr>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609C" w:rsidRPr="008D1D6F" w:rsidRDefault="00F7609C" w:rsidP="008D1D6F">
            <w:pPr>
              <w:spacing w:line="500" w:lineRule="exact"/>
              <w:jc w:val="center"/>
              <w:rPr>
                <w:rFonts w:ascii="仿宋" w:eastAsia="仿宋" w:hAnsi="仿宋" w:cs="Times New Roman"/>
                <w:sz w:val="32"/>
                <w:szCs w:val="32"/>
              </w:rPr>
            </w:pPr>
            <w:r w:rsidRPr="008D1D6F">
              <w:rPr>
                <w:rFonts w:ascii="仿宋" w:eastAsia="仿宋" w:hAnsi="仿宋" w:cs="Times New Roman" w:hint="eastAsia"/>
                <w:sz w:val="32"/>
                <w:szCs w:val="32"/>
              </w:rPr>
              <w:t>6</w:t>
            </w:r>
          </w:p>
        </w:tc>
        <w:tc>
          <w:tcPr>
            <w:tcW w:w="2828" w:type="dxa"/>
            <w:tcBorders>
              <w:top w:val="single" w:sz="4" w:space="0" w:color="auto"/>
              <w:left w:val="single" w:sz="4" w:space="0" w:color="auto"/>
              <w:bottom w:val="single" w:sz="4" w:space="0" w:color="auto"/>
              <w:right w:val="single" w:sz="4" w:space="0" w:color="auto"/>
            </w:tcBorders>
            <w:shd w:val="clear" w:color="auto" w:fill="auto"/>
            <w:hideMark/>
          </w:tcPr>
          <w:p w:rsidR="00F7609C" w:rsidRPr="008D1D6F" w:rsidRDefault="00F7609C" w:rsidP="00F7609C">
            <w:pPr>
              <w:spacing w:line="500" w:lineRule="exact"/>
              <w:jc w:val="center"/>
              <w:rPr>
                <w:rFonts w:ascii="仿宋" w:eastAsia="仿宋" w:hAnsi="仿宋" w:cs="Times New Roman"/>
                <w:sz w:val="32"/>
                <w:szCs w:val="32"/>
              </w:rPr>
            </w:pPr>
            <w:r w:rsidRPr="008D1D6F">
              <w:rPr>
                <w:rFonts w:ascii="仿宋" w:eastAsia="仿宋" w:hAnsi="仿宋" w:cs="Times New Roman" w:hint="eastAsia"/>
                <w:sz w:val="32"/>
                <w:szCs w:val="32"/>
              </w:rPr>
              <w:t>合唱比赛、</w:t>
            </w:r>
          </w:p>
          <w:p w:rsidR="00F7609C" w:rsidRPr="008D1D6F" w:rsidRDefault="00F7609C" w:rsidP="00F7609C">
            <w:pPr>
              <w:spacing w:line="500" w:lineRule="exact"/>
              <w:jc w:val="center"/>
              <w:rPr>
                <w:rFonts w:ascii="仿宋" w:eastAsia="仿宋" w:hAnsi="仿宋" w:cs="Times New Roman"/>
                <w:sz w:val="32"/>
                <w:szCs w:val="32"/>
              </w:rPr>
            </w:pPr>
            <w:r w:rsidRPr="008D1D6F">
              <w:rPr>
                <w:rFonts w:ascii="仿宋" w:eastAsia="仿宋" w:hAnsi="仿宋" w:cs="Times New Roman" w:hint="eastAsia"/>
                <w:sz w:val="32"/>
                <w:szCs w:val="32"/>
              </w:rPr>
              <w:t>校园歌手大赛等</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F7609C" w:rsidRPr="008D1D6F" w:rsidRDefault="00F7609C" w:rsidP="008D1D6F">
            <w:pPr>
              <w:spacing w:line="500" w:lineRule="exact"/>
              <w:rPr>
                <w:rFonts w:ascii="仿宋" w:eastAsia="仿宋" w:hAnsi="仿宋" w:cs="Times New Roman"/>
                <w:sz w:val="32"/>
                <w:szCs w:val="32"/>
              </w:rPr>
            </w:pPr>
            <w:r w:rsidRPr="008D1D6F">
              <w:rPr>
                <w:rFonts w:ascii="仿宋" w:eastAsia="仿宋" w:hAnsi="仿宋" w:cs="Times New Roman" w:hint="eastAsia"/>
                <w:sz w:val="32"/>
                <w:szCs w:val="32"/>
              </w:rPr>
              <w:t>加强爱国主义教育，提高学生集体荣誉感。</w:t>
            </w:r>
          </w:p>
        </w:tc>
      </w:tr>
    </w:tbl>
    <w:p w:rsidR="00BA5225" w:rsidRPr="008D1D6F" w:rsidRDefault="00F7609C" w:rsidP="008D1D6F">
      <w:pPr>
        <w:ind w:firstLineChars="200" w:firstLine="640"/>
        <w:rPr>
          <w:rFonts w:ascii="仿宋" w:eastAsia="仿宋" w:hAnsi="仿宋" w:cs="仿宋_GB2312"/>
          <w:kern w:val="10"/>
          <w:sz w:val="32"/>
          <w:szCs w:val="32"/>
        </w:rPr>
      </w:pPr>
      <w:r w:rsidRPr="008D1D6F">
        <w:rPr>
          <w:rFonts w:ascii="仿宋" w:eastAsia="仿宋" w:hAnsi="仿宋" w:cs="Times New Roman" w:hint="eastAsia"/>
          <w:sz w:val="32"/>
          <w:szCs w:val="32"/>
        </w:rPr>
        <w:t>3.各类竞赛成果喜人。</w:t>
      </w:r>
      <w:r w:rsidR="009C642C" w:rsidRPr="008D1D6F">
        <w:rPr>
          <w:rFonts w:ascii="仿宋" w:eastAsia="仿宋" w:hAnsi="仿宋" w:cs="Times New Roman" w:hint="eastAsia"/>
          <w:sz w:val="32"/>
          <w:szCs w:val="32"/>
        </w:rPr>
        <w:t>学校积极组织学生参加全国及省、市级职</w:t>
      </w:r>
      <w:r w:rsidR="009C642C" w:rsidRPr="008D1D6F">
        <w:rPr>
          <w:rFonts w:ascii="仿宋" w:eastAsia="仿宋" w:hAnsi="仿宋" w:cs="仿宋_GB2312" w:hint="eastAsia"/>
          <w:kern w:val="10"/>
          <w:sz w:val="32"/>
          <w:szCs w:val="32"/>
        </w:rPr>
        <w:t>业技能大赛、文明风采、科技创新等活动，均获得优</w:t>
      </w:r>
      <w:r w:rsidR="009C642C" w:rsidRPr="008D1D6F">
        <w:rPr>
          <w:rFonts w:ascii="仿宋" w:eastAsia="仿宋" w:hAnsi="仿宋" w:cs="仿宋_GB2312" w:hint="eastAsia"/>
          <w:kern w:val="10"/>
          <w:sz w:val="32"/>
          <w:szCs w:val="32"/>
        </w:rPr>
        <w:lastRenderedPageBreak/>
        <w:t xml:space="preserve">异成绩。2017年度，我校学生在全国中等职业学校技能竞赛中1人获三等奖；参加甘肃省职业技能大赛个人项目一等奖29个，二等奖21个，三等奖13个；团体项目一等奖2个，二等奖5个，三等奖3个；参加兰州市职业技能大赛个人项目一等奖34个，二等奖45个，三等奖37个，团体项目一等奖1个，二等奖5个，三等奖2个。学生参加第十三届“文明风采”大赛， </w:t>
      </w:r>
      <w:r w:rsidR="009C642C" w:rsidRPr="008D1D6F">
        <w:rPr>
          <w:rFonts w:ascii="仿宋" w:eastAsia="仿宋" w:hAnsi="仿宋" w:cs="仿宋_GB2312"/>
          <w:kern w:val="10"/>
          <w:sz w:val="32"/>
          <w:szCs w:val="32"/>
        </w:rPr>
        <w:t>5</w:t>
      </w:r>
      <w:r w:rsidR="009C642C" w:rsidRPr="008D1D6F">
        <w:rPr>
          <w:rFonts w:ascii="仿宋" w:eastAsia="仿宋" w:hAnsi="仿宋" w:cs="仿宋_GB2312" w:hint="eastAsia"/>
          <w:kern w:val="10"/>
          <w:sz w:val="32"/>
          <w:szCs w:val="32"/>
        </w:rPr>
        <w:t>人获省级一等奖、</w:t>
      </w:r>
      <w:r w:rsidR="009C642C" w:rsidRPr="008D1D6F">
        <w:rPr>
          <w:rFonts w:ascii="仿宋" w:eastAsia="仿宋" w:hAnsi="仿宋" w:cs="仿宋_GB2312"/>
          <w:kern w:val="10"/>
          <w:sz w:val="32"/>
          <w:szCs w:val="32"/>
        </w:rPr>
        <w:t>11</w:t>
      </w:r>
      <w:r w:rsidR="009C642C" w:rsidRPr="008D1D6F">
        <w:rPr>
          <w:rFonts w:ascii="仿宋" w:eastAsia="仿宋" w:hAnsi="仿宋" w:cs="仿宋_GB2312" w:hint="eastAsia"/>
          <w:kern w:val="10"/>
          <w:sz w:val="32"/>
          <w:szCs w:val="32"/>
        </w:rPr>
        <w:t>人获二等奖、</w:t>
      </w:r>
      <w:r w:rsidR="009C642C" w:rsidRPr="008D1D6F">
        <w:rPr>
          <w:rFonts w:ascii="仿宋" w:eastAsia="仿宋" w:hAnsi="仿宋" w:cs="仿宋_GB2312"/>
          <w:kern w:val="10"/>
          <w:sz w:val="32"/>
          <w:szCs w:val="32"/>
        </w:rPr>
        <w:t>10</w:t>
      </w:r>
      <w:r w:rsidR="009C642C" w:rsidRPr="008D1D6F">
        <w:rPr>
          <w:rFonts w:ascii="仿宋" w:eastAsia="仿宋" w:hAnsi="仿宋" w:cs="仿宋_GB2312" w:hint="eastAsia"/>
          <w:kern w:val="10"/>
          <w:sz w:val="32"/>
          <w:szCs w:val="32"/>
        </w:rPr>
        <w:t>人获三等奖。</w:t>
      </w:r>
      <w:r w:rsidR="005C5B4D" w:rsidRPr="008D1D6F">
        <w:rPr>
          <w:rFonts w:ascii="仿宋" w:eastAsia="仿宋" w:hAnsi="仿宋" w:cs="仿宋_GB2312" w:hint="eastAsia"/>
          <w:kern w:val="10"/>
          <w:sz w:val="32"/>
          <w:szCs w:val="32"/>
        </w:rPr>
        <w:t>第19届“飞向北京—飞向太空”甘肃省青少年科技体育航空航天模型教育竞赛综合团体第一名。全省青少年生态文明建设知识竞赛团体赛二等奖。</w:t>
      </w:r>
      <w:r w:rsidR="00582498" w:rsidRPr="008D1D6F">
        <w:rPr>
          <w:rFonts w:ascii="仿宋" w:eastAsia="仿宋" w:hAnsi="仿宋" w:cs="仿宋_GB2312" w:hint="eastAsia"/>
          <w:kern w:val="10"/>
          <w:sz w:val="32"/>
          <w:szCs w:val="32"/>
        </w:rPr>
        <w:t>全市中小学中华经典诵读展演活动优秀奖。</w:t>
      </w:r>
    </w:p>
    <w:p w:rsidR="00F7609C" w:rsidRPr="008D1D6F" w:rsidRDefault="00BA5225" w:rsidP="008D1D6F">
      <w:pPr>
        <w:ind w:firstLineChars="200" w:firstLine="640"/>
        <w:rPr>
          <w:rFonts w:ascii="仿宋" w:eastAsia="仿宋" w:hAnsi="仿宋" w:cs="Times New Roman"/>
          <w:sz w:val="32"/>
          <w:szCs w:val="32"/>
        </w:rPr>
      </w:pPr>
      <w:r w:rsidRPr="008D1D6F">
        <w:rPr>
          <w:rFonts w:ascii="仿宋" w:eastAsia="仿宋" w:hAnsi="仿宋" w:cs="Times New Roman" w:hint="eastAsia"/>
          <w:sz w:val="32"/>
          <w:szCs w:val="32"/>
        </w:rPr>
        <w:t>4</w:t>
      </w:r>
      <w:r w:rsidR="00F7609C" w:rsidRPr="008D1D6F">
        <w:rPr>
          <w:rFonts w:ascii="仿宋" w:eastAsia="仿宋" w:hAnsi="仿宋" w:cs="Times New Roman" w:hint="eastAsia"/>
          <w:sz w:val="32"/>
          <w:szCs w:val="32"/>
        </w:rPr>
        <w:t>.德育工作成果丰硕。</w:t>
      </w:r>
      <w:r w:rsidR="009C642C" w:rsidRPr="008D1D6F">
        <w:rPr>
          <w:rFonts w:ascii="仿宋" w:eastAsia="仿宋" w:hAnsi="仿宋" w:cs="Times New Roman" w:hint="eastAsia"/>
          <w:sz w:val="32"/>
          <w:szCs w:val="32"/>
        </w:rPr>
        <w:t>近年</w:t>
      </w:r>
      <w:r w:rsidR="00F7609C" w:rsidRPr="008D1D6F">
        <w:rPr>
          <w:rFonts w:ascii="仿宋" w:eastAsia="仿宋" w:hAnsi="仿宋" w:cs="Times New Roman" w:hint="eastAsia"/>
          <w:sz w:val="32"/>
          <w:szCs w:val="32"/>
        </w:rPr>
        <w:t>来，我校先后荣获第十一届全国中等职业学校“文明风采”竞赛活动“卓越组织奖”、</w:t>
      </w:r>
      <w:r w:rsidR="00F7609C" w:rsidRPr="008D1D6F">
        <w:rPr>
          <w:rFonts w:ascii="仿宋" w:eastAsia="仿宋" w:hAnsi="仿宋" w:cs="宋体" w:hint="eastAsia"/>
          <w:kern w:val="0"/>
          <w:sz w:val="32"/>
          <w:szCs w:val="32"/>
        </w:rPr>
        <w:t>“首届甘肃省十大杰出职业院校”、“甘肃省中小学德育示范学校”、</w:t>
      </w:r>
      <w:r w:rsidR="00F7609C" w:rsidRPr="008D1D6F">
        <w:rPr>
          <w:rFonts w:ascii="仿宋" w:eastAsia="仿宋" w:hAnsi="仿宋" w:cs="Times New Roman" w:hint="eastAsia"/>
          <w:sz w:val="32"/>
          <w:szCs w:val="32"/>
        </w:rPr>
        <w:t>甘肃省职业院校心理健康教育工作“先进单位”、兰州市教育局团委“共青团工作先进集</w:t>
      </w:r>
      <w:r w:rsidR="005D06A8" w:rsidRPr="008D1D6F">
        <w:rPr>
          <w:rFonts w:ascii="仿宋" w:eastAsia="仿宋" w:hAnsi="仿宋" w:cs="Times New Roman" w:hint="eastAsia"/>
          <w:sz w:val="32"/>
          <w:szCs w:val="32"/>
        </w:rPr>
        <w:t>体”、兰州市教育局“和谐校园”、兰州市</w:t>
      </w:r>
      <w:proofErr w:type="gramStart"/>
      <w:r w:rsidR="005D06A8" w:rsidRPr="008D1D6F">
        <w:rPr>
          <w:rFonts w:ascii="仿宋" w:eastAsia="仿宋" w:hAnsi="仿宋" w:cs="Times New Roman" w:hint="eastAsia"/>
          <w:sz w:val="32"/>
          <w:szCs w:val="32"/>
        </w:rPr>
        <w:t>“</w:t>
      </w:r>
      <w:proofErr w:type="gramEnd"/>
      <w:r w:rsidR="005D06A8" w:rsidRPr="008D1D6F">
        <w:rPr>
          <w:rFonts w:ascii="仿宋" w:eastAsia="仿宋" w:hAnsi="仿宋" w:cs="Times New Roman" w:hint="eastAsia"/>
          <w:sz w:val="32"/>
          <w:szCs w:val="32"/>
        </w:rPr>
        <w:t>体育阳光示范校“等称号。</w:t>
      </w:r>
      <w:r w:rsidR="00F7609C" w:rsidRPr="008D1D6F">
        <w:rPr>
          <w:rFonts w:ascii="仿宋" w:eastAsia="仿宋" w:hAnsi="仿宋" w:cs="Times New Roman" w:hint="eastAsia"/>
          <w:sz w:val="32"/>
          <w:szCs w:val="32"/>
        </w:rPr>
        <w:t>通过了兰州市中小学标准化心理咨询室验收工作，获得了标准化心理咨询室（B级）称号。</w:t>
      </w:r>
    </w:p>
    <w:p w:rsidR="00F7609C" w:rsidRPr="008D1D6F" w:rsidRDefault="00F7609C" w:rsidP="008D1D6F">
      <w:pPr>
        <w:ind w:firstLineChars="200" w:firstLine="640"/>
        <w:rPr>
          <w:rFonts w:ascii="仿宋" w:eastAsia="仿宋" w:hAnsi="仿宋" w:cs="Times New Roman"/>
          <w:b/>
          <w:sz w:val="32"/>
          <w:szCs w:val="32"/>
        </w:rPr>
      </w:pPr>
      <w:r w:rsidRPr="008D1D6F">
        <w:rPr>
          <w:rFonts w:ascii="仿宋" w:eastAsia="仿宋" w:hAnsi="仿宋" w:cs="Times New Roman" w:hint="eastAsia"/>
          <w:sz w:val="32"/>
          <w:szCs w:val="32"/>
        </w:rPr>
        <w:t xml:space="preserve"> </w:t>
      </w:r>
      <w:r w:rsidRPr="008D1D6F">
        <w:rPr>
          <w:rFonts w:ascii="仿宋" w:eastAsia="仿宋" w:hAnsi="仿宋" w:cs="Times New Roman" w:hint="eastAsia"/>
          <w:b/>
          <w:sz w:val="32"/>
          <w:szCs w:val="32"/>
        </w:rPr>
        <w:t>五、体会与思考</w:t>
      </w:r>
    </w:p>
    <w:p w:rsidR="00F7609C" w:rsidRPr="008D1D6F" w:rsidRDefault="00F7609C" w:rsidP="008D1D6F">
      <w:pPr>
        <w:ind w:firstLineChars="200" w:firstLine="643"/>
        <w:rPr>
          <w:rFonts w:ascii="仿宋" w:eastAsia="仿宋" w:hAnsi="仿宋" w:cs="仿宋_GB2312"/>
          <w:b/>
          <w:kern w:val="10"/>
          <w:sz w:val="32"/>
          <w:szCs w:val="32"/>
        </w:rPr>
      </w:pPr>
      <w:r w:rsidRPr="008D1D6F">
        <w:rPr>
          <w:rFonts w:ascii="仿宋" w:eastAsia="仿宋" w:hAnsi="仿宋" w:cs="仿宋_GB2312" w:hint="eastAsia"/>
          <w:b/>
          <w:kern w:val="10"/>
          <w:sz w:val="32"/>
          <w:szCs w:val="32"/>
        </w:rPr>
        <w:t>（一）</w:t>
      </w:r>
      <w:r w:rsidR="00336A4E" w:rsidRPr="008D1D6F">
        <w:rPr>
          <w:rFonts w:ascii="仿宋" w:eastAsia="仿宋" w:hAnsi="仿宋" w:cs="仿宋_GB2312" w:hint="eastAsia"/>
          <w:b/>
          <w:kern w:val="10"/>
          <w:sz w:val="32"/>
          <w:szCs w:val="32"/>
        </w:rPr>
        <w:t>不断</w:t>
      </w:r>
      <w:r w:rsidRPr="008D1D6F">
        <w:rPr>
          <w:rFonts w:ascii="仿宋" w:eastAsia="仿宋" w:hAnsi="仿宋" w:cs="仿宋_GB2312" w:hint="eastAsia"/>
          <w:b/>
          <w:kern w:val="10"/>
          <w:sz w:val="32"/>
          <w:szCs w:val="32"/>
        </w:rPr>
        <w:t>完善“四自”教育体系，培养学生快乐成长</w:t>
      </w:r>
    </w:p>
    <w:p w:rsidR="00F7609C" w:rsidRPr="008D1D6F" w:rsidRDefault="00F7609C" w:rsidP="008D1D6F">
      <w:pPr>
        <w:ind w:firstLineChars="200" w:firstLine="640"/>
        <w:rPr>
          <w:rFonts w:ascii="仿宋" w:eastAsia="仿宋" w:hAnsi="仿宋" w:cs="仿宋_GB2312"/>
          <w:kern w:val="10"/>
          <w:sz w:val="32"/>
          <w:szCs w:val="32"/>
        </w:rPr>
      </w:pPr>
      <w:r w:rsidRPr="008D1D6F">
        <w:rPr>
          <w:rFonts w:ascii="仿宋" w:eastAsia="仿宋" w:hAnsi="仿宋" w:cs="仿宋_GB2312" w:hint="eastAsia"/>
          <w:kern w:val="10"/>
          <w:sz w:val="32"/>
          <w:szCs w:val="32"/>
        </w:rPr>
        <w:t>围绕“四自”教育进行的实践与探索，已初见成效。我</w:t>
      </w:r>
      <w:r w:rsidRPr="008D1D6F">
        <w:rPr>
          <w:rFonts w:ascii="仿宋" w:eastAsia="仿宋" w:hAnsi="仿宋" w:cs="仿宋_GB2312" w:hint="eastAsia"/>
          <w:kern w:val="10"/>
          <w:sz w:val="32"/>
          <w:szCs w:val="32"/>
        </w:rPr>
        <w:lastRenderedPageBreak/>
        <w:t>校将“四自”教育作为培养学生的目标，是基于这样的思考：学生只有自尊才会相信自己的潜能并使之发挥；只有自爱才会珍惜自己的生命，热爱自己的事业；只有自立才会做自己的主人；只有自强才会勇于追求自己的梦想，做最好的自己。兰州女子中专的学生要具有明显不同于其他学校学生的特质，即具有显著的“四自”精神，这就要求学校必须创造条件，为学生提供充分的空间和时间，保障学生在活动中有体验，在课程中有选择，在课堂上有探究，在课外有拓展，同时还要发挥学校文化强大的熏陶浸润和评价的激励作用，只有如此，学生才能在体验、选择、探究、拓展、熏陶浸润和激励中形成“四自”品质。培养学生志存高远、追求卓越。</w:t>
      </w:r>
    </w:p>
    <w:p w:rsidR="00F7609C" w:rsidRPr="008D1D6F" w:rsidRDefault="00F7609C" w:rsidP="00F7609C">
      <w:pPr>
        <w:spacing w:line="500" w:lineRule="exact"/>
        <w:ind w:firstLineChars="196" w:firstLine="630"/>
        <w:rPr>
          <w:rFonts w:ascii="仿宋" w:eastAsia="仿宋" w:hAnsi="仿宋" w:cs="Times New Roman"/>
          <w:sz w:val="32"/>
          <w:szCs w:val="32"/>
        </w:rPr>
      </w:pPr>
      <w:r w:rsidRPr="008D1D6F">
        <w:rPr>
          <w:rFonts w:ascii="仿宋" w:eastAsia="仿宋" w:hAnsi="仿宋" w:cs="Times New Roman" w:hint="eastAsia"/>
          <w:b/>
          <w:sz w:val="32"/>
          <w:szCs w:val="32"/>
        </w:rPr>
        <w:t>（二）</w:t>
      </w:r>
      <w:r w:rsidR="00336A4E" w:rsidRPr="008D1D6F">
        <w:rPr>
          <w:rFonts w:ascii="仿宋" w:eastAsia="仿宋" w:hAnsi="仿宋" w:cs="Times New Roman" w:hint="eastAsia"/>
          <w:b/>
          <w:sz w:val="32"/>
          <w:szCs w:val="32"/>
        </w:rPr>
        <w:t>不断</w:t>
      </w:r>
      <w:r w:rsidRPr="008D1D6F">
        <w:rPr>
          <w:rFonts w:ascii="仿宋" w:eastAsia="仿宋" w:hAnsi="仿宋" w:cs="Times New Roman" w:hint="eastAsia"/>
          <w:b/>
          <w:sz w:val="32"/>
          <w:szCs w:val="32"/>
        </w:rPr>
        <w:t>探索自主管理途径，提高自我教育能力</w:t>
      </w:r>
    </w:p>
    <w:p w:rsidR="00F7609C" w:rsidRPr="008D1D6F" w:rsidRDefault="00F7609C" w:rsidP="008D1D6F">
      <w:pPr>
        <w:ind w:firstLineChars="200" w:firstLine="640"/>
        <w:rPr>
          <w:rFonts w:ascii="仿宋" w:eastAsia="仿宋" w:hAnsi="仿宋" w:cs="Times New Roman"/>
          <w:sz w:val="32"/>
          <w:szCs w:val="32"/>
        </w:rPr>
      </w:pPr>
      <w:r w:rsidRPr="008D1D6F">
        <w:rPr>
          <w:rFonts w:ascii="仿宋" w:eastAsia="仿宋" w:hAnsi="仿宋" w:cs="Times New Roman" w:hint="eastAsia"/>
          <w:sz w:val="32"/>
          <w:szCs w:val="32"/>
        </w:rPr>
        <w:t>近年来，中职学生自我意识逐渐增强，独立思考和处理问题的能力不断提高，作为德育工作者，</w:t>
      </w:r>
      <w:r w:rsidRPr="008D1D6F">
        <w:rPr>
          <w:rFonts w:ascii="仿宋" w:eastAsia="仿宋" w:hAnsi="仿宋" w:cs="仿宋_GB2312" w:hint="eastAsia"/>
          <w:kern w:val="10"/>
          <w:sz w:val="32"/>
          <w:szCs w:val="32"/>
        </w:rPr>
        <w:t>为此，我们还须继续创新“四自”教育形式，</w:t>
      </w:r>
      <w:r w:rsidR="009C642C" w:rsidRPr="008D1D6F">
        <w:rPr>
          <w:rFonts w:ascii="仿宋" w:eastAsia="仿宋" w:hAnsi="仿宋" w:cs="仿宋_GB2312" w:hint="eastAsia"/>
          <w:kern w:val="10"/>
          <w:sz w:val="32"/>
          <w:szCs w:val="32"/>
        </w:rPr>
        <w:t>不断</w:t>
      </w:r>
      <w:r w:rsidRPr="008D1D6F">
        <w:rPr>
          <w:rFonts w:ascii="仿宋" w:eastAsia="仿宋" w:hAnsi="仿宋" w:cs="仿宋_GB2312" w:hint="eastAsia"/>
          <w:kern w:val="10"/>
          <w:sz w:val="32"/>
          <w:szCs w:val="32"/>
        </w:rPr>
        <w:t>完善“四自”教育体系，</w:t>
      </w:r>
      <w:r w:rsidRPr="008D1D6F">
        <w:rPr>
          <w:rFonts w:ascii="仿宋" w:eastAsia="仿宋" w:hAnsi="仿宋" w:cs="Times New Roman" w:hint="eastAsia"/>
          <w:sz w:val="32"/>
          <w:szCs w:val="32"/>
        </w:rPr>
        <w:t>建立自主教育机制，开展自主教育活动，</w:t>
      </w:r>
      <w:r w:rsidRPr="008D1D6F">
        <w:rPr>
          <w:rFonts w:ascii="仿宋" w:eastAsia="仿宋" w:hAnsi="仿宋" w:cs="仿宋_GB2312" w:hint="eastAsia"/>
          <w:kern w:val="10"/>
          <w:sz w:val="32"/>
          <w:szCs w:val="32"/>
        </w:rPr>
        <w:t>创造环境和条件使学生自信而快乐成长，自主而个性发展。</w:t>
      </w:r>
    </w:p>
    <w:p w:rsidR="00F7609C" w:rsidRPr="008D1D6F" w:rsidRDefault="002B6137" w:rsidP="008D1D6F">
      <w:pPr>
        <w:widowControl/>
        <w:ind w:firstLineChars="200" w:firstLine="640"/>
        <w:rPr>
          <w:rFonts w:ascii="仿宋" w:eastAsia="仿宋" w:hAnsi="仿宋" w:cs="Times New Roman"/>
          <w:sz w:val="32"/>
          <w:szCs w:val="32"/>
        </w:rPr>
      </w:pPr>
      <w:r w:rsidRPr="008D1D6F">
        <w:rPr>
          <w:rFonts w:ascii="仿宋" w:eastAsia="仿宋" w:hAnsi="仿宋" w:cs="仿宋_GB2312" w:hint="eastAsia"/>
          <w:kern w:val="10"/>
          <w:sz w:val="32"/>
          <w:szCs w:val="32"/>
        </w:rPr>
        <w:t>兰州女子中专</w:t>
      </w:r>
      <w:r w:rsidR="001733C1" w:rsidRPr="008D1D6F">
        <w:rPr>
          <w:rFonts w:ascii="仿宋" w:eastAsia="仿宋" w:hAnsi="仿宋" w:cs="仿宋_GB2312"/>
          <w:kern w:val="10"/>
          <w:sz w:val="32"/>
          <w:szCs w:val="32"/>
        </w:rPr>
        <w:t>“</w:t>
      </w:r>
      <w:r w:rsidR="001733C1" w:rsidRPr="008D1D6F">
        <w:rPr>
          <w:rFonts w:ascii="仿宋" w:eastAsia="仿宋" w:hAnsi="仿宋" w:cs="仿宋_GB2312" w:hint="eastAsia"/>
          <w:kern w:val="10"/>
          <w:sz w:val="32"/>
          <w:szCs w:val="32"/>
        </w:rPr>
        <w:t>四自</w:t>
      </w:r>
      <w:r w:rsidR="001733C1" w:rsidRPr="008D1D6F">
        <w:rPr>
          <w:rFonts w:ascii="仿宋" w:eastAsia="仿宋" w:hAnsi="仿宋" w:cs="仿宋_GB2312"/>
          <w:kern w:val="10"/>
          <w:sz w:val="32"/>
          <w:szCs w:val="32"/>
        </w:rPr>
        <w:t>”</w:t>
      </w:r>
      <w:r w:rsidR="001733C1" w:rsidRPr="008D1D6F">
        <w:rPr>
          <w:rFonts w:ascii="仿宋" w:eastAsia="仿宋" w:hAnsi="仿宋" w:cs="仿宋_GB2312" w:hint="eastAsia"/>
          <w:kern w:val="10"/>
          <w:sz w:val="32"/>
          <w:szCs w:val="32"/>
        </w:rPr>
        <w:t>教育</w:t>
      </w:r>
      <w:r w:rsidRPr="008D1D6F">
        <w:rPr>
          <w:rFonts w:ascii="仿宋" w:eastAsia="仿宋" w:hAnsi="仿宋" w:cs="仿宋_GB2312" w:hint="eastAsia"/>
          <w:kern w:val="10"/>
          <w:sz w:val="32"/>
          <w:szCs w:val="32"/>
        </w:rPr>
        <w:t>模式</w:t>
      </w:r>
      <w:r w:rsidR="00F7609C" w:rsidRPr="008D1D6F">
        <w:rPr>
          <w:rFonts w:ascii="仿宋" w:eastAsia="仿宋" w:hAnsi="仿宋" w:cs="仿宋_GB2312" w:hint="eastAsia"/>
          <w:kern w:val="10"/>
          <w:sz w:val="32"/>
          <w:szCs w:val="32"/>
        </w:rPr>
        <w:t>在学校文化、德育活动、学校课程、课堂教学、课外实践和多元评价等方面统筹规划，系统实施</w:t>
      </w:r>
      <w:r w:rsidRPr="008D1D6F">
        <w:rPr>
          <w:rFonts w:ascii="仿宋" w:eastAsia="仿宋" w:hAnsi="仿宋" w:cs="仿宋_GB2312" w:hint="eastAsia"/>
          <w:kern w:val="10"/>
          <w:sz w:val="32"/>
          <w:szCs w:val="32"/>
        </w:rPr>
        <w:t>，不断完善</w:t>
      </w:r>
      <w:r w:rsidR="00F7609C" w:rsidRPr="008D1D6F">
        <w:rPr>
          <w:rFonts w:ascii="仿宋" w:eastAsia="仿宋" w:hAnsi="仿宋" w:cs="仿宋_GB2312" w:hint="eastAsia"/>
          <w:kern w:val="10"/>
          <w:sz w:val="32"/>
          <w:szCs w:val="32"/>
        </w:rPr>
        <w:t>。</w:t>
      </w:r>
      <w:r w:rsidR="00F7609C" w:rsidRPr="008D1D6F">
        <w:rPr>
          <w:rFonts w:ascii="仿宋" w:eastAsia="仿宋" w:hAnsi="仿宋" w:cs="Arial" w:hint="eastAsia"/>
          <w:sz w:val="32"/>
          <w:szCs w:val="32"/>
        </w:rPr>
        <w:t>在育人的征程中</w:t>
      </w:r>
      <w:r w:rsidR="00F7609C" w:rsidRPr="008D1D6F">
        <w:rPr>
          <w:rFonts w:ascii="仿宋" w:eastAsia="仿宋" w:hAnsi="仿宋" w:cs="Times New Roman" w:hint="eastAsia"/>
          <w:sz w:val="32"/>
          <w:szCs w:val="32"/>
        </w:rPr>
        <w:t>我们还须不断</w:t>
      </w:r>
      <w:r w:rsidR="00F7609C" w:rsidRPr="008D1D6F">
        <w:rPr>
          <w:rFonts w:ascii="仿宋" w:eastAsia="仿宋" w:hAnsi="仿宋" w:cs="Arial" w:hint="eastAsia"/>
          <w:sz w:val="32"/>
          <w:szCs w:val="32"/>
        </w:rPr>
        <w:t>思索、奋进，</w:t>
      </w:r>
      <w:r w:rsidR="00F7609C" w:rsidRPr="008D1D6F">
        <w:rPr>
          <w:rFonts w:ascii="仿宋" w:eastAsia="仿宋" w:hAnsi="仿宋" w:cs="Times New Roman" w:hint="eastAsia"/>
          <w:sz w:val="32"/>
          <w:szCs w:val="32"/>
        </w:rPr>
        <w:t xml:space="preserve">创出一条富有特色的女性教育之路，让兰州女子中专的朵朵“红花”更加艳丽夺目！ </w:t>
      </w:r>
    </w:p>
    <w:sectPr w:rsidR="00F7609C" w:rsidRPr="008D1D6F">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97C" w:rsidRDefault="0001297C" w:rsidP="001B16B5">
      <w:r>
        <w:separator/>
      </w:r>
    </w:p>
  </w:endnote>
  <w:endnote w:type="continuationSeparator" w:id="0">
    <w:p w:rsidR="0001297C" w:rsidRDefault="0001297C" w:rsidP="001B1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大标宋简体">
    <w:altName w:val="微软雅黑"/>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8185437"/>
      <w:docPartObj>
        <w:docPartGallery w:val="Page Numbers (Bottom of Page)"/>
        <w:docPartUnique/>
      </w:docPartObj>
    </w:sdtPr>
    <w:sdtContent>
      <w:p w:rsidR="00074EAA" w:rsidRDefault="00074EAA">
        <w:pPr>
          <w:pStyle w:val="a4"/>
          <w:jc w:val="center"/>
        </w:pPr>
        <w:r>
          <w:fldChar w:fldCharType="begin"/>
        </w:r>
        <w:r>
          <w:instrText>PAGE   \* MERGEFORMAT</w:instrText>
        </w:r>
        <w:r>
          <w:fldChar w:fldCharType="separate"/>
        </w:r>
        <w:r w:rsidR="00742096" w:rsidRPr="00742096">
          <w:rPr>
            <w:noProof/>
            <w:lang w:val="zh-CN"/>
          </w:rPr>
          <w:t>17</w:t>
        </w:r>
        <w:r>
          <w:fldChar w:fldCharType="end"/>
        </w:r>
      </w:p>
    </w:sdtContent>
  </w:sdt>
  <w:p w:rsidR="00074EAA" w:rsidRDefault="00074EA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97C" w:rsidRDefault="0001297C" w:rsidP="001B16B5">
      <w:r>
        <w:separator/>
      </w:r>
    </w:p>
  </w:footnote>
  <w:footnote w:type="continuationSeparator" w:id="0">
    <w:p w:rsidR="0001297C" w:rsidRDefault="0001297C" w:rsidP="001B16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AC59E2"/>
    <w:multiLevelType w:val="singleLevel"/>
    <w:tmpl w:val="55AC59E2"/>
    <w:lvl w:ilvl="0">
      <w:start w:val="2"/>
      <w:numFmt w:val="chineseCounting"/>
      <w:suff w:val="space"/>
      <w:lvlText w:val="（%1）"/>
      <w:lvlJc w:val="left"/>
      <w:pPr>
        <w:ind w:left="0" w:firstLine="0"/>
      </w:pPr>
    </w:lvl>
  </w:abstractNum>
  <w:abstractNum w:abstractNumId="1">
    <w:nsid w:val="7EF97359"/>
    <w:multiLevelType w:val="hybridMultilevel"/>
    <w:tmpl w:val="4E7091AC"/>
    <w:lvl w:ilvl="0" w:tplc="48FA23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BC2"/>
    <w:rsid w:val="000028FD"/>
    <w:rsid w:val="000063D8"/>
    <w:rsid w:val="00006DE1"/>
    <w:rsid w:val="000105A0"/>
    <w:rsid w:val="00010A4A"/>
    <w:rsid w:val="0001297C"/>
    <w:rsid w:val="00012D16"/>
    <w:rsid w:val="00013C77"/>
    <w:rsid w:val="0001498A"/>
    <w:rsid w:val="000151FB"/>
    <w:rsid w:val="00021F21"/>
    <w:rsid w:val="00021FCC"/>
    <w:rsid w:val="000237DF"/>
    <w:rsid w:val="00024972"/>
    <w:rsid w:val="00025C46"/>
    <w:rsid w:val="00026DBD"/>
    <w:rsid w:val="000279A2"/>
    <w:rsid w:val="000308AA"/>
    <w:rsid w:val="00032C31"/>
    <w:rsid w:val="0003426B"/>
    <w:rsid w:val="000346DC"/>
    <w:rsid w:val="00034883"/>
    <w:rsid w:val="000401F5"/>
    <w:rsid w:val="00040C97"/>
    <w:rsid w:val="0004288E"/>
    <w:rsid w:val="00042952"/>
    <w:rsid w:val="00043635"/>
    <w:rsid w:val="00046FBA"/>
    <w:rsid w:val="00052FCD"/>
    <w:rsid w:val="000539D6"/>
    <w:rsid w:val="000559AF"/>
    <w:rsid w:val="0005762C"/>
    <w:rsid w:val="00060AB2"/>
    <w:rsid w:val="00060E91"/>
    <w:rsid w:val="00063AE5"/>
    <w:rsid w:val="000653E0"/>
    <w:rsid w:val="00071CB2"/>
    <w:rsid w:val="00074EAA"/>
    <w:rsid w:val="000750C8"/>
    <w:rsid w:val="00084E60"/>
    <w:rsid w:val="00086E2B"/>
    <w:rsid w:val="00090865"/>
    <w:rsid w:val="00092CDB"/>
    <w:rsid w:val="000A2DF4"/>
    <w:rsid w:val="000A3F62"/>
    <w:rsid w:val="000A4102"/>
    <w:rsid w:val="000A421E"/>
    <w:rsid w:val="000A4BA9"/>
    <w:rsid w:val="000A4E71"/>
    <w:rsid w:val="000A613D"/>
    <w:rsid w:val="000B15FE"/>
    <w:rsid w:val="000B4ECC"/>
    <w:rsid w:val="000B76CC"/>
    <w:rsid w:val="000C1DC4"/>
    <w:rsid w:val="000C2088"/>
    <w:rsid w:val="000C59D6"/>
    <w:rsid w:val="000C616E"/>
    <w:rsid w:val="000C7EDF"/>
    <w:rsid w:val="000D17D5"/>
    <w:rsid w:val="000D2687"/>
    <w:rsid w:val="000D2AEF"/>
    <w:rsid w:val="000D3807"/>
    <w:rsid w:val="000D549D"/>
    <w:rsid w:val="000D57A3"/>
    <w:rsid w:val="000E1A4D"/>
    <w:rsid w:val="000E1DD7"/>
    <w:rsid w:val="000E3399"/>
    <w:rsid w:val="000E486E"/>
    <w:rsid w:val="000E49BB"/>
    <w:rsid w:val="000E7E4B"/>
    <w:rsid w:val="000F1930"/>
    <w:rsid w:val="000F32A1"/>
    <w:rsid w:val="000F6D4D"/>
    <w:rsid w:val="000F7ECD"/>
    <w:rsid w:val="001006C1"/>
    <w:rsid w:val="0010248C"/>
    <w:rsid w:val="00104233"/>
    <w:rsid w:val="0010470E"/>
    <w:rsid w:val="001054FD"/>
    <w:rsid w:val="001115DF"/>
    <w:rsid w:val="00112207"/>
    <w:rsid w:val="00113777"/>
    <w:rsid w:val="001155FC"/>
    <w:rsid w:val="00124D18"/>
    <w:rsid w:val="00133F9D"/>
    <w:rsid w:val="001366D2"/>
    <w:rsid w:val="00137A88"/>
    <w:rsid w:val="001404FA"/>
    <w:rsid w:val="001407E8"/>
    <w:rsid w:val="00140D1F"/>
    <w:rsid w:val="00145EA3"/>
    <w:rsid w:val="00147DAA"/>
    <w:rsid w:val="001502C2"/>
    <w:rsid w:val="00157248"/>
    <w:rsid w:val="00162C02"/>
    <w:rsid w:val="0016571F"/>
    <w:rsid w:val="00170337"/>
    <w:rsid w:val="00171B39"/>
    <w:rsid w:val="0017223E"/>
    <w:rsid w:val="001733C1"/>
    <w:rsid w:val="001802A7"/>
    <w:rsid w:val="001804FE"/>
    <w:rsid w:val="0018054D"/>
    <w:rsid w:val="0018115F"/>
    <w:rsid w:val="001821F4"/>
    <w:rsid w:val="00182DD3"/>
    <w:rsid w:val="00185076"/>
    <w:rsid w:val="00185093"/>
    <w:rsid w:val="0018566F"/>
    <w:rsid w:val="0018763B"/>
    <w:rsid w:val="00190404"/>
    <w:rsid w:val="0019109B"/>
    <w:rsid w:val="001928A0"/>
    <w:rsid w:val="00193CB7"/>
    <w:rsid w:val="00193F06"/>
    <w:rsid w:val="00194276"/>
    <w:rsid w:val="00197C04"/>
    <w:rsid w:val="001A1791"/>
    <w:rsid w:val="001A1E15"/>
    <w:rsid w:val="001A2668"/>
    <w:rsid w:val="001A3E9D"/>
    <w:rsid w:val="001A449D"/>
    <w:rsid w:val="001A540D"/>
    <w:rsid w:val="001B16B5"/>
    <w:rsid w:val="001B6169"/>
    <w:rsid w:val="001B7741"/>
    <w:rsid w:val="001C1AC7"/>
    <w:rsid w:val="001C2958"/>
    <w:rsid w:val="001D104A"/>
    <w:rsid w:val="001E2691"/>
    <w:rsid w:val="001E5F2C"/>
    <w:rsid w:val="001E5FBD"/>
    <w:rsid w:val="001F05A3"/>
    <w:rsid w:val="001F45FE"/>
    <w:rsid w:val="00210CF9"/>
    <w:rsid w:val="002132DA"/>
    <w:rsid w:val="002147D5"/>
    <w:rsid w:val="002147DF"/>
    <w:rsid w:val="0021553D"/>
    <w:rsid w:val="00216671"/>
    <w:rsid w:val="00217E4B"/>
    <w:rsid w:val="00217FE9"/>
    <w:rsid w:val="002216CE"/>
    <w:rsid w:val="00225DD8"/>
    <w:rsid w:val="002324B7"/>
    <w:rsid w:val="002356B2"/>
    <w:rsid w:val="00235CEF"/>
    <w:rsid w:val="00241345"/>
    <w:rsid w:val="00242F95"/>
    <w:rsid w:val="00245037"/>
    <w:rsid w:val="00247151"/>
    <w:rsid w:val="00253216"/>
    <w:rsid w:val="00253E25"/>
    <w:rsid w:val="00261661"/>
    <w:rsid w:val="002630B7"/>
    <w:rsid w:val="0026456A"/>
    <w:rsid w:val="00266350"/>
    <w:rsid w:val="00270604"/>
    <w:rsid w:val="0027071E"/>
    <w:rsid w:val="002741F2"/>
    <w:rsid w:val="0027640E"/>
    <w:rsid w:val="00280B12"/>
    <w:rsid w:val="00281DAD"/>
    <w:rsid w:val="002857D3"/>
    <w:rsid w:val="002859E0"/>
    <w:rsid w:val="002863AE"/>
    <w:rsid w:val="002866A8"/>
    <w:rsid w:val="00287E55"/>
    <w:rsid w:val="00292F3B"/>
    <w:rsid w:val="002954CA"/>
    <w:rsid w:val="00296470"/>
    <w:rsid w:val="00296837"/>
    <w:rsid w:val="00297FAD"/>
    <w:rsid w:val="002A0963"/>
    <w:rsid w:val="002A1AE5"/>
    <w:rsid w:val="002A1C11"/>
    <w:rsid w:val="002A5DB6"/>
    <w:rsid w:val="002A6403"/>
    <w:rsid w:val="002B1E77"/>
    <w:rsid w:val="002B50AB"/>
    <w:rsid w:val="002B58E5"/>
    <w:rsid w:val="002B5B9F"/>
    <w:rsid w:val="002B6137"/>
    <w:rsid w:val="002B720A"/>
    <w:rsid w:val="002B775F"/>
    <w:rsid w:val="002C061E"/>
    <w:rsid w:val="002C11DC"/>
    <w:rsid w:val="002C425D"/>
    <w:rsid w:val="002D0D9F"/>
    <w:rsid w:val="002E076E"/>
    <w:rsid w:val="002E21B3"/>
    <w:rsid w:val="002E4C5D"/>
    <w:rsid w:val="002E59F9"/>
    <w:rsid w:val="002E728B"/>
    <w:rsid w:val="002F1507"/>
    <w:rsid w:val="002F3550"/>
    <w:rsid w:val="002F7E8A"/>
    <w:rsid w:val="00300F2B"/>
    <w:rsid w:val="00302E0C"/>
    <w:rsid w:val="0030352A"/>
    <w:rsid w:val="0030423C"/>
    <w:rsid w:val="003044C8"/>
    <w:rsid w:val="0030785D"/>
    <w:rsid w:val="003101F5"/>
    <w:rsid w:val="00310942"/>
    <w:rsid w:val="0031148B"/>
    <w:rsid w:val="00311909"/>
    <w:rsid w:val="003212E3"/>
    <w:rsid w:val="003233D0"/>
    <w:rsid w:val="003238FC"/>
    <w:rsid w:val="00323DEB"/>
    <w:rsid w:val="00323F6E"/>
    <w:rsid w:val="003308D4"/>
    <w:rsid w:val="00333407"/>
    <w:rsid w:val="003368F5"/>
    <w:rsid w:val="00336A4E"/>
    <w:rsid w:val="003421EE"/>
    <w:rsid w:val="003455DF"/>
    <w:rsid w:val="003462FC"/>
    <w:rsid w:val="00346627"/>
    <w:rsid w:val="003471B9"/>
    <w:rsid w:val="00347F72"/>
    <w:rsid w:val="00350054"/>
    <w:rsid w:val="00352AE7"/>
    <w:rsid w:val="003559C8"/>
    <w:rsid w:val="0036102B"/>
    <w:rsid w:val="00361833"/>
    <w:rsid w:val="0036394A"/>
    <w:rsid w:val="0037116E"/>
    <w:rsid w:val="003724FF"/>
    <w:rsid w:val="003737BA"/>
    <w:rsid w:val="00377E9F"/>
    <w:rsid w:val="00377EFB"/>
    <w:rsid w:val="003802EF"/>
    <w:rsid w:val="003859F2"/>
    <w:rsid w:val="00390723"/>
    <w:rsid w:val="00390FF0"/>
    <w:rsid w:val="0039171C"/>
    <w:rsid w:val="00393933"/>
    <w:rsid w:val="00396C8B"/>
    <w:rsid w:val="003A1438"/>
    <w:rsid w:val="003A40DB"/>
    <w:rsid w:val="003A541D"/>
    <w:rsid w:val="003A5F0E"/>
    <w:rsid w:val="003A6BD3"/>
    <w:rsid w:val="003A6C7E"/>
    <w:rsid w:val="003A71FE"/>
    <w:rsid w:val="003B04D1"/>
    <w:rsid w:val="003B0B46"/>
    <w:rsid w:val="003B4DDA"/>
    <w:rsid w:val="003B530B"/>
    <w:rsid w:val="003C4C1F"/>
    <w:rsid w:val="003C71A0"/>
    <w:rsid w:val="003D1FAB"/>
    <w:rsid w:val="003D471A"/>
    <w:rsid w:val="003D5B23"/>
    <w:rsid w:val="003D665D"/>
    <w:rsid w:val="003E15AB"/>
    <w:rsid w:val="003E4E52"/>
    <w:rsid w:val="003E5A9F"/>
    <w:rsid w:val="003E74B0"/>
    <w:rsid w:val="003F155B"/>
    <w:rsid w:val="003F7167"/>
    <w:rsid w:val="0040259B"/>
    <w:rsid w:val="00403A8D"/>
    <w:rsid w:val="00403C28"/>
    <w:rsid w:val="00404DEF"/>
    <w:rsid w:val="0040709B"/>
    <w:rsid w:val="0040727C"/>
    <w:rsid w:val="00411020"/>
    <w:rsid w:val="00411D74"/>
    <w:rsid w:val="00412A13"/>
    <w:rsid w:val="004130A6"/>
    <w:rsid w:val="00414A54"/>
    <w:rsid w:val="00416C12"/>
    <w:rsid w:val="004218F5"/>
    <w:rsid w:val="00422906"/>
    <w:rsid w:val="00423137"/>
    <w:rsid w:val="00425C75"/>
    <w:rsid w:val="004336E8"/>
    <w:rsid w:val="004337FE"/>
    <w:rsid w:val="004347A4"/>
    <w:rsid w:val="00434CB0"/>
    <w:rsid w:val="00435114"/>
    <w:rsid w:val="004362E1"/>
    <w:rsid w:val="004364F0"/>
    <w:rsid w:val="00441442"/>
    <w:rsid w:val="004429DF"/>
    <w:rsid w:val="00443700"/>
    <w:rsid w:val="00443C9A"/>
    <w:rsid w:val="0044400A"/>
    <w:rsid w:val="00445CD7"/>
    <w:rsid w:val="00446D83"/>
    <w:rsid w:val="00457B40"/>
    <w:rsid w:val="004647B0"/>
    <w:rsid w:val="00465FFB"/>
    <w:rsid w:val="004767D9"/>
    <w:rsid w:val="00482E2A"/>
    <w:rsid w:val="00483E81"/>
    <w:rsid w:val="004846D0"/>
    <w:rsid w:val="00487489"/>
    <w:rsid w:val="00490898"/>
    <w:rsid w:val="00491A14"/>
    <w:rsid w:val="00494545"/>
    <w:rsid w:val="0049501F"/>
    <w:rsid w:val="004965B4"/>
    <w:rsid w:val="00496A4C"/>
    <w:rsid w:val="004A3F0F"/>
    <w:rsid w:val="004B1779"/>
    <w:rsid w:val="004B6A36"/>
    <w:rsid w:val="004B78BE"/>
    <w:rsid w:val="004B7F23"/>
    <w:rsid w:val="004C19F3"/>
    <w:rsid w:val="004C5BBF"/>
    <w:rsid w:val="004C6C8B"/>
    <w:rsid w:val="004C6F99"/>
    <w:rsid w:val="004C7398"/>
    <w:rsid w:val="004C769A"/>
    <w:rsid w:val="004D5E3E"/>
    <w:rsid w:val="004D6083"/>
    <w:rsid w:val="004E04FB"/>
    <w:rsid w:val="004E06CC"/>
    <w:rsid w:val="004E152F"/>
    <w:rsid w:val="004E3108"/>
    <w:rsid w:val="004E76FD"/>
    <w:rsid w:val="004F10EC"/>
    <w:rsid w:val="004F1EB4"/>
    <w:rsid w:val="004F42EC"/>
    <w:rsid w:val="00500BBC"/>
    <w:rsid w:val="0050112D"/>
    <w:rsid w:val="00503BC7"/>
    <w:rsid w:val="00504ADA"/>
    <w:rsid w:val="005105BC"/>
    <w:rsid w:val="00510E23"/>
    <w:rsid w:val="00512CA1"/>
    <w:rsid w:val="00516674"/>
    <w:rsid w:val="0051712C"/>
    <w:rsid w:val="005271FD"/>
    <w:rsid w:val="005274D2"/>
    <w:rsid w:val="00530324"/>
    <w:rsid w:val="00532C2A"/>
    <w:rsid w:val="00534CE4"/>
    <w:rsid w:val="005357B3"/>
    <w:rsid w:val="00536C6E"/>
    <w:rsid w:val="00537299"/>
    <w:rsid w:val="005401BC"/>
    <w:rsid w:val="005406E3"/>
    <w:rsid w:val="00543BEC"/>
    <w:rsid w:val="00545179"/>
    <w:rsid w:val="00554A5B"/>
    <w:rsid w:val="00554D6D"/>
    <w:rsid w:val="00555DD3"/>
    <w:rsid w:val="0055617E"/>
    <w:rsid w:val="00560997"/>
    <w:rsid w:val="00565ED7"/>
    <w:rsid w:val="00566F01"/>
    <w:rsid w:val="00573BC2"/>
    <w:rsid w:val="00573ED4"/>
    <w:rsid w:val="00574DF5"/>
    <w:rsid w:val="00575C4D"/>
    <w:rsid w:val="00575E44"/>
    <w:rsid w:val="0057605F"/>
    <w:rsid w:val="00577D51"/>
    <w:rsid w:val="00580A99"/>
    <w:rsid w:val="0058149F"/>
    <w:rsid w:val="00582498"/>
    <w:rsid w:val="00584897"/>
    <w:rsid w:val="00587CEA"/>
    <w:rsid w:val="0059257A"/>
    <w:rsid w:val="00595791"/>
    <w:rsid w:val="005957D0"/>
    <w:rsid w:val="00596A26"/>
    <w:rsid w:val="005977DF"/>
    <w:rsid w:val="005977FB"/>
    <w:rsid w:val="005A0CD1"/>
    <w:rsid w:val="005A115E"/>
    <w:rsid w:val="005A4B0C"/>
    <w:rsid w:val="005C1C68"/>
    <w:rsid w:val="005C465B"/>
    <w:rsid w:val="005C54B2"/>
    <w:rsid w:val="005C5B4D"/>
    <w:rsid w:val="005D06A8"/>
    <w:rsid w:val="005D2041"/>
    <w:rsid w:val="005D2117"/>
    <w:rsid w:val="005D2951"/>
    <w:rsid w:val="005D2D7E"/>
    <w:rsid w:val="005E0A9E"/>
    <w:rsid w:val="005E1861"/>
    <w:rsid w:val="005E1BE0"/>
    <w:rsid w:val="005E37AF"/>
    <w:rsid w:val="005E7968"/>
    <w:rsid w:val="005F08EA"/>
    <w:rsid w:val="005F1D41"/>
    <w:rsid w:val="005F1DB8"/>
    <w:rsid w:val="005F4954"/>
    <w:rsid w:val="005F5C26"/>
    <w:rsid w:val="005F7813"/>
    <w:rsid w:val="006004FF"/>
    <w:rsid w:val="00600C94"/>
    <w:rsid w:val="00601DFA"/>
    <w:rsid w:val="0060349E"/>
    <w:rsid w:val="00606514"/>
    <w:rsid w:val="006179AC"/>
    <w:rsid w:val="006237AA"/>
    <w:rsid w:val="00624445"/>
    <w:rsid w:val="006300CC"/>
    <w:rsid w:val="00630540"/>
    <w:rsid w:val="006337FF"/>
    <w:rsid w:val="00635863"/>
    <w:rsid w:val="0063691F"/>
    <w:rsid w:val="00642C3B"/>
    <w:rsid w:val="00643782"/>
    <w:rsid w:val="0064444E"/>
    <w:rsid w:val="006469A8"/>
    <w:rsid w:val="006471FB"/>
    <w:rsid w:val="00647E54"/>
    <w:rsid w:val="00650BBA"/>
    <w:rsid w:val="0065143E"/>
    <w:rsid w:val="0065353B"/>
    <w:rsid w:val="00655822"/>
    <w:rsid w:val="006637F1"/>
    <w:rsid w:val="00664494"/>
    <w:rsid w:val="00666FC8"/>
    <w:rsid w:val="00674123"/>
    <w:rsid w:val="0067419D"/>
    <w:rsid w:val="0068193D"/>
    <w:rsid w:val="00681BD3"/>
    <w:rsid w:val="006822C0"/>
    <w:rsid w:val="00683B0F"/>
    <w:rsid w:val="00684207"/>
    <w:rsid w:val="00684F2C"/>
    <w:rsid w:val="00691328"/>
    <w:rsid w:val="00696EBD"/>
    <w:rsid w:val="006A1114"/>
    <w:rsid w:val="006A182C"/>
    <w:rsid w:val="006A238A"/>
    <w:rsid w:val="006A3110"/>
    <w:rsid w:val="006B08B4"/>
    <w:rsid w:val="006B0F38"/>
    <w:rsid w:val="006B1921"/>
    <w:rsid w:val="006B23E8"/>
    <w:rsid w:val="006B26B4"/>
    <w:rsid w:val="006B305B"/>
    <w:rsid w:val="006B376E"/>
    <w:rsid w:val="006B774F"/>
    <w:rsid w:val="006C1F9B"/>
    <w:rsid w:val="006C2A8E"/>
    <w:rsid w:val="006C466F"/>
    <w:rsid w:val="006C76CB"/>
    <w:rsid w:val="006D1BB8"/>
    <w:rsid w:val="006D1BDA"/>
    <w:rsid w:val="006D39B2"/>
    <w:rsid w:val="006D3C57"/>
    <w:rsid w:val="006D5867"/>
    <w:rsid w:val="006E2F0B"/>
    <w:rsid w:val="006E3BAE"/>
    <w:rsid w:val="006E4634"/>
    <w:rsid w:val="006E4F01"/>
    <w:rsid w:val="006E5C02"/>
    <w:rsid w:val="006E5D4D"/>
    <w:rsid w:val="006F21AA"/>
    <w:rsid w:val="006F3354"/>
    <w:rsid w:val="006F343B"/>
    <w:rsid w:val="006F37F7"/>
    <w:rsid w:val="006F3F7F"/>
    <w:rsid w:val="006F544A"/>
    <w:rsid w:val="00701E54"/>
    <w:rsid w:val="007057CC"/>
    <w:rsid w:val="00705E64"/>
    <w:rsid w:val="007201CD"/>
    <w:rsid w:val="0072044C"/>
    <w:rsid w:val="00722648"/>
    <w:rsid w:val="00723A55"/>
    <w:rsid w:val="00724E8F"/>
    <w:rsid w:val="007250F7"/>
    <w:rsid w:val="00727D71"/>
    <w:rsid w:val="00733D3F"/>
    <w:rsid w:val="0073431F"/>
    <w:rsid w:val="00740088"/>
    <w:rsid w:val="00742096"/>
    <w:rsid w:val="007445E6"/>
    <w:rsid w:val="007532F1"/>
    <w:rsid w:val="00760F88"/>
    <w:rsid w:val="0076716A"/>
    <w:rsid w:val="007673CA"/>
    <w:rsid w:val="007840DE"/>
    <w:rsid w:val="007847F6"/>
    <w:rsid w:val="00787121"/>
    <w:rsid w:val="00791161"/>
    <w:rsid w:val="0079198B"/>
    <w:rsid w:val="007924FA"/>
    <w:rsid w:val="007A7507"/>
    <w:rsid w:val="007A7662"/>
    <w:rsid w:val="007A7BB5"/>
    <w:rsid w:val="007B2009"/>
    <w:rsid w:val="007B4ED2"/>
    <w:rsid w:val="007C4A57"/>
    <w:rsid w:val="007C5081"/>
    <w:rsid w:val="007C5A04"/>
    <w:rsid w:val="007D094D"/>
    <w:rsid w:val="007D0BF5"/>
    <w:rsid w:val="007D1E68"/>
    <w:rsid w:val="007D6224"/>
    <w:rsid w:val="007E03E5"/>
    <w:rsid w:val="007E06ED"/>
    <w:rsid w:val="007E4457"/>
    <w:rsid w:val="007E561C"/>
    <w:rsid w:val="007E66FB"/>
    <w:rsid w:val="007F1579"/>
    <w:rsid w:val="007F41F5"/>
    <w:rsid w:val="007F4B0A"/>
    <w:rsid w:val="00802504"/>
    <w:rsid w:val="0081180B"/>
    <w:rsid w:val="008129D8"/>
    <w:rsid w:val="00813344"/>
    <w:rsid w:val="00813C5C"/>
    <w:rsid w:val="008145CA"/>
    <w:rsid w:val="008177E3"/>
    <w:rsid w:val="00821F1B"/>
    <w:rsid w:val="0082444F"/>
    <w:rsid w:val="00824647"/>
    <w:rsid w:val="00827858"/>
    <w:rsid w:val="00827AF0"/>
    <w:rsid w:val="00830204"/>
    <w:rsid w:val="00833905"/>
    <w:rsid w:val="00834A92"/>
    <w:rsid w:val="00841613"/>
    <w:rsid w:val="008445FA"/>
    <w:rsid w:val="0085191A"/>
    <w:rsid w:val="00854929"/>
    <w:rsid w:val="00855805"/>
    <w:rsid w:val="00863946"/>
    <w:rsid w:val="00863DC0"/>
    <w:rsid w:val="00864F64"/>
    <w:rsid w:val="00865A13"/>
    <w:rsid w:val="00865C38"/>
    <w:rsid w:val="008727E8"/>
    <w:rsid w:val="00873B10"/>
    <w:rsid w:val="00874019"/>
    <w:rsid w:val="008744BF"/>
    <w:rsid w:val="00874550"/>
    <w:rsid w:val="0087461D"/>
    <w:rsid w:val="00881CDB"/>
    <w:rsid w:val="00882A06"/>
    <w:rsid w:val="00883CD1"/>
    <w:rsid w:val="0088411E"/>
    <w:rsid w:val="00886BBC"/>
    <w:rsid w:val="008942AD"/>
    <w:rsid w:val="008A00B4"/>
    <w:rsid w:val="008A0F6A"/>
    <w:rsid w:val="008A6606"/>
    <w:rsid w:val="008A708A"/>
    <w:rsid w:val="008B04E3"/>
    <w:rsid w:val="008B1340"/>
    <w:rsid w:val="008B4A85"/>
    <w:rsid w:val="008C2B7E"/>
    <w:rsid w:val="008C2BE7"/>
    <w:rsid w:val="008C6924"/>
    <w:rsid w:val="008C7744"/>
    <w:rsid w:val="008D1C94"/>
    <w:rsid w:val="008D1D6F"/>
    <w:rsid w:val="008D3282"/>
    <w:rsid w:val="008D3506"/>
    <w:rsid w:val="008D6AF5"/>
    <w:rsid w:val="008E119E"/>
    <w:rsid w:val="008E32AC"/>
    <w:rsid w:val="008E3BA8"/>
    <w:rsid w:val="008E4240"/>
    <w:rsid w:val="008E5DDB"/>
    <w:rsid w:val="008E6676"/>
    <w:rsid w:val="008E7DA8"/>
    <w:rsid w:val="008F1698"/>
    <w:rsid w:val="00901624"/>
    <w:rsid w:val="00902DD3"/>
    <w:rsid w:val="009123C4"/>
    <w:rsid w:val="0091675B"/>
    <w:rsid w:val="00917692"/>
    <w:rsid w:val="00917E2F"/>
    <w:rsid w:val="00930C5D"/>
    <w:rsid w:val="009334EE"/>
    <w:rsid w:val="009345EF"/>
    <w:rsid w:val="00935A9A"/>
    <w:rsid w:val="009365C7"/>
    <w:rsid w:val="009417CA"/>
    <w:rsid w:val="00951516"/>
    <w:rsid w:val="00951DA8"/>
    <w:rsid w:val="009543D5"/>
    <w:rsid w:val="00955583"/>
    <w:rsid w:val="0095580A"/>
    <w:rsid w:val="0095613E"/>
    <w:rsid w:val="00957DA5"/>
    <w:rsid w:val="00964883"/>
    <w:rsid w:val="0097151A"/>
    <w:rsid w:val="00977550"/>
    <w:rsid w:val="00983438"/>
    <w:rsid w:val="00983A9A"/>
    <w:rsid w:val="00986815"/>
    <w:rsid w:val="009905F5"/>
    <w:rsid w:val="00990A3A"/>
    <w:rsid w:val="00994568"/>
    <w:rsid w:val="009974FF"/>
    <w:rsid w:val="009A08FF"/>
    <w:rsid w:val="009A1372"/>
    <w:rsid w:val="009A7721"/>
    <w:rsid w:val="009B2AA3"/>
    <w:rsid w:val="009B3222"/>
    <w:rsid w:val="009B3BAB"/>
    <w:rsid w:val="009B5119"/>
    <w:rsid w:val="009B7914"/>
    <w:rsid w:val="009C1721"/>
    <w:rsid w:val="009C3DFB"/>
    <w:rsid w:val="009C642C"/>
    <w:rsid w:val="009C6ACE"/>
    <w:rsid w:val="009C6E3F"/>
    <w:rsid w:val="009D133B"/>
    <w:rsid w:val="009D1AAE"/>
    <w:rsid w:val="009D1E1A"/>
    <w:rsid w:val="009D2EAC"/>
    <w:rsid w:val="009D3923"/>
    <w:rsid w:val="009E1162"/>
    <w:rsid w:val="009E18FC"/>
    <w:rsid w:val="009E3E43"/>
    <w:rsid w:val="009E5609"/>
    <w:rsid w:val="009E6164"/>
    <w:rsid w:val="009F160D"/>
    <w:rsid w:val="009F5FD9"/>
    <w:rsid w:val="009F75D8"/>
    <w:rsid w:val="009F7B50"/>
    <w:rsid w:val="00A13AF7"/>
    <w:rsid w:val="00A17CE7"/>
    <w:rsid w:val="00A222F6"/>
    <w:rsid w:val="00A2391C"/>
    <w:rsid w:val="00A36707"/>
    <w:rsid w:val="00A36988"/>
    <w:rsid w:val="00A40EE0"/>
    <w:rsid w:val="00A415BB"/>
    <w:rsid w:val="00A42A3C"/>
    <w:rsid w:val="00A4726F"/>
    <w:rsid w:val="00A47863"/>
    <w:rsid w:val="00A523DF"/>
    <w:rsid w:val="00A525A0"/>
    <w:rsid w:val="00A54B0A"/>
    <w:rsid w:val="00A54D63"/>
    <w:rsid w:val="00A57106"/>
    <w:rsid w:val="00A57D39"/>
    <w:rsid w:val="00A603F1"/>
    <w:rsid w:val="00A62C7E"/>
    <w:rsid w:val="00A7131B"/>
    <w:rsid w:val="00A714CD"/>
    <w:rsid w:val="00A74441"/>
    <w:rsid w:val="00A748AC"/>
    <w:rsid w:val="00A74AE0"/>
    <w:rsid w:val="00A75D18"/>
    <w:rsid w:val="00A75E26"/>
    <w:rsid w:val="00A76C29"/>
    <w:rsid w:val="00A8113A"/>
    <w:rsid w:val="00A83CBB"/>
    <w:rsid w:val="00A946B1"/>
    <w:rsid w:val="00A96B31"/>
    <w:rsid w:val="00AA4DA0"/>
    <w:rsid w:val="00AB2471"/>
    <w:rsid w:val="00AC0572"/>
    <w:rsid w:val="00AC3AC3"/>
    <w:rsid w:val="00AC4326"/>
    <w:rsid w:val="00AC738E"/>
    <w:rsid w:val="00AD3816"/>
    <w:rsid w:val="00AE01DD"/>
    <w:rsid w:val="00AE1F18"/>
    <w:rsid w:val="00AE7196"/>
    <w:rsid w:val="00AF000A"/>
    <w:rsid w:val="00AF1CAF"/>
    <w:rsid w:val="00AF3BF2"/>
    <w:rsid w:val="00AF718B"/>
    <w:rsid w:val="00B01611"/>
    <w:rsid w:val="00B01FBA"/>
    <w:rsid w:val="00B024D0"/>
    <w:rsid w:val="00B02501"/>
    <w:rsid w:val="00B0300A"/>
    <w:rsid w:val="00B04C52"/>
    <w:rsid w:val="00B05693"/>
    <w:rsid w:val="00B06109"/>
    <w:rsid w:val="00B063E1"/>
    <w:rsid w:val="00B0672A"/>
    <w:rsid w:val="00B07F34"/>
    <w:rsid w:val="00B10442"/>
    <w:rsid w:val="00B106CA"/>
    <w:rsid w:val="00B123B2"/>
    <w:rsid w:val="00B12F55"/>
    <w:rsid w:val="00B13A18"/>
    <w:rsid w:val="00B15B4B"/>
    <w:rsid w:val="00B162E0"/>
    <w:rsid w:val="00B20210"/>
    <w:rsid w:val="00B20942"/>
    <w:rsid w:val="00B22D99"/>
    <w:rsid w:val="00B31147"/>
    <w:rsid w:val="00B311D5"/>
    <w:rsid w:val="00B318A9"/>
    <w:rsid w:val="00B33D7F"/>
    <w:rsid w:val="00B35E27"/>
    <w:rsid w:val="00B37282"/>
    <w:rsid w:val="00B4036C"/>
    <w:rsid w:val="00B41CB9"/>
    <w:rsid w:val="00B47D42"/>
    <w:rsid w:val="00B51519"/>
    <w:rsid w:val="00B5194D"/>
    <w:rsid w:val="00B530BF"/>
    <w:rsid w:val="00B55C61"/>
    <w:rsid w:val="00B560CC"/>
    <w:rsid w:val="00B57ABF"/>
    <w:rsid w:val="00B60CCF"/>
    <w:rsid w:val="00B61433"/>
    <w:rsid w:val="00B64508"/>
    <w:rsid w:val="00B6542C"/>
    <w:rsid w:val="00B65995"/>
    <w:rsid w:val="00B70743"/>
    <w:rsid w:val="00B73F7F"/>
    <w:rsid w:val="00B7691D"/>
    <w:rsid w:val="00B76A98"/>
    <w:rsid w:val="00B77CA2"/>
    <w:rsid w:val="00B77EAB"/>
    <w:rsid w:val="00B804F8"/>
    <w:rsid w:val="00B82194"/>
    <w:rsid w:val="00B82A13"/>
    <w:rsid w:val="00B8307F"/>
    <w:rsid w:val="00B84CA0"/>
    <w:rsid w:val="00B855E5"/>
    <w:rsid w:val="00B86A09"/>
    <w:rsid w:val="00B86B07"/>
    <w:rsid w:val="00B876B0"/>
    <w:rsid w:val="00B91FFD"/>
    <w:rsid w:val="00B939DD"/>
    <w:rsid w:val="00B96955"/>
    <w:rsid w:val="00BA08E5"/>
    <w:rsid w:val="00BA1337"/>
    <w:rsid w:val="00BA5225"/>
    <w:rsid w:val="00BA7054"/>
    <w:rsid w:val="00BA70A2"/>
    <w:rsid w:val="00BA7C94"/>
    <w:rsid w:val="00BB671F"/>
    <w:rsid w:val="00BB6AA5"/>
    <w:rsid w:val="00BB6BB4"/>
    <w:rsid w:val="00BC2813"/>
    <w:rsid w:val="00BC5A22"/>
    <w:rsid w:val="00BC6E9E"/>
    <w:rsid w:val="00BD085C"/>
    <w:rsid w:val="00BD15F5"/>
    <w:rsid w:val="00BD2D36"/>
    <w:rsid w:val="00BD407D"/>
    <w:rsid w:val="00BD41DE"/>
    <w:rsid w:val="00BD61B3"/>
    <w:rsid w:val="00BD621B"/>
    <w:rsid w:val="00BE4337"/>
    <w:rsid w:val="00BE6BE5"/>
    <w:rsid w:val="00BF109F"/>
    <w:rsid w:val="00BF5081"/>
    <w:rsid w:val="00BF68EA"/>
    <w:rsid w:val="00C00B6F"/>
    <w:rsid w:val="00C01E2E"/>
    <w:rsid w:val="00C03A43"/>
    <w:rsid w:val="00C056CD"/>
    <w:rsid w:val="00C063FD"/>
    <w:rsid w:val="00C106E3"/>
    <w:rsid w:val="00C17BC0"/>
    <w:rsid w:val="00C20954"/>
    <w:rsid w:val="00C24894"/>
    <w:rsid w:val="00C302FC"/>
    <w:rsid w:val="00C32428"/>
    <w:rsid w:val="00C32A04"/>
    <w:rsid w:val="00C32C1B"/>
    <w:rsid w:val="00C33E76"/>
    <w:rsid w:val="00C34A62"/>
    <w:rsid w:val="00C36F3B"/>
    <w:rsid w:val="00C4012C"/>
    <w:rsid w:val="00C40E38"/>
    <w:rsid w:val="00C42060"/>
    <w:rsid w:val="00C42B92"/>
    <w:rsid w:val="00C42E9B"/>
    <w:rsid w:val="00C5055E"/>
    <w:rsid w:val="00C54764"/>
    <w:rsid w:val="00C54B4C"/>
    <w:rsid w:val="00C56B47"/>
    <w:rsid w:val="00C60DFD"/>
    <w:rsid w:val="00C6268E"/>
    <w:rsid w:val="00C649F9"/>
    <w:rsid w:val="00C65565"/>
    <w:rsid w:val="00C6774D"/>
    <w:rsid w:val="00C6793C"/>
    <w:rsid w:val="00C74944"/>
    <w:rsid w:val="00C74B54"/>
    <w:rsid w:val="00C74D94"/>
    <w:rsid w:val="00C75740"/>
    <w:rsid w:val="00C80C44"/>
    <w:rsid w:val="00C82B4A"/>
    <w:rsid w:val="00C847B9"/>
    <w:rsid w:val="00C868F1"/>
    <w:rsid w:val="00C87896"/>
    <w:rsid w:val="00C95505"/>
    <w:rsid w:val="00C96782"/>
    <w:rsid w:val="00C973FC"/>
    <w:rsid w:val="00CA02DE"/>
    <w:rsid w:val="00CA0F6F"/>
    <w:rsid w:val="00CA2B8F"/>
    <w:rsid w:val="00CA4007"/>
    <w:rsid w:val="00CA714B"/>
    <w:rsid w:val="00CA7B53"/>
    <w:rsid w:val="00CB299E"/>
    <w:rsid w:val="00CB452F"/>
    <w:rsid w:val="00CC61E4"/>
    <w:rsid w:val="00CD0052"/>
    <w:rsid w:val="00CD0124"/>
    <w:rsid w:val="00CD13BE"/>
    <w:rsid w:val="00CD264C"/>
    <w:rsid w:val="00CD5065"/>
    <w:rsid w:val="00CE2EF3"/>
    <w:rsid w:val="00CE34D1"/>
    <w:rsid w:val="00CE44E9"/>
    <w:rsid w:val="00CE729A"/>
    <w:rsid w:val="00CF40A0"/>
    <w:rsid w:val="00CF55EC"/>
    <w:rsid w:val="00CF7CCC"/>
    <w:rsid w:val="00D019B0"/>
    <w:rsid w:val="00D05FB0"/>
    <w:rsid w:val="00D1030B"/>
    <w:rsid w:val="00D1118A"/>
    <w:rsid w:val="00D112BE"/>
    <w:rsid w:val="00D12E8D"/>
    <w:rsid w:val="00D172A9"/>
    <w:rsid w:val="00D179FF"/>
    <w:rsid w:val="00D22623"/>
    <w:rsid w:val="00D2517C"/>
    <w:rsid w:val="00D30C66"/>
    <w:rsid w:val="00D32C78"/>
    <w:rsid w:val="00D3328D"/>
    <w:rsid w:val="00D35396"/>
    <w:rsid w:val="00D36420"/>
    <w:rsid w:val="00D41579"/>
    <w:rsid w:val="00D416FE"/>
    <w:rsid w:val="00D42D5A"/>
    <w:rsid w:val="00D46A74"/>
    <w:rsid w:val="00D557F8"/>
    <w:rsid w:val="00D565FE"/>
    <w:rsid w:val="00D57962"/>
    <w:rsid w:val="00D6244D"/>
    <w:rsid w:val="00D64144"/>
    <w:rsid w:val="00D6512D"/>
    <w:rsid w:val="00D67DEF"/>
    <w:rsid w:val="00D718D9"/>
    <w:rsid w:val="00D7218F"/>
    <w:rsid w:val="00D80F76"/>
    <w:rsid w:val="00D8111B"/>
    <w:rsid w:val="00D8213D"/>
    <w:rsid w:val="00D846CA"/>
    <w:rsid w:val="00D856F6"/>
    <w:rsid w:val="00D91D3F"/>
    <w:rsid w:val="00D936DF"/>
    <w:rsid w:val="00D94341"/>
    <w:rsid w:val="00D95E3A"/>
    <w:rsid w:val="00DA0844"/>
    <w:rsid w:val="00DA778B"/>
    <w:rsid w:val="00DB2438"/>
    <w:rsid w:val="00DB2EEA"/>
    <w:rsid w:val="00DB4CB0"/>
    <w:rsid w:val="00DB7778"/>
    <w:rsid w:val="00DB7DDC"/>
    <w:rsid w:val="00DC0EB1"/>
    <w:rsid w:val="00DC666C"/>
    <w:rsid w:val="00DC726A"/>
    <w:rsid w:val="00DD2C3C"/>
    <w:rsid w:val="00DD2D9C"/>
    <w:rsid w:val="00DD32B9"/>
    <w:rsid w:val="00DD390B"/>
    <w:rsid w:val="00DD585B"/>
    <w:rsid w:val="00DD5B9C"/>
    <w:rsid w:val="00DE0728"/>
    <w:rsid w:val="00DE202A"/>
    <w:rsid w:val="00DE4DB4"/>
    <w:rsid w:val="00DF40B6"/>
    <w:rsid w:val="00DF562B"/>
    <w:rsid w:val="00DF6190"/>
    <w:rsid w:val="00E00588"/>
    <w:rsid w:val="00E01DC5"/>
    <w:rsid w:val="00E04E23"/>
    <w:rsid w:val="00E04E92"/>
    <w:rsid w:val="00E06F4E"/>
    <w:rsid w:val="00E103AA"/>
    <w:rsid w:val="00E12768"/>
    <w:rsid w:val="00E13776"/>
    <w:rsid w:val="00E1789A"/>
    <w:rsid w:val="00E23E6C"/>
    <w:rsid w:val="00E26C91"/>
    <w:rsid w:val="00E2710E"/>
    <w:rsid w:val="00E2734B"/>
    <w:rsid w:val="00E31A7C"/>
    <w:rsid w:val="00E31D8B"/>
    <w:rsid w:val="00E35BC6"/>
    <w:rsid w:val="00E40F1C"/>
    <w:rsid w:val="00E4214B"/>
    <w:rsid w:val="00E451E7"/>
    <w:rsid w:val="00E45A0B"/>
    <w:rsid w:val="00E50A4D"/>
    <w:rsid w:val="00E51C9B"/>
    <w:rsid w:val="00E5780C"/>
    <w:rsid w:val="00E64242"/>
    <w:rsid w:val="00E67FED"/>
    <w:rsid w:val="00E73121"/>
    <w:rsid w:val="00E73937"/>
    <w:rsid w:val="00E74E03"/>
    <w:rsid w:val="00E77AC9"/>
    <w:rsid w:val="00E80146"/>
    <w:rsid w:val="00E819E7"/>
    <w:rsid w:val="00E84984"/>
    <w:rsid w:val="00E86434"/>
    <w:rsid w:val="00E938B5"/>
    <w:rsid w:val="00EA3AFB"/>
    <w:rsid w:val="00EA3CC5"/>
    <w:rsid w:val="00EA3F31"/>
    <w:rsid w:val="00EB33D1"/>
    <w:rsid w:val="00EB39EE"/>
    <w:rsid w:val="00EB3A36"/>
    <w:rsid w:val="00EB414B"/>
    <w:rsid w:val="00EB5A8D"/>
    <w:rsid w:val="00EB6CAD"/>
    <w:rsid w:val="00EC1904"/>
    <w:rsid w:val="00EC417C"/>
    <w:rsid w:val="00ED17E5"/>
    <w:rsid w:val="00ED59AF"/>
    <w:rsid w:val="00ED7AC0"/>
    <w:rsid w:val="00ED7E44"/>
    <w:rsid w:val="00EE161D"/>
    <w:rsid w:val="00EE5905"/>
    <w:rsid w:val="00EE7F70"/>
    <w:rsid w:val="00EF11F2"/>
    <w:rsid w:val="00EF3EA7"/>
    <w:rsid w:val="00EF6AD9"/>
    <w:rsid w:val="00F01CCA"/>
    <w:rsid w:val="00F02360"/>
    <w:rsid w:val="00F05D91"/>
    <w:rsid w:val="00F0692B"/>
    <w:rsid w:val="00F11418"/>
    <w:rsid w:val="00F13095"/>
    <w:rsid w:val="00F209F2"/>
    <w:rsid w:val="00F2475D"/>
    <w:rsid w:val="00F27705"/>
    <w:rsid w:val="00F324D3"/>
    <w:rsid w:val="00F3300E"/>
    <w:rsid w:val="00F33C55"/>
    <w:rsid w:val="00F344B8"/>
    <w:rsid w:val="00F350D5"/>
    <w:rsid w:val="00F36347"/>
    <w:rsid w:val="00F40F61"/>
    <w:rsid w:val="00F4239B"/>
    <w:rsid w:val="00F429DC"/>
    <w:rsid w:val="00F44A6E"/>
    <w:rsid w:val="00F44D30"/>
    <w:rsid w:val="00F44FC7"/>
    <w:rsid w:val="00F45AAB"/>
    <w:rsid w:val="00F46EEF"/>
    <w:rsid w:val="00F52F1E"/>
    <w:rsid w:val="00F56095"/>
    <w:rsid w:val="00F56641"/>
    <w:rsid w:val="00F57B1A"/>
    <w:rsid w:val="00F57B6A"/>
    <w:rsid w:val="00F61406"/>
    <w:rsid w:val="00F61F11"/>
    <w:rsid w:val="00F6297D"/>
    <w:rsid w:val="00F74E05"/>
    <w:rsid w:val="00F7569F"/>
    <w:rsid w:val="00F7609C"/>
    <w:rsid w:val="00F761F8"/>
    <w:rsid w:val="00F77E79"/>
    <w:rsid w:val="00F80C47"/>
    <w:rsid w:val="00F813D0"/>
    <w:rsid w:val="00F83345"/>
    <w:rsid w:val="00F92D84"/>
    <w:rsid w:val="00F9478B"/>
    <w:rsid w:val="00F95ADB"/>
    <w:rsid w:val="00FA0384"/>
    <w:rsid w:val="00FA0429"/>
    <w:rsid w:val="00FA4103"/>
    <w:rsid w:val="00FA4246"/>
    <w:rsid w:val="00FB0B04"/>
    <w:rsid w:val="00FB2224"/>
    <w:rsid w:val="00FB3D36"/>
    <w:rsid w:val="00FB5092"/>
    <w:rsid w:val="00FB739C"/>
    <w:rsid w:val="00FC23F2"/>
    <w:rsid w:val="00FC720D"/>
    <w:rsid w:val="00FD0B08"/>
    <w:rsid w:val="00FD10D2"/>
    <w:rsid w:val="00FD41B1"/>
    <w:rsid w:val="00FD5361"/>
    <w:rsid w:val="00FD5C06"/>
    <w:rsid w:val="00FD75B1"/>
    <w:rsid w:val="00FE0D1F"/>
    <w:rsid w:val="00FE2787"/>
    <w:rsid w:val="00FE3555"/>
    <w:rsid w:val="00FE6640"/>
    <w:rsid w:val="00FE6DB3"/>
    <w:rsid w:val="00FF0835"/>
    <w:rsid w:val="00FF2F60"/>
    <w:rsid w:val="00FF4222"/>
    <w:rsid w:val="00FF53B9"/>
    <w:rsid w:val="00FF6F69"/>
    <w:rsid w:val="00FF76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BD407D"/>
    <w:pPr>
      <w:keepNext/>
      <w:keepLines/>
      <w:spacing w:before="340" w:after="330" w:line="578" w:lineRule="auto"/>
      <w:ind w:firstLineChars="344" w:firstLine="344"/>
      <w:outlineLvl w:val="0"/>
    </w:pPr>
    <w:rPr>
      <w:rFonts w:ascii="Calibri" w:eastAsia="宋体" w:hAnsi="Calibri" w:cs="Times New Roman"/>
      <w:b/>
      <w:bCs/>
      <w:kern w:val="44"/>
      <w:sz w:val="44"/>
      <w:szCs w:val="44"/>
    </w:rPr>
  </w:style>
  <w:style w:type="paragraph" w:styleId="2">
    <w:name w:val="heading 2"/>
    <w:basedOn w:val="a"/>
    <w:next w:val="a"/>
    <w:link w:val="2Char"/>
    <w:uiPriority w:val="9"/>
    <w:unhideWhenUsed/>
    <w:qFormat/>
    <w:rsid w:val="00EF6AD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EF6AD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3A43"/>
    <w:pPr>
      <w:ind w:firstLineChars="200" w:firstLine="420"/>
    </w:pPr>
  </w:style>
  <w:style w:type="paragraph" w:styleId="a4">
    <w:name w:val="footer"/>
    <w:basedOn w:val="a"/>
    <w:link w:val="Char"/>
    <w:uiPriority w:val="99"/>
    <w:rsid w:val="00C868F1"/>
    <w:pPr>
      <w:tabs>
        <w:tab w:val="center" w:pos="4153"/>
        <w:tab w:val="right" w:pos="8306"/>
      </w:tabs>
      <w:snapToGrid w:val="0"/>
      <w:jc w:val="left"/>
    </w:pPr>
    <w:rPr>
      <w:rFonts w:ascii="Times New Roman" w:eastAsia="宋体" w:hAnsi="Times New Roman" w:cs="Times New Roman"/>
      <w:sz w:val="18"/>
      <w:szCs w:val="18"/>
    </w:rPr>
  </w:style>
  <w:style w:type="character" w:customStyle="1" w:styleId="Char">
    <w:name w:val="页脚 Char"/>
    <w:basedOn w:val="a0"/>
    <w:link w:val="a4"/>
    <w:uiPriority w:val="99"/>
    <w:rsid w:val="00C868F1"/>
    <w:rPr>
      <w:rFonts w:ascii="Times New Roman" w:eastAsia="宋体" w:hAnsi="Times New Roman" w:cs="Times New Roman"/>
      <w:sz w:val="18"/>
      <w:szCs w:val="18"/>
    </w:rPr>
  </w:style>
  <w:style w:type="paragraph" w:customStyle="1" w:styleId="4">
    <w:name w:val="样式4"/>
    <w:basedOn w:val="a"/>
    <w:link w:val="40"/>
    <w:qFormat/>
    <w:rsid w:val="00FF7645"/>
    <w:pPr>
      <w:ind w:firstLineChars="200" w:firstLine="640"/>
    </w:pPr>
    <w:rPr>
      <w:rFonts w:ascii="仿宋" w:eastAsia="仿宋" w:hAnsi="仿宋" w:cs="Times New Roman"/>
      <w:sz w:val="32"/>
      <w:szCs w:val="32"/>
    </w:rPr>
  </w:style>
  <w:style w:type="character" w:customStyle="1" w:styleId="40">
    <w:name w:val="样式4 字符"/>
    <w:link w:val="4"/>
    <w:rsid w:val="00FF7645"/>
    <w:rPr>
      <w:rFonts w:ascii="仿宋" w:eastAsia="仿宋" w:hAnsi="仿宋" w:cs="Times New Roman"/>
      <w:sz w:val="32"/>
      <w:szCs w:val="32"/>
    </w:rPr>
  </w:style>
  <w:style w:type="character" w:customStyle="1" w:styleId="1Char">
    <w:name w:val="标题 1 Char"/>
    <w:basedOn w:val="a0"/>
    <w:link w:val="1"/>
    <w:rsid w:val="00BD407D"/>
    <w:rPr>
      <w:rFonts w:ascii="Calibri" w:eastAsia="宋体" w:hAnsi="Calibri" w:cs="Times New Roman"/>
      <w:b/>
      <w:bCs/>
      <w:kern w:val="44"/>
      <w:sz w:val="44"/>
      <w:szCs w:val="44"/>
    </w:rPr>
  </w:style>
  <w:style w:type="paragraph" w:customStyle="1" w:styleId="Char0">
    <w:name w:val="Char"/>
    <w:basedOn w:val="a"/>
    <w:rsid w:val="001802A7"/>
    <w:pPr>
      <w:snapToGrid w:val="0"/>
      <w:spacing w:line="520" w:lineRule="exact"/>
    </w:pPr>
    <w:rPr>
      <w:rFonts w:ascii="黑体" w:eastAsia="黑体" w:hAnsi="Arial" w:cs="Times New Roman"/>
      <w:sz w:val="30"/>
      <w:szCs w:val="30"/>
    </w:rPr>
  </w:style>
  <w:style w:type="paragraph" w:styleId="a5">
    <w:name w:val="header"/>
    <w:basedOn w:val="a"/>
    <w:link w:val="Char1"/>
    <w:uiPriority w:val="99"/>
    <w:unhideWhenUsed/>
    <w:rsid w:val="001B16B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1B16B5"/>
    <w:rPr>
      <w:sz w:val="18"/>
      <w:szCs w:val="18"/>
    </w:rPr>
  </w:style>
  <w:style w:type="paragraph" w:styleId="a6">
    <w:name w:val="Normal (Web)"/>
    <w:basedOn w:val="a"/>
    <w:uiPriority w:val="99"/>
    <w:unhideWhenUsed/>
    <w:rsid w:val="00CA7B53"/>
    <w:pPr>
      <w:widowControl/>
      <w:spacing w:before="100" w:beforeAutospacing="1" w:after="100" w:afterAutospacing="1"/>
      <w:jc w:val="left"/>
    </w:pPr>
    <w:rPr>
      <w:rFonts w:ascii="宋体" w:eastAsia="宋体" w:hAnsi="宋体" w:cs="宋体"/>
      <w:kern w:val="0"/>
      <w:sz w:val="24"/>
      <w:szCs w:val="24"/>
    </w:rPr>
  </w:style>
  <w:style w:type="character" w:styleId="a7">
    <w:name w:val="Subtle Reference"/>
    <w:basedOn w:val="a0"/>
    <w:uiPriority w:val="31"/>
    <w:qFormat/>
    <w:rsid w:val="000D17D5"/>
    <w:rPr>
      <w:smallCaps/>
      <w:color w:val="C0504D" w:themeColor="accent2"/>
      <w:u w:val="single"/>
    </w:rPr>
  </w:style>
  <w:style w:type="paragraph" w:customStyle="1" w:styleId="30">
    <w:name w:val="标题3"/>
    <w:basedOn w:val="a"/>
    <w:link w:val="31"/>
    <w:qFormat/>
    <w:rsid w:val="00261661"/>
    <w:pPr>
      <w:ind w:firstLineChars="200" w:firstLine="643"/>
    </w:pPr>
    <w:rPr>
      <w:rFonts w:ascii="仿宋_GB2312" w:eastAsia="楷体" w:hAnsi="Calibri" w:cs="Times New Roman"/>
      <w:b/>
      <w:sz w:val="32"/>
      <w:szCs w:val="32"/>
    </w:rPr>
  </w:style>
  <w:style w:type="character" w:customStyle="1" w:styleId="31">
    <w:name w:val="标题3 字符"/>
    <w:basedOn w:val="a0"/>
    <w:link w:val="30"/>
    <w:rsid w:val="00261661"/>
    <w:rPr>
      <w:rFonts w:ascii="仿宋_GB2312" w:eastAsia="楷体" w:hAnsi="Calibri" w:cs="Times New Roman"/>
      <w:b/>
      <w:sz w:val="32"/>
      <w:szCs w:val="32"/>
    </w:rPr>
  </w:style>
  <w:style w:type="character" w:styleId="a8">
    <w:name w:val="Strong"/>
    <w:basedOn w:val="a0"/>
    <w:uiPriority w:val="22"/>
    <w:qFormat/>
    <w:rsid w:val="00412A13"/>
    <w:rPr>
      <w:b/>
      <w:bCs/>
      <w:i w:val="0"/>
      <w:iCs w:val="0"/>
    </w:rPr>
  </w:style>
  <w:style w:type="character" w:customStyle="1" w:styleId="apple-converted-space">
    <w:name w:val="apple-converted-space"/>
    <w:basedOn w:val="a0"/>
    <w:rsid w:val="00955583"/>
  </w:style>
  <w:style w:type="paragraph" w:styleId="a9">
    <w:name w:val="Balloon Text"/>
    <w:basedOn w:val="a"/>
    <w:link w:val="Char2"/>
    <w:uiPriority w:val="99"/>
    <w:semiHidden/>
    <w:unhideWhenUsed/>
    <w:rsid w:val="00BB6AA5"/>
    <w:rPr>
      <w:sz w:val="18"/>
      <w:szCs w:val="18"/>
    </w:rPr>
  </w:style>
  <w:style w:type="character" w:customStyle="1" w:styleId="Char2">
    <w:name w:val="批注框文本 Char"/>
    <w:basedOn w:val="a0"/>
    <w:link w:val="a9"/>
    <w:uiPriority w:val="99"/>
    <w:semiHidden/>
    <w:rsid w:val="00BB6AA5"/>
    <w:rPr>
      <w:sz w:val="18"/>
      <w:szCs w:val="18"/>
    </w:rPr>
  </w:style>
  <w:style w:type="character" w:styleId="aa">
    <w:name w:val="Hyperlink"/>
    <w:basedOn w:val="a0"/>
    <w:uiPriority w:val="99"/>
    <w:unhideWhenUsed/>
    <w:rsid w:val="003368F5"/>
    <w:rPr>
      <w:color w:val="0000FF" w:themeColor="hyperlink"/>
      <w:u w:val="single"/>
    </w:rPr>
  </w:style>
  <w:style w:type="character" w:customStyle="1" w:styleId="2Char">
    <w:name w:val="标题 2 Char"/>
    <w:basedOn w:val="a0"/>
    <w:link w:val="2"/>
    <w:uiPriority w:val="9"/>
    <w:rsid w:val="00EF6AD9"/>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EF6AD9"/>
    <w:rPr>
      <w:b/>
      <w:bCs/>
      <w:sz w:val="32"/>
      <w:szCs w:val="32"/>
    </w:rPr>
  </w:style>
  <w:style w:type="paragraph" w:styleId="20">
    <w:name w:val="toc 2"/>
    <w:basedOn w:val="a"/>
    <w:next w:val="a"/>
    <w:autoRedefine/>
    <w:uiPriority w:val="39"/>
    <w:unhideWhenUsed/>
    <w:rsid w:val="00B01611"/>
    <w:pPr>
      <w:tabs>
        <w:tab w:val="right" w:leader="dot" w:pos="8296"/>
      </w:tabs>
      <w:ind w:leftChars="200" w:left="420"/>
    </w:pPr>
    <w:rPr>
      <w:b/>
      <w:noProof/>
      <w:sz w:val="30"/>
      <w:szCs w:val="30"/>
    </w:rPr>
  </w:style>
  <w:style w:type="paragraph" w:styleId="32">
    <w:name w:val="toc 3"/>
    <w:basedOn w:val="a"/>
    <w:next w:val="a"/>
    <w:autoRedefine/>
    <w:uiPriority w:val="39"/>
    <w:unhideWhenUsed/>
    <w:rsid w:val="00F350D5"/>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BD407D"/>
    <w:pPr>
      <w:keepNext/>
      <w:keepLines/>
      <w:spacing w:before="340" w:after="330" w:line="578" w:lineRule="auto"/>
      <w:ind w:firstLineChars="344" w:firstLine="344"/>
      <w:outlineLvl w:val="0"/>
    </w:pPr>
    <w:rPr>
      <w:rFonts w:ascii="Calibri" w:eastAsia="宋体" w:hAnsi="Calibri" w:cs="Times New Roman"/>
      <w:b/>
      <w:bCs/>
      <w:kern w:val="44"/>
      <w:sz w:val="44"/>
      <w:szCs w:val="44"/>
    </w:rPr>
  </w:style>
  <w:style w:type="paragraph" w:styleId="2">
    <w:name w:val="heading 2"/>
    <w:basedOn w:val="a"/>
    <w:next w:val="a"/>
    <w:link w:val="2Char"/>
    <w:uiPriority w:val="9"/>
    <w:unhideWhenUsed/>
    <w:qFormat/>
    <w:rsid w:val="00EF6AD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EF6AD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3A43"/>
    <w:pPr>
      <w:ind w:firstLineChars="200" w:firstLine="420"/>
    </w:pPr>
  </w:style>
  <w:style w:type="paragraph" w:styleId="a4">
    <w:name w:val="footer"/>
    <w:basedOn w:val="a"/>
    <w:link w:val="Char"/>
    <w:uiPriority w:val="99"/>
    <w:rsid w:val="00C868F1"/>
    <w:pPr>
      <w:tabs>
        <w:tab w:val="center" w:pos="4153"/>
        <w:tab w:val="right" w:pos="8306"/>
      </w:tabs>
      <w:snapToGrid w:val="0"/>
      <w:jc w:val="left"/>
    </w:pPr>
    <w:rPr>
      <w:rFonts w:ascii="Times New Roman" w:eastAsia="宋体" w:hAnsi="Times New Roman" w:cs="Times New Roman"/>
      <w:sz w:val="18"/>
      <w:szCs w:val="18"/>
    </w:rPr>
  </w:style>
  <w:style w:type="character" w:customStyle="1" w:styleId="Char">
    <w:name w:val="页脚 Char"/>
    <w:basedOn w:val="a0"/>
    <w:link w:val="a4"/>
    <w:uiPriority w:val="99"/>
    <w:rsid w:val="00C868F1"/>
    <w:rPr>
      <w:rFonts w:ascii="Times New Roman" w:eastAsia="宋体" w:hAnsi="Times New Roman" w:cs="Times New Roman"/>
      <w:sz w:val="18"/>
      <w:szCs w:val="18"/>
    </w:rPr>
  </w:style>
  <w:style w:type="paragraph" w:customStyle="1" w:styleId="4">
    <w:name w:val="样式4"/>
    <w:basedOn w:val="a"/>
    <w:link w:val="40"/>
    <w:qFormat/>
    <w:rsid w:val="00FF7645"/>
    <w:pPr>
      <w:ind w:firstLineChars="200" w:firstLine="640"/>
    </w:pPr>
    <w:rPr>
      <w:rFonts w:ascii="仿宋" w:eastAsia="仿宋" w:hAnsi="仿宋" w:cs="Times New Roman"/>
      <w:sz w:val="32"/>
      <w:szCs w:val="32"/>
    </w:rPr>
  </w:style>
  <w:style w:type="character" w:customStyle="1" w:styleId="40">
    <w:name w:val="样式4 字符"/>
    <w:link w:val="4"/>
    <w:rsid w:val="00FF7645"/>
    <w:rPr>
      <w:rFonts w:ascii="仿宋" w:eastAsia="仿宋" w:hAnsi="仿宋" w:cs="Times New Roman"/>
      <w:sz w:val="32"/>
      <w:szCs w:val="32"/>
    </w:rPr>
  </w:style>
  <w:style w:type="character" w:customStyle="1" w:styleId="1Char">
    <w:name w:val="标题 1 Char"/>
    <w:basedOn w:val="a0"/>
    <w:link w:val="1"/>
    <w:rsid w:val="00BD407D"/>
    <w:rPr>
      <w:rFonts w:ascii="Calibri" w:eastAsia="宋体" w:hAnsi="Calibri" w:cs="Times New Roman"/>
      <w:b/>
      <w:bCs/>
      <w:kern w:val="44"/>
      <w:sz w:val="44"/>
      <w:szCs w:val="44"/>
    </w:rPr>
  </w:style>
  <w:style w:type="paragraph" w:customStyle="1" w:styleId="Char0">
    <w:name w:val="Char"/>
    <w:basedOn w:val="a"/>
    <w:rsid w:val="001802A7"/>
    <w:pPr>
      <w:snapToGrid w:val="0"/>
      <w:spacing w:line="520" w:lineRule="exact"/>
    </w:pPr>
    <w:rPr>
      <w:rFonts w:ascii="黑体" w:eastAsia="黑体" w:hAnsi="Arial" w:cs="Times New Roman"/>
      <w:sz w:val="30"/>
      <w:szCs w:val="30"/>
    </w:rPr>
  </w:style>
  <w:style w:type="paragraph" w:styleId="a5">
    <w:name w:val="header"/>
    <w:basedOn w:val="a"/>
    <w:link w:val="Char1"/>
    <w:uiPriority w:val="99"/>
    <w:unhideWhenUsed/>
    <w:rsid w:val="001B16B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1B16B5"/>
    <w:rPr>
      <w:sz w:val="18"/>
      <w:szCs w:val="18"/>
    </w:rPr>
  </w:style>
  <w:style w:type="paragraph" w:styleId="a6">
    <w:name w:val="Normal (Web)"/>
    <w:basedOn w:val="a"/>
    <w:uiPriority w:val="99"/>
    <w:unhideWhenUsed/>
    <w:rsid w:val="00CA7B53"/>
    <w:pPr>
      <w:widowControl/>
      <w:spacing w:before="100" w:beforeAutospacing="1" w:after="100" w:afterAutospacing="1"/>
      <w:jc w:val="left"/>
    </w:pPr>
    <w:rPr>
      <w:rFonts w:ascii="宋体" w:eastAsia="宋体" w:hAnsi="宋体" w:cs="宋体"/>
      <w:kern w:val="0"/>
      <w:sz w:val="24"/>
      <w:szCs w:val="24"/>
    </w:rPr>
  </w:style>
  <w:style w:type="character" w:styleId="a7">
    <w:name w:val="Subtle Reference"/>
    <w:basedOn w:val="a0"/>
    <w:uiPriority w:val="31"/>
    <w:qFormat/>
    <w:rsid w:val="000D17D5"/>
    <w:rPr>
      <w:smallCaps/>
      <w:color w:val="C0504D" w:themeColor="accent2"/>
      <w:u w:val="single"/>
    </w:rPr>
  </w:style>
  <w:style w:type="paragraph" w:customStyle="1" w:styleId="30">
    <w:name w:val="标题3"/>
    <w:basedOn w:val="a"/>
    <w:link w:val="31"/>
    <w:qFormat/>
    <w:rsid w:val="00261661"/>
    <w:pPr>
      <w:ind w:firstLineChars="200" w:firstLine="643"/>
    </w:pPr>
    <w:rPr>
      <w:rFonts w:ascii="仿宋_GB2312" w:eastAsia="楷体" w:hAnsi="Calibri" w:cs="Times New Roman"/>
      <w:b/>
      <w:sz w:val="32"/>
      <w:szCs w:val="32"/>
    </w:rPr>
  </w:style>
  <w:style w:type="character" w:customStyle="1" w:styleId="31">
    <w:name w:val="标题3 字符"/>
    <w:basedOn w:val="a0"/>
    <w:link w:val="30"/>
    <w:rsid w:val="00261661"/>
    <w:rPr>
      <w:rFonts w:ascii="仿宋_GB2312" w:eastAsia="楷体" w:hAnsi="Calibri" w:cs="Times New Roman"/>
      <w:b/>
      <w:sz w:val="32"/>
      <w:szCs w:val="32"/>
    </w:rPr>
  </w:style>
  <w:style w:type="character" w:styleId="a8">
    <w:name w:val="Strong"/>
    <w:basedOn w:val="a0"/>
    <w:uiPriority w:val="22"/>
    <w:qFormat/>
    <w:rsid w:val="00412A13"/>
    <w:rPr>
      <w:b/>
      <w:bCs/>
      <w:i w:val="0"/>
      <w:iCs w:val="0"/>
    </w:rPr>
  </w:style>
  <w:style w:type="character" w:customStyle="1" w:styleId="apple-converted-space">
    <w:name w:val="apple-converted-space"/>
    <w:basedOn w:val="a0"/>
    <w:rsid w:val="00955583"/>
  </w:style>
  <w:style w:type="paragraph" w:styleId="a9">
    <w:name w:val="Balloon Text"/>
    <w:basedOn w:val="a"/>
    <w:link w:val="Char2"/>
    <w:uiPriority w:val="99"/>
    <w:semiHidden/>
    <w:unhideWhenUsed/>
    <w:rsid w:val="00BB6AA5"/>
    <w:rPr>
      <w:sz w:val="18"/>
      <w:szCs w:val="18"/>
    </w:rPr>
  </w:style>
  <w:style w:type="character" w:customStyle="1" w:styleId="Char2">
    <w:name w:val="批注框文本 Char"/>
    <w:basedOn w:val="a0"/>
    <w:link w:val="a9"/>
    <w:uiPriority w:val="99"/>
    <w:semiHidden/>
    <w:rsid w:val="00BB6AA5"/>
    <w:rPr>
      <w:sz w:val="18"/>
      <w:szCs w:val="18"/>
    </w:rPr>
  </w:style>
  <w:style w:type="character" w:styleId="aa">
    <w:name w:val="Hyperlink"/>
    <w:basedOn w:val="a0"/>
    <w:uiPriority w:val="99"/>
    <w:unhideWhenUsed/>
    <w:rsid w:val="003368F5"/>
    <w:rPr>
      <w:color w:val="0000FF" w:themeColor="hyperlink"/>
      <w:u w:val="single"/>
    </w:rPr>
  </w:style>
  <w:style w:type="character" w:customStyle="1" w:styleId="2Char">
    <w:name w:val="标题 2 Char"/>
    <w:basedOn w:val="a0"/>
    <w:link w:val="2"/>
    <w:uiPriority w:val="9"/>
    <w:rsid w:val="00EF6AD9"/>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EF6AD9"/>
    <w:rPr>
      <w:b/>
      <w:bCs/>
      <w:sz w:val="32"/>
      <w:szCs w:val="32"/>
    </w:rPr>
  </w:style>
  <w:style w:type="paragraph" w:styleId="20">
    <w:name w:val="toc 2"/>
    <w:basedOn w:val="a"/>
    <w:next w:val="a"/>
    <w:autoRedefine/>
    <w:uiPriority w:val="39"/>
    <w:unhideWhenUsed/>
    <w:rsid w:val="00B01611"/>
    <w:pPr>
      <w:tabs>
        <w:tab w:val="right" w:leader="dot" w:pos="8296"/>
      </w:tabs>
      <w:ind w:leftChars="200" w:left="420"/>
    </w:pPr>
    <w:rPr>
      <w:b/>
      <w:noProof/>
      <w:sz w:val="30"/>
      <w:szCs w:val="30"/>
    </w:rPr>
  </w:style>
  <w:style w:type="paragraph" w:styleId="32">
    <w:name w:val="toc 3"/>
    <w:basedOn w:val="a"/>
    <w:next w:val="a"/>
    <w:autoRedefine/>
    <w:uiPriority w:val="39"/>
    <w:unhideWhenUsed/>
    <w:rsid w:val="00F350D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64351">
      <w:bodyDiv w:val="1"/>
      <w:marLeft w:val="0"/>
      <w:marRight w:val="0"/>
      <w:marTop w:val="0"/>
      <w:marBottom w:val="0"/>
      <w:divBdr>
        <w:top w:val="none" w:sz="0" w:space="0" w:color="auto"/>
        <w:left w:val="none" w:sz="0" w:space="0" w:color="auto"/>
        <w:bottom w:val="none" w:sz="0" w:space="0" w:color="auto"/>
        <w:right w:val="none" w:sz="0" w:space="0" w:color="auto"/>
      </w:divBdr>
    </w:div>
    <w:div w:id="262345459">
      <w:bodyDiv w:val="1"/>
      <w:marLeft w:val="0"/>
      <w:marRight w:val="0"/>
      <w:marTop w:val="0"/>
      <w:marBottom w:val="0"/>
      <w:divBdr>
        <w:top w:val="none" w:sz="0" w:space="0" w:color="auto"/>
        <w:left w:val="none" w:sz="0" w:space="0" w:color="auto"/>
        <w:bottom w:val="none" w:sz="0" w:space="0" w:color="auto"/>
        <w:right w:val="none" w:sz="0" w:space="0" w:color="auto"/>
      </w:divBdr>
      <w:divsChild>
        <w:div w:id="321081663">
          <w:marLeft w:val="0"/>
          <w:marRight w:val="0"/>
          <w:marTop w:val="100"/>
          <w:marBottom w:val="100"/>
          <w:divBdr>
            <w:top w:val="none" w:sz="0" w:space="0" w:color="auto"/>
            <w:left w:val="none" w:sz="0" w:space="0" w:color="auto"/>
            <w:bottom w:val="none" w:sz="0" w:space="0" w:color="auto"/>
            <w:right w:val="none" w:sz="0" w:space="0" w:color="auto"/>
          </w:divBdr>
          <w:divsChild>
            <w:div w:id="250092596">
              <w:marLeft w:val="0"/>
              <w:marRight w:val="0"/>
              <w:marTop w:val="150"/>
              <w:marBottom w:val="225"/>
              <w:divBdr>
                <w:top w:val="none" w:sz="0" w:space="0" w:color="auto"/>
                <w:left w:val="none" w:sz="0" w:space="0" w:color="auto"/>
                <w:bottom w:val="none" w:sz="0" w:space="0" w:color="auto"/>
                <w:right w:val="none" w:sz="0" w:space="0" w:color="auto"/>
              </w:divBdr>
              <w:divsChild>
                <w:div w:id="1557353218">
                  <w:marLeft w:val="0"/>
                  <w:marRight w:val="0"/>
                  <w:marTop w:val="0"/>
                  <w:marBottom w:val="0"/>
                  <w:divBdr>
                    <w:top w:val="none" w:sz="0" w:space="0" w:color="auto"/>
                    <w:left w:val="none" w:sz="0" w:space="0" w:color="auto"/>
                    <w:bottom w:val="none" w:sz="0" w:space="0" w:color="auto"/>
                    <w:right w:val="none" w:sz="0" w:space="0" w:color="auto"/>
                  </w:divBdr>
                  <w:divsChild>
                    <w:div w:id="187449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321791">
      <w:bodyDiv w:val="1"/>
      <w:marLeft w:val="0"/>
      <w:marRight w:val="0"/>
      <w:marTop w:val="0"/>
      <w:marBottom w:val="0"/>
      <w:divBdr>
        <w:top w:val="none" w:sz="0" w:space="0" w:color="auto"/>
        <w:left w:val="none" w:sz="0" w:space="0" w:color="auto"/>
        <w:bottom w:val="none" w:sz="0" w:space="0" w:color="auto"/>
        <w:right w:val="none" w:sz="0" w:space="0" w:color="auto"/>
      </w:divBdr>
      <w:divsChild>
        <w:div w:id="1127897098">
          <w:marLeft w:val="0"/>
          <w:marRight w:val="0"/>
          <w:marTop w:val="100"/>
          <w:marBottom w:val="100"/>
          <w:divBdr>
            <w:top w:val="none" w:sz="0" w:space="0" w:color="auto"/>
            <w:left w:val="none" w:sz="0" w:space="0" w:color="auto"/>
            <w:bottom w:val="none" w:sz="0" w:space="0" w:color="auto"/>
            <w:right w:val="none" w:sz="0" w:space="0" w:color="auto"/>
          </w:divBdr>
          <w:divsChild>
            <w:div w:id="665131141">
              <w:marLeft w:val="0"/>
              <w:marRight w:val="0"/>
              <w:marTop w:val="150"/>
              <w:marBottom w:val="225"/>
              <w:divBdr>
                <w:top w:val="none" w:sz="0" w:space="0" w:color="auto"/>
                <w:left w:val="none" w:sz="0" w:space="0" w:color="auto"/>
                <w:bottom w:val="none" w:sz="0" w:space="0" w:color="auto"/>
                <w:right w:val="none" w:sz="0" w:space="0" w:color="auto"/>
              </w:divBdr>
              <w:divsChild>
                <w:div w:id="2120369071">
                  <w:marLeft w:val="0"/>
                  <w:marRight w:val="0"/>
                  <w:marTop w:val="0"/>
                  <w:marBottom w:val="0"/>
                  <w:divBdr>
                    <w:top w:val="none" w:sz="0" w:space="0" w:color="auto"/>
                    <w:left w:val="none" w:sz="0" w:space="0" w:color="auto"/>
                    <w:bottom w:val="none" w:sz="0" w:space="0" w:color="auto"/>
                    <w:right w:val="none" w:sz="0" w:space="0" w:color="auto"/>
                  </w:divBdr>
                  <w:divsChild>
                    <w:div w:id="873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170389">
      <w:bodyDiv w:val="1"/>
      <w:marLeft w:val="0"/>
      <w:marRight w:val="0"/>
      <w:marTop w:val="0"/>
      <w:marBottom w:val="0"/>
      <w:divBdr>
        <w:top w:val="none" w:sz="0" w:space="0" w:color="auto"/>
        <w:left w:val="none" w:sz="0" w:space="0" w:color="auto"/>
        <w:bottom w:val="none" w:sz="0" w:space="0" w:color="auto"/>
        <w:right w:val="none" w:sz="0" w:space="0" w:color="auto"/>
      </w:divBdr>
      <w:divsChild>
        <w:div w:id="1292596730">
          <w:marLeft w:val="0"/>
          <w:marRight w:val="0"/>
          <w:marTop w:val="100"/>
          <w:marBottom w:val="100"/>
          <w:divBdr>
            <w:top w:val="none" w:sz="0" w:space="0" w:color="auto"/>
            <w:left w:val="none" w:sz="0" w:space="0" w:color="auto"/>
            <w:bottom w:val="none" w:sz="0" w:space="0" w:color="auto"/>
            <w:right w:val="none" w:sz="0" w:space="0" w:color="auto"/>
          </w:divBdr>
          <w:divsChild>
            <w:div w:id="1026953496">
              <w:marLeft w:val="0"/>
              <w:marRight w:val="0"/>
              <w:marTop w:val="150"/>
              <w:marBottom w:val="225"/>
              <w:divBdr>
                <w:top w:val="none" w:sz="0" w:space="0" w:color="auto"/>
                <w:left w:val="none" w:sz="0" w:space="0" w:color="auto"/>
                <w:bottom w:val="none" w:sz="0" w:space="0" w:color="auto"/>
                <w:right w:val="none" w:sz="0" w:space="0" w:color="auto"/>
              </w:divBdr>
              <w:divsChild>
                <w:div w:id="1299536110">
                  <w:marLeft w:val="0"/>
                  <w:marRight w:val="0"/>
                  <w:marTop w:val="0"/>
                  <w:marBottom w:val="0"/>
                  <w:divBdr>
                    <w:top w:val="none" w:sz="0" w:space="0" w:color="auto"/>
                    <w:left w:val="none" w:sz="0" w:space="0" w:color="auto"/>
                    <w:bottom w:val="none" w:sz="0" w:space="0" w:color="auto"/>
                    <w:right w:val="none" w:sz="0" w:space="0" w:color="auto"/>
                  </w:divBdr>
                  <w:divsChild>
                    <w:div w:id="10649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833538">
      <w:bodyDiv w:val="1"/>
      <w:marLeft w:val="0"/>
      <w:marRight w:val="0"/>
      <w:marTop w:val="0"/>
      <w:marBottom w:val="0"/>
      <w:divBdr>
        <w:top w:val="none" w:sz="0" w:space="0" w:color="auto"/>
        <w:left w:val="none" w:sz="0" w:space="0" w:color="auto"/>
        <w:bottom w:val="none" w:sz="0" w:space="0" w:color="auto"/>
        <w:right w:val="none" w:sz="0" w:space="0" w:color="auto"/>
      </w:divBdr>
    </w:div>
    <w:div w:id="914820830">
      <w:bodyDiv w:val="1"/>
      <w:marLeft w:val="0"/>
      <w:marRight w:val="0"/>
      <w:marTop w:val="0"/>
      <w:marBottom w:val="0"/>
      <w:divBdr>
        <w:top w:val="none" w:sz="0" w:space="0" w:color="auto"/>
        <w:left w:val="none" w:sz="0" w:space="0" w:color="auto"/>
        <w:bottom w:val="none" w:sz="0" w:space="0" w:color="auto"/>
        <w:right w:val="none" w:sz="0" w:space="0" w:color="auto"/>
      </w:divBdr>
    </w:div>
    <w:div w:id="978346306">
      <w:bodyDiv w:val="1"/>
      <w:marLeft w:val="0"/>
      <w:marRight w:val="0"/>
      <w:marTop w:val="0"/>
      <w:marBottom w:val="0"/>
      <w:divBdr>
        <w:top w:val="none" w:sz="0" w:space="0" w:color="auto"/>
        <w:left w:val="none" w:sz="0" w:space="0" w:color="auto"/>
        <w:bottom w:val="none" w:sz="0" w:space="0" w:color="auto"/>
        <w:right w:val="none" w:sz="0" w:space="0" w:color="auto"/>
      </w:divBdr>
    </w:div>
    <w:div w:id="1072695566">
      <w:bodyDiv w:val="1"/>
      <w:marLeft w:val="0"/>
      <w:marRight w:val="0"/>
      <w:marTop w:val="0"/>
      <w:marBottom w:val="0"/>
      <w:divBdr>
        <w:top w:val="none" w:sz="0" w:space="0" w:color="auto"/>
        <w:left w:val="none" w:sz="0" w:space="0" w:color="auto"/>
        <w:bottom w:val="none" w:sz="0" w:space="0" w:color="auto"/>
        <w:right w:val="none" w:sz="0" w:space="0" w:color="auto"/>
      </w:divBdr>
    </w:div>
    <w:div w:id="1079136461">
      <w:bodyDiv w:val="1"/>
      <w:marLeft w:val="0"/>
      <w:marRight w:val="0"/>
      <w:marTop w:val="0"/>
      <w:marBottom w:val="0"/>
      <w:divBdr>
        <w:top w:val="none" w:sz="0" w:space="0" w:color="auto"/>
        <w:left w:val="none" w:sz="0" w:space="0" w:color="auto"/>
        <w:bottom w:val="none" w:sz="0" w:space="0" w:color="auto"/>
        <w:right w:val="none" w:sz="0" w:space="0" w:color="auto"/>
      </w:divBdr>
    </w:div>
    <w:div w:id="1261455170">
      <w:bodyDiv w:val="1"/>
      <w:marLeft w:val="0"/>
      <w:marRight w:val="0"/>
      <w:marTop w:val="0"/>
      <w:marBottom w:val="0"/>
      <w:divBdr>
        <w:top w:val="none" w:sz="0" w:space="0" w:color="auto"/>
        <w:left w:val="none" w:sz="0" w:space="0" w:color="auto"/>
        <w:bottom w:val="none" w:sz="0" w:space="0" w:color="auto"/>
        <w:right w:val="none" w:sz="0" w:space="0" w:color="auto"/>
      </w:divBdr>
    </w:div>
    <w:div w:id="1657605679">
      <w:bodyDiv w:val="1"/>
      <w:marLeft w:val="0"/>
      <w:marRight w:val="0"/>
      <w:marTop w:val="0"/>
      <w:marBottom w:val="0"/>
      <w:divBdr>
        <w:top w:val="none" w:sz="0" w:space="0" w:color="auto"/>
        <w:left w:val="none" w:sz="0" w:space="0" w:color="auto"/>
        <w:bottom w:val="none" w:sz="0" w:space="0" w:color="auto"/>
        <w:right w:val="none" w:sz="0" w:space="0" w:color="auto"/>
      </w:divBdr>
      <w:divsChild>
        <w:div w:id="928347941">
          <w:marLeft w:val="0"/>
          <w:marRight w:val="0"/>
          <w:marTop w:val="0"/>
          <w:marBottom w:val="0"/>
          <w:divBdr>
            <w:top w:val="none" w:sz="0" w:space="0" w:color="auto"/>
            <w:left w:val="none" w:sz="0" w:space="0" w:color="auto"/>
            <w:bottom w:val="none" w:sz="0" w:space="0" w:color="auto"/>
            <w:right w:val="none" w:sz="0" w:space="0" w:color="auto"/>
          </w:divBdr>
        </w:div>
      </w:divsChild>
    </w:div>
    <w:div w:id="1687519095">
      <w:bodyDiv w:val="1"/>
      <w:marLeft w:val="0"/>
      <w:marRight w:val="0"/>
      <w:marTop w:val="0"/>
      <w:marBottom w:val="0"/>
      <w:divBdr>
        <w:top w:val="none" w:sz="0" w:space="0" w:color="auto"/>
        <w:left w:val="none" w:sz="0" w:space="0" w:color="auto"/>
        <w:bottom w:val="none" w:sz="0" w:space="0" w:color="auto"/>
        <w:right w:val="none" w:sz="0" w:space="0" w:color="auto"/>
      </w:divBdr>
    </w:div>
    <w:div w:id="1919053270">
      <w:bodyDiv w:val="1"/>
      <w:marLeft w:val="0"/>
      <w:marRight w:val="0"/>
      <w:marTop w:val="0"/>
      <w:marBottom w:val="0"/>
      <w:divBdr>
        <w:top w:val="none" w:sz="0" w:space="0" w:color="auto"/>
        <w:left w:val="none" w:sz="0" w:space="0" w:color="auto"/>
        <w:bottom w:val="none" w:sz="0" w:space="0" w:color="auto"/>
        <w:right w:val="none" w:sz="0" w:space="0" w:color="auto"/>
      </w:divBdr>
    </w:div>
    <w:div w:id="1932935490">
      <w:bodyDiv w:val="1"/>
      <w:marLeft w:val="0"/>
      <w:marRight w:val="0"/>
      <w:marTop w:val="0"/>
      <w:marBottom w:val="0"/>
      <w:divBdr>
        <w:top w:val="none" w:sz="0" w:space="0" w:color="auto"/>
        <w:left w:val="none" w:sz="0" w:space="0" w:color="auto"/>
        <w:bottom w:val="none" w:sz="0" w:space="0" w:color="auto"/>
        <w:right w:val="none" w:sz="0" w:space="0" w:color="auto"/>
      </w:divBdr>
    </w:div>
    <w:div w:id="1986619535">
      <w:bodyDiv w:val="1"/>
      <w:marLeft w:val="0"/>
      <w:marRight w:val="0"/>
      <w:marTop w:val="0"/>
      <w:marBottom w:val="0"/>
      <w:divBdr>
        <w:top w:val="none" w:sz="0" w:space="0" w:color="auto"/>
        <w:left w:val="none" w:sz="0" w:space="0" w:color="auto"/>
        <w:bottom w:val="none" w:sz="0" w:space="0" w:color="auto"/>
        <w:right w:val="none" w:sz="0" w:space="0" w:color="auto"/>
      </w:divBdr>
      <w:divsChild>
        <w:div w:id="94518032">
          <w:marLeft w:val="0"/>
          <w:marRight w:val="0"/>
          <w:marTop w:val="0"/>
          <w:marBottom w:val="0"/>
          <w:divBdr>
            <w:top w:val="none" w:sz="0" w:space="0" w:color="auto"/>
            <w:left w:val="none" w:sz="0" w:space="0" w:color="auto"/>
            <w:bottom w:val="none" w:sz="0" w:space="0" w:color="auto"/>
            <w:right w:val="none" w:sz="0" w:space="0" w:color="auto"/>
          </w:divBdr>
        </w:div>
      </w:divsChild>
    </w:div>
    <w:div w:id="2053461304">
      <w:bodyDiv w:val="1"/>
      <w:marLeft w:val="0"/>
      <w:marRight w:val="0"/>
      <w:marTop w:val="0"/>
      <w:marBottom w:val="0"/>
      <w:divBdr>
        <w:top w:val="none" w:sz="0" w:space="0" w:color="auto"/>
        <w:left w:val="none" w:sz="0" w:space="0" w:color="auto"/>
        <w:bottom w:val="none" w:sz="0" w:space="0" w:color="auto"/>
        <w:right w:val="none" w:sz="0" w:space="0" w:color="auto"/>
      </w:divBdr>
      <w:divsChild>
        <w:div w:id="807168521">
          <w:marLeft w:val="0"/>
          <w:marRight w:val="0"/>
          <w:marTop w:val="0"/>
          <w:marBottom w:val="0"/>
          <w:divBdr>
            <w:top w:val="none" w:sz="0" w:space="0" w:color="auto"/>
            <w:left w:val="none" w:sz="0" w:space="0" w:color="auto"/>
            <w:bottom w:val="none" w:sz="0" w:space="0" w:color="auto"/>
            <w:right w:val="none" w:sz="0" w:space="0" w:color="auto"/>
          </w:divBdr>
        </w:div>
      </w:divsChild>
    </w:div>
    <w:div w:id="2130733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E606F-4589-4A43-A539-8487A3DBC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10496</TotalTime>
  <Pages>49</Pages>
  <Words>3902</Words>
  <Characters>22245</Characters>
  <Application>Microsoft Office Word</Application>
  <DocSecurity>0</DocSecurity>
  <Lines>185</Lines>
  <Paragraphs>52</Paragraphs>
  <ScaleCrop>false</ScaleCrop>
  <Company/>
  <LinksUpToDate>false</LinksUpToDate>
  <CharactersWithSpaces>26095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1066</cp:revision>
  <cp:lastPrinted>2017-11-29T08:02:00Z</cp:lastPrinted>
  <dcterms:created xsi:type="dcterms:W3CDTF">2016-11-21T07:21:00Z</dcterms:created>
  <dcterms:modified xsi:type="dcterms:W3CDTF">2017-12-07T07:48:00Z</dcterms:modified>
</cp:coreProperties>
</file>